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1017B" w14:textId="77777777" w:rsidR="00F8511C" w:rsidRPr="00F8511C" w:rsidRDefault="00F8511C" w:rsidP="00F8511C">
      <w:pPr>
        <w:jc w:val="center"/>
        <w:rPr>
          <w:sz w:val="72"/>
          <w:szCs w:val="72"/>
          <w:lang w:val="en-GB"/>
        </w:rPr>
      </w:pPr>
      <w:bookmarkStart w:id="0" w:name="_gjdgxs" w:colFirst="0" w:colLast="0"/>
      <w:bookmarkEnd w:id="0"/>
      <w:r>
        <w:rPr>
          <w:noProof/>
          <w:lang w:val="ru-RU" w:eastAsia="zh-CN"/>
        </w:rPr>
        <w:drawing>
          <wp:anchor distT="114300" distB="114300" distL="114300" distR="114300" simplePos="0" relativeHeight="251659264" behindDoc="0" locked="0" layoutInCell="1" hidden="0" allowOverlap="1" wp14:anchorId="3D9448B9" wp14:editId="7CB6AE74">
            <wp:simplePos x="0" y="0"/>
            <wp:positionH relativeFrom="column">
              <wp:posOffset>1925467</wp:posOffset>
            </wp:positionH>
            <wp:positionV relativeFrom="paragraph">
              <wp:posOffset>602664</wp:posOffset>
            </wp:positionV>
            <wp:extent cx="3286125" cy="3063875"/>
            <wp:effectExtent l="0" t="0" r="0" b="0"/>
            <wp:wrapTopAndBottom distT="114300" distB="1143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286125" cy="3063875"/>
                    </a:xfrm>
                    <a:prstGeom prst="rect">
                      <a:avLst/>
                    </a:prstGeom>
                    <a:ln/>
                  </pic:spPr>
                </pic:pic>
              </a:graphicData>
            </a:graphic>
            <wp14:sizeRelH relativeFrom="margin">
              <wp14:pctWidth>0</wp14:pctWidth>
            </wp14:sizeRelH>
            <wp14:sizeRelV relativeFrom="margin">
              <wp14:pctHeight>0</wp14:pctHeight>
            </wp14:sizeRelV>
          </wp:anchor>
        </w:drawing>
      </w:r>
      <w:r w:rsidRPr="00F8511C">
        <w:rPr>
          <w:sz w:val="72"/>
          <w:szCs w:val="72"/>
          <w:lang w:val="en-GB"/>
        </w:rPr>
        <w:t>Brookes Moscow</w:t>
      </w:r>
    </w:p>
    <w:p w14:paraId="1BC2B81B" w14:textId="77777777" w:rsidR="00F8511C" w:rsidRPr="00F8511C" w:rsidRDefault="00F8511C" w:rsidP="00F8511C">
      <w:pPr>
        <w:jc w:val="center"/>
        <w:rPr>
          <w:sz w:val="72"/>
          <w:szCs w:val="72"/>
          <w:lang w:val="en-GB"/>
        </w:rPr>
      </w:pPr>
      <w:r w:rsidRPr="00F8511C">
        <w:rPr>
          <w:sz w:val="72"/>
          <w:szCs w:val="72"/>
          <w:lang w:val="en-GB"/>
        </w:rPr>
        <w:t>Child Protection Policy</w:t>
      </w:r>
    </w:p>
    <w:p w14:paraId="181DB748" w14:textId="77777777" w:rsidR="00F8511C" w:rsidRPr="00AF4F90" w:rsidRDefault="00F8511C" w:rsidP="00F8511C">
      <w:pPr>
        <w:jc w:val="center"/>
        <w:rPr>
          <w:sz w:val="72"/>
          <w:szCs w:val="72"/>
        </w:rPr>
      </w:pPr>
      <w:r w:rsidRPr="00AF4F90">
        <w:rPr>
          <w:sz w:val="72"/>
          <w:szCs w:val="72"/>
        </w:rPr>
        <w:t>2020/2021</w:t>
      </w:r>
    </w:p>
    <w:p w14:paraId="470D05F8" w14:textId="77777777" w:rsidR="00F8511C" w:rsidRPr="00F8511C" w:rsidRDefault="00F8511C" w:rsidP="00F8511C">
      <w:pPr>
        <w:jc w:val="center"/>
        <w:rPr>
          <w:sz w:val="72"/>
          <w:szCs w:val="72"/>
          <w:lang w:val="ru-RU"/>
        </w:rPr>
      </w:pPr>
      <w:r w:rsidRPr="00F8511C">
        <w:rPr>
          <w:sz w:val="72"/>
          <w:szCs w:val="72"/>
          <w:lang w:val="ru-RU"/>
        </w:rPr>
        <w:t>Московская школа «Брукс»</w:t>
      </w:r>
    </w:p>
    <w:p w14:paraId="59AAD981" w14:textId="77777777" w:rsidR="00F8511C" w:rsidRPr="00F8511C" w:rsidRDefault="00F8511C" w:rsidP="00F8511C">
      <w:pPr>
        <w:jc w:val="center"/>
        <w:rPr>
          <w:sz w:val="72"/>
          <w:szCs w:val="72"/>
          <w:lang w:val="ru-RU"/>
        </w:rPr>
      </w:pPr>
      <w:r w:rsidRPr="00F8511C">
        <w:rPr>
          <w:sz w:val="72"/>
          <w:szCs w:val="72"/>
          <w:lang w:val="ru-RU"/>
        </w:rPr>
        <w:t>Политика защиты детей</w:t>
      </w:r>
    </w:p>
    <w:p w14:paraId="0A66FE9C" w14:textId="5A9CEFB1" w:rsidR="00F8511C" w:rsidRPr="00F8511C" w:rsidRDefault="00F8511C" w:rsidP="00F8511C">
      <w:pPr>
        <w:jc w:val="center"/>
        <w:rPr>
          <w:sz w:val="72"/>
          <w:szCs w:val="72"/>
        </w:rPr>
      </w:pPr>
      <w:r w:rsidRPr="00F8511C">
        <w:rPr>
          <w:sz w:val="72"/>
          <w:szCs w:val="72"/>
          <w:lang w:val="ru-RU"/>
        </w:rPr>
        <w:t>2020/2021 гг</w:t>
      </w:r>
      <w:r w:rsidR="0017582F">
        <w:rPr>
          <w:sz w:val="72"/>
          <w:szCs w:val="72"/>
          <w:lang w:val="ru-RU"/>
        </w:rPr>
        <w:t>.</w:t>
      </w:r>
      <w:r w:rsidRPr="00F8511C">
        <w:rPr>
          <w:sz w:val="72"/>
          <w:szCs w:val="72"/>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F8511C" w:rsidRPr="00F8511C" w14:paraId="222BA054" w14:textId="77777777" w:rsidTr="00AF4F90">
        <w:tc>
          <w:tcPr>
            <w:tcW w:w="5508" w:type="dxa"/>
            <w:shd w:val="clear" w:color="auto" w:fill="auto"/>
          </w:tcPr>
          <w:p w14:paraId="2C426ADC" w14:textId="77777777" w:rsidR="00F8511C" w:rsidRPr="00F8511C" w:rsidRDefault="00F8511C" w:rsidP="00F8511C">
            <w:pPr>
              <w:rPr>
                <w:b/>
                <w:sz w:val="60"/>
                <w:szCs w:val="60"/>
                <w:lang w:val="en-GB"/>
              </w:rPr>
            </w:pPr>
            <w:r w:rsidRPr="00F8511C">
              <w:rPr>
                <w:b/>
                <w:sz w:val="60"/>
                <w:szCs w:val="60"/>
                <w:lang w:val="en-GB"/>
              </w:rPr>
              <w:lastRenderedPageBreak/>
              <w:t>Contents Page</w:t>
            </w:r>
          </w:p>
        </w:tc>
        <w:tc>
          <w:tcPr>
            <w:tcW w:w="5508" w:type="dxa"/>
            <w:shd w:val="clear" w:color="auto" w:fill="auto"/>
          </w:tcPr>
          <w:p w14:paraId="0B0A38A4" w14:textId="77777777" w:rsidR="00F8511C" w:rsidRPr="00360345" w:rsidRDefault="00F8511C" w:rsidP="00F8511C">
            <w:pPr>
              <w:rPr>
                <w:b/>
                <w:sz w:val="60"/>
                <w:szCs w:val="60"/>
                <w:lang w:val="ru-RU"/>
              </w:rPr>
            </w:pPr>
            <w:r w:rsidRPr="00360345">
              <w:rPr>
                <w:b/>
                <w:sz w:val="60"/>
                <w:szCs w:val="60"/>
                <w:lang w:val="ru-RU"/>
              </w:rPr>
              <w:t>Оглавление</w:t>
            </w:r>
          </w:p>
        </w:tc>
      </w:tr>
      <w:tr w:rsidR="00F8511C" w:rsidRPr="00F8511C" w14:paraId="0DE59A79" w14:textId="77777777" w:rsidTr="00AF4F90">
        <w:tc>
          <w:tcPr>
            <w:tcW w:w="5508" w:type="dxa"/>
            <w:shd w:val="clear" w:color="auto" w:fill="auto"/>
          </w:tcPr>
          <w:p w14:paraId="7EB28B8E" w14:textId="77777777" w:rsidR="00F8511C" w:rsidRPr="00F8511C" w:rsidRDefault="00F8511C" w:rsidP="00F8511C">
            <w:pPr>
              <w:rPr>
                <w:sz w:val="36"/>
                <w:szCs w:val="36"/>
                <w:lang w:val="en-GB"/>
              </w:rPr>
            </w:pPr>
            <w:r w:rsidRPr="00F8511C">
              <w:rPr>
                <w:sz w:val="36"/>
                <w:szCs w:val="36"/>
                <w:lang w:val="en-GB"/>
              </w:rPr>
              <w:t>1.0 Introduction</w:t>
            </w:r>
          </w:p>
        </w:tc>
        <w:tc>
          <w:tcPr>
            <w:tcW w:w="5508" w:type="dxa"/>
            <w:shd w:val="clear" w:color="auto" w:fill="auto"/>
          </w:tcPr>
          <w:p w14:paraId="22A0CD02" w14:textId="77777777" w:rsidR="00F8511C" w:rsidRPr="00360345" w:rsidRDefault="00F8511C" w:rsidP="00F8511C">
            <w:pPr>
              <w:rPr>
                <w:sz w:val="36"/>
                <w:szCs w:val="36"/>
                <w:lang w:val="ru-RU"/>
              </w:rPr>
            </w:pPr>
            <w:r w:rsidRPr="00360345">
              <w:rPr>
                <w:sz w:val="36"/>
                <w:szCs w:val="36"/>
                <w:lang w:val="ru-RU"/>
              </w:rPr>
              <w:t>1.0 Введение</w:t>
            </w:r>
          </w:p>
        </w:tc>
      </w:tr>
      <w:tr w:rsidR="00F8511C" w:rsidRPr="00F8511C" w14:paraId="709053A4" w14:textId="77777777" w:rsidTr="00AF4F90">
        <w:tc>
          <w:tcPr>
            <w:tcW w:w="5508" w:type="dxa"/>
            <w:shd w:val="clear" w:color="auto" w:fill="auto"/>
          </w:tcPr>
          <w:p w14:paraId="3C63D824" w14:textId="77777777" w:rsidR="00F8511C" w:rsidRPr="00F8511C" w:rsidRDefault="00F8511C" w:rsidP="00F8511C">
            <w:pPr>
              <w:ind w:left="284"/>
              <w:rPr>
                <w:sz w:val="28"/>
                <w:szCs w:val="28"/>
                <w:lang w:val="en-GB"/>
              </w:rPr>
            </w:pPr>
            <w:r w:rsidRPr="00F8511C">
              <w:rPr>
                <w:sz w:val="28"/>
                <w:szCs w:val="28"/>
                <w:lang w:val="en-GB"/>
              </w:rPr>
              <w:t>1.1 Objectives</w:t>
            </w:r>
          </w:p>
        </w:tc>
        <w:tc>
          <w:tcPr>
            <w:tcW w:w="5508" w:type="dxa"/>
            <w:shd w:val="clear" w:color="auto" w:fill="auto"/>
          </w:tcPr>
          <w:p w14:paraId="5D67C228" w14:textId="77777777" w:rsidR="00F8511C" w:rsidRPr="00360345" w:rsidRDefault="00F8511C" w:rsidP="00B52E40">
            <w:pPr>
              <w:ind w:left="284"/>
              <w:jc w:val="both"/>
              <w:rPr>
                <w:sz w:val="28"/>
                <w:szCs w:val="28"/>
                <w:lang w:val="ru-RU"/>
              </w:rPr>
            </w:pPr>
            <w:r w:rsidRPr="00360345">
              <w:rPr>
                <w:sz w:val="28"/>
                <w:szCs w:val="28"/>
                <w:lang w:val="ru-RU"/>
              </w:rPr>
              <w:t>1.1 Цели</w:t>
            </w:r>
          </w:p>
        </w:tc>
      </w:tr>
      <w:tr w:rsidR="00F8511C" w:rsidRPr="00F8511C" w14:paraId="59BA42D9" w14:textId="77777777" w:rsidTr="00AF4F90">
        <w:tc>
          <w:tcPr>
            <w:tcW w:w="5508" w:type="dxa"/>
            <w:shd w:val="clear" w:color="auto" w:fill="auto"/>
          </w:tcPr>
          <w:p w14:paraId="6BE5B5FC" w14:textId="77777777" w:rsidR="00F8511C" w:rsidRPr="00F8511C" w:rsidRDefault="00F8511C" w:rsidP="00F8511C">
            <w:pPr>
              <w:ind w:left="284"/>
              <w:rPr>
                <w:sz w:val="28"/>
                <w:szCs w:val="28"/>
                <w:lang w:val="en-GB"/>
              </w:rPr>
            </w:pPr>
            <w:r w:rsidRPr="00F8511C">
              <w:rPr>
                <w:sz w:val="28"/>
                <w:szCs w:val="28"/>
                <w:lang w:val="en-GB"/>
              </w:rPr>
              <w:t>1.2 Acronyms</w:t>
            </w:r>
          </w:p>
        </w:tc>
        <w:tc>
          <w:tcPr>
            <w:tcW w:w="5508" w:type="dxa"/>
            <w:shd w:val="clear" w:color="auto" w:fill="auto"/>
          </w:tcPr>
          <w:p w14:paraId="668364AE" w14:textId="77777777" w:rsidR="00F8511C" w:rsidRPr="00360345" w:rsidRDefault="00F8511C" w:rsidP="00B52E40">
            <w:pPr>
              <w:ind w:left="284"/>
              <w:jc w:val="both"/>
              <w:rPr>
                <w:sz w:val="28"/>
                <w:szCs w:val="28"/>
                <w:lang w:val="ru-RU"/>
              </w:rPr>
            </w:pPr>
            <w:r w:rsidRPr="00360345">
              <w:rPr>
                <w:sz w:val="28"/>
                <w:szCs w:val="28"/>
                <w:lang w:val="ru-RU"/>
              </w:rPr>
              <w:t>1.2 Сокращения</w:t>
            </w:r>
          </w:p>
        </w:tc>
      </w:tr>
      <w:tr w:rsidR="00F8511C" w:rsidRPr="00F8511C" w14:paraId="22812DB9" w14:textId="77777777" w:rsidTr="00AF4F90">
        <w:tc>
          <w:tcPr>
            <w:tcW w:w="5508" w:type="dxa"/>
            <w:shd w:val="clear" w:color="auto" w:fill="auto"/>
          </w:tcPr>
          <w:p w14:paraId="59A35E4A" w14:textId="77777777" w:rsidR="00F8511C" w:rsidRPr="00F8511C" w:rsidRDefault="00F8511C" w:rsidP="00F8511C">
            <w:pPr>
              <w:ind w:left="284"/>
              <w:rPr>
                <w:sz w:val="28"/>
                <w:szCs w:val="28"/>
                <w:lang w:val="en-GB"/>
              </w:rPr>
            </w:pPr>
            <w:r w:rsidRPr="00F8511C">
              <w:rPr>
                <w:sz w:val="28"/>
                <w:szCs w:val="28"/>
                <w:lang w:val="en-GB"/>
              </w:rPr>
              <w:t>1.3 Common Myths</w:t>
            </w:r>
          </w:p>
        </w:tc>
        <w:tc>
          <w:tcPr>
            <w:tcW w:w="5508" w:type="dxa"/>
            <w:shd w:val="clear" w:color="auto" w:fill="auto"/>
          </w:tcPr>
          <w:p w14:paraId="6B652674" w14:textId="77777777" w:rsidR="00F8511C" w:rsidRPr="00360345" w:rsidRDefault="00F8511C" w:rsidP="00B52E40">
            <w:pPr>
              <w:ind w:left="284"/>
              <w:jc w:val="both"/>
              <w:rPr>
                <w:sz w:val="28"/>
                <w:szCs w:val="28"/>
                <w:lang w:val="ru-RU"/>
              </w:rPr>
            </w:pPr>
            <w:r w:rsidRPr="00360345">
              <w:rPr>
                <w:sz w:val="28"/>
                <w:szCs w:val="28"/>
                <w:lang w:val="ru-RU"/>
              </w:rPr>
              <w:t>1.3 Распространенные мифы</w:t>
            </w:r>
          </w:p>
        </w:tc>
      </w:tr>
      <w:tr w:rsidR="00F8511C" w:rsidRPr="00F8511C" w14:paraId="7590F638" w14:textId="77777777" w:rsidTr="00AF4F90">
        <w:tc>
          <w:tcPr>
            <w:tcW w:w="5508" w:type="dxa"/>
            <w:shd w:val="clear" w:color="auto" w:fill="auto"/>
          </w:tcPr>
          <w:p w14:paraId="50C3D62B" w14:textId="77777777" w:rsidR="00F8511C" w:rsidRPr="00F8511C" w:rsidRDefault="00F8511C" w:rsidP="00F8511C">
            <w:pPr>
              <w:ind w:left="284"/>
              <w:rPr>
                <w:sz w:val="28"/>
                <w:szCs w:val="28"/>
                <w:lang w:val="en-GB"/>
              </w:rPr>
            </w:pPr>
            <w:r w:rsidRPr="00F8511C">
              <w:rPr>
                <w:sz w:val="28"/>
                <w:szCs w:val="28"/>
                <w:lang w:val="en-GB"/>
              </w:rPr>
              <w:t>1.4 Context of International School Communities</w:t>
            </w:r>
          </w:p>
        </w:tc>
        <w:tc>
          <w:tcPr>
            <w:tcW w:w="5508" w:type="dxa"/>
            <w:shd w:val="clear" w:color="auto" w:fill="auto"/>
          </w:tcPr>
          <w:p w14:paraId="03FBFFCC" w14:textId="77777777" w:rsidR="00F8511C" w:rsidRPr="00360345" w:rsidRDefault="00F8511C" w:rsidP="00B52E40">
            <w:pPr>
              <w:ind w:left="284"/>
              <w:jc w:val="both"/>
              <w:rPr>
                <w:sz w:val="28"/>
                <w:szCs w:val="28"/>
                <w:lang w:val="ru-RU"/>
              </w:rPr>
            </w:pPr>
            <w:r w:rsidRPr="00360345">
              <w:rPr>
                <w:sz w:val="28"/>
                <w:szCs w:val="28"/>
                <w:lang w:val="ru-RU"/>
              </w:rPr>
              <w:t>1.4 Контекст международных школьных сообществ</w:t>
            </w:r>
          </w:p>
        </w:tc>
      </w:tr>
      <w:tr w:rsidR="00F8511C" w:rsidRPr="00F8511C" w14:paraId="6B99FB6E" w14:textId="77777777" w:rsidTr="00AF4F90">
        <w:tc>
          <w:tcPr>
            <w:tcW w:w="5508" w:type="dxa"/>
            <w:shd w:val="clear" w:color="auto" w:fill="auto"/>
          </w:tcPr>
          <w:p w14:paraId="5542BCA0" w14:textId="77777777" w:rsidR="00F8511C" w:rsidRPr="00F8511C" w:rsidRDefault="00F8511C" w:rsidP="00F8511C">
            <w:pPr>
              <w:ind w:left="284"/>
              <w:rPr>
                <w:sz w:val="28"/>
                <w:szCs w:val="28"/>
                <w:lang w:val="en-GB"/>
              </w:rPr>
            </w:pPr>
            <w:r w:rsidRPr="00F8511C">
              <w:rPr>
                <w:sz w:val="28"/>
                <w:szCs w:val="28"/>
                <w:lang w:val="en-GB"/>
              </w:rPr>
              <w:t>1.5 Scope</w:t>
            </w:r>
          </w:p>
        </w:tc>
        <w:tc>
          <w:tcPr>
            <w:tcW w:w="5508" w:type="dxa"/>
            <w:shd w:val="clear" w:color="auto" w:fill="auto"/>
          </w:tcPr>
          <w:p w14:paraId="7C4B30BF" w14:textId="77777777" w:rsidR="00F8511C" w:rsidRPr="00360345" w:rsidRDefault="00F8511C" w:rsidP="00B52E40">
            <w:pPr>
              <w:ind w:left="284"/>
              <w:jc w:val="both"/>
              <w:rPr>
                <w:sz w:val="28"/>
                <w:szCs w:val="28"/>
                <w:lang w:val="ru-RU"/>
              </w:rPr>
            </w:pPr>
            <w:r w:rsidRPr="00360345">
              <w:rPr>
                <w:sz w:val="28"/>
                <w:szCs w:val="28"/>
                <w:lang w:val="ru-RU"/>
              </w:rPr>
              <w:t>1.5 Область применения</w:t>
            </w:r>
          </w:p>
        </w:tc>
      </w:tr>
      <w:tr w:rsidR="00F8511C" w:rsidRPr="00B52E40" w14:paraId="1F31EEA9" w14:textId="77777777" w:rsidTr="00AF4F90">
        <w:tc>
          <w:tcPr>
            <w:tcW w:w="5508" w:type="dxa"/>
            <w:shd w:val="clear" w:color="auto" w:fill="auto"/>
          </w:tcPr>
          <w:p w14:paraId="0D4FA878" w14:textId="77777777" w:rsidR="00F8511C" w:rsidRPr="00F8511C" w:rsidRDefault="00F8511C" w:rsidP="00F8511C">
            <w:pPr>
              <w:ind w:left="567"/>
              <w:rPr>
                <w:sz w:val="24"/>
                <w:szCs w:val="24"/>
                <w:lang w:val="en-GB"/>
              </w:rPr>
            </w:pPr>
            <w:r w:rsidRPr="00F8511C">
              <w:rPr>
                <w:sz w:val="24"/>
                <w:szCs w:val="24"/>
                <w:lang w:val="en-GB"/>
              </w:rPr>
              <w:t>1.5.1 Children at Brookes Moscow</w:t>
            </w:r>
          </w:p>
        </w:tc>
        <w:tc>
          <w:tcPr>
            <w:tcW w:w="5508" w:type="dxa"/>
            <w:shd w:val="clear" w:color="auto" w:fill="auto"/>
          </w:tcPr>
          <w:p w14:paraId="43FEC0A9" w14:textId="77777777" w:rsidR="00F8511C" w:rsidRPr="00360345" w:rsidRDefault="00F8511C" w:rsidP="00B52E40">
            <w:pPr>
              <w:ind w:left="567"/>
              <w:jc w:val="both"/>
              <w:rPr>
                <w:sz w:val="24"/>
                <w:szCs w:val="24"/>
                <w:lang w:val="ru-RU"/>
              </w:rPr>
            </w:pPr>
            <w:r w:rsidRPr="00360345">
              <w:rPr>
                <w:sz w:val="24"/>
                <w:szCs w:val="24"/>
                <w:lang w:val="ru-RU"/>
              </w:rPr>
              <w:t>1.5.1 Дети в Московской школе «Брукс»</w:t>
            </w:r>
          </w:p>
        </w:tc>
      </w:tr>
      <w:tr w:rsidR="00F8511C" w:rsidRPr="00B52E40" w14:paraId="0A9BB1A1" w14:textId="77777777" w:rsidTr="00AF4F90">
        <w:tc>
          <w:tcPr>
            <w:tcW w:w="5508" w:type="dxa"/>
            <w:shd w:val="clear" w:color="auto" w:fill="auto"/>
          </w:tcPr>
          <w:p w14:paraId="599D8603" w14:textId="77777777" w:rsidR="00F8511C" w:rsidRPr="00F8511C" w:rsidRDefault="00F8511C" w:rsidP="00F8511C">
            <w:pPr>
              <w:ind w:left="567"/>
              <w:rPr>
                <w:sz w:val="24"/>
                <w:szCs w:val="24"/>
                <w:lang w:val="en-GB"/>
              </w:rPr>
            </w:pPr>
            <w:r w:rsidRPr="00F8511C">
              <w:rPr>
                <w:sz w:val="24"/>
                <w:szCs w:val="24"/>
                <w:lang w:val="en-GB"/>
              </w:rPr>
              <w:t>1.5.2 Children who enter Brookes Moscow</w:t>
            </w:r>
          </w:p>
        </w:tc>
        <w:tc>
          <w:tcPr>
            <w:tcW w:w="5508" w:type="dxa"/>
            <w:shd w:val="clear" w:color="auto" w:fill="auto"/>
          </w:tcPr>
          <w:p w14:paraId="0B2AF8E9" w14:textId="77777777" w:rsidR="00F8511C" w:rsidRPr="00360345" w:rsidRDefault="00F8511C" w:rsidP="00B52E40">
            <w:pPr>
              <w:ind w:left="567"/>
              <w:jc w:val="both"/>
              <w:rPr>
                <w:sz w:val="24"/>
                <w:szCs w:val="24"/>
                <w:lang w:val="ru-RU"/>
              </w:rPr>
            </w:pPr>
            <w:r w:rsidRPr="00360345">
              <w:rPr>
                <w:sz w:val="24"/>
                <w:szCs w:val="24"/>
                <w:lang w:val="ru-RU"/>
              </w:rPr>
              <w:t>1.5.2 Дети на территории Московской школы «Брукс»</w:t>
            </w:r>
          </w:p>
        </w:tc>
      </w:tr>
      <w:tr w:rsidR="00F8511C" w:rsidRPr="00B52E40" w14:paraId="7B2A3609" w14:textId="77777777" w:rsidTr="00AF4F90">
        <w:tc>
          <w:tcPr>
            <w:tcW w:w="5508" w:type="dxa"/>
            <w:shd w:val="clear" w:color="auto" w:fill="auto"/>
          </w:tcPr>
          <w:p w14:paraId="11FA1CB2" w14:textId="77777777" w:rsidR="00F8511C" w:rsidRPr="00F8511C" w:rsidRDefault="00F8511C" w:rsidP="00F8511C">
            <w:pPr>
              <w:rPr>
                <w:sz w:val="36"/>
                <w:szCs w:val="36"/>
                <w:lang w:val="en-GB"/>
              </w:rPr>
            </w:pPr>
            <w:r w:rsidRPr="00F8511C">
              <w:rPr>
                <w:sz w:val="36"/>
                <w:szCs w:val="36"/>
                <w:lang w:val="en-GB"/>
              </w:rPr>
              <w:t>2.0 Components of Child Protection Policy and Procedure</w:t>
            </w:r>
          </w:p>
        </w:tc>
        <w:tc>
          <w:tcPr>
            <w:tcW w:w="5508" w:type="dxa"/>
            <w:shd w:val="clear" w:color="auto" w:fill="auto"/>
          </w:tcPr>
          <w:p w14:paraId="432B9CC6" w14:textId="77777777" w:rsidR="00F8511C" w:rsidRPr="00360345" w:rsidRDefault="00F8511C" w:rsidP="00B52E40">
            <w:pPr>
              <w:jc w:val="both"/>
              <w:rPr>
                <w:sz w:val="36"/>
                <w:szCs w:val="36"/>
                <w:lang w:val="ru-RU"/>
              </w:rPr>
            </w:pPr>
            <w:r w:rsidRPr="00360345">
              <w:rPr>
                <w:sz w:val="36"/>
                <w:szCs w:val="36"/>
                <w:lang w:val="ru-RU"/>
              </w:rPr>
              <w:t>2.0 Элементы политики и порядка защиты детей</w:t>
            </w:r>
          </w:p>
        </w:tc>
      </w:tr>
      <w:tr w:rsidR="00F8511C" w:rsidRPr="00F8511C" w14:paraId="3241D7E1" w14:textId="77777777" w:rsidTr="00AF4F90">
        <w:tc>
          <w:tcPr>
            <w:tcW w:w="5508" w:type="dxa"/>
            <w:shd w:val="clear" w:color="auto" w:fill="auto"/>
          </w:tcPr>
          <w:p w14:paraId="1D67FCDE" w14:textId="77777777" w:rsidR="00F8511C" w:rsidRPr="00F8511C" w:rsidRDefault="00F8511C" w:rsidP="00F8511C">
            <w:pPr>
              <w:ind w:left="284"/>
              <w:rPr>
                <w:sz w:val="28"/>
                <w:szCs w:val="28"/>
                <w:lang w:val="en-GB"/>
              </w:rPr>
            </w:pPr>
            <w:r w:rsidRPr="00F8511C">
              <w:rPr>
                <w:sz w:val="28"/>
                <w:szCs w:val="28"/>
                <w:lang w:val="en-GB"/>
              </w:rPr>
              <w:t>2.1 Definitions and Symptoms of Abuse</w:t>
            </w:r>
          </w:p>
        </w:tc>
        <w:tc>
          <w:tcPr>
            <w:tcW w:w="5508" w:type="dxa"/>
            <w:shd w:val="clear" w:color="auto" w:fill="auto"/>
          </w:tcPr>
          <w:p w14:paraId="395CA565" w14:textId="77777777" w:rsidR="00F8511C" w:rsidRPr="00360345" w:rsidRDefault="00F8511C" w:rsidP="00B52E40">
            <w:pPr>
              <w:ind w:left="284"/>
              <w:jc w:val="both"/>
              <w:rPr>
                <w:sz w:val="28"/>
                <w:szCs w:val="28"/>
                <w:lang w:val="ru-RU"/>
              </w:rPr>
            </w:pPr>
            <w:r w:rsidRPr="00360345">
              <w:rPr>
                <w:sz w:val="28"/>
                <w:szCs w:val="28"/>
                <w:lang w:val="ru-RU"/>
              </w:rPr>
              <w:t>2.1 Определения и признаки насилия</w:t>
            </w:r>
          </w:p>
        </w:tc>
      </w:tr>
      <w:tr w:rsidR="00F8511C" w:rsidRPr="00F8511C" w14:paraId="40FA94A8" w14:textId="77777777" w:rsidTr="00AF4F90">
        <w:tc>
          <w:tcPr>
            <w:tcW w:w="5508" w:type="dxa"/>
            <w:shd w:val="clear" w:color="auto" w:fill="auto"/>
          </w:tcPr>
          <w:p w14:paraId="23039175" w14:textId="77777777" w:rsidR="00F8511C" w:rsidRPr="00F8511C" w:rsidRDefault="00F8511C" w:rsidP="00F8511C">
            <w:pPr>
              <w:ind w:left="567"/>
              <w:rPr>
                <w:sz w:val="24"/>
                <w:szCs w:val="24"/>
                <w:lang w:val="en-GB"/>
              </w:rPr>
            </w:pPr>
            <w:r w:rsidRPr="00F8511C">
              <w:rPr>
                <w:sz w:val="24"/>
                <w:szCs w:val="24"/>
                <w:lang w:val="en-GB"/>
              </w:rPr>
              <w:t>2.1.1 Definition of Abuse</w:t>
            </w:r>
          </w:p>
        </w:tc>
        <w:tc>
          <w:tcPr>
            <w:tcW w:w="5508" w:type="dxa"/>
            <w:shd w:val="clear" w:color="auto" w:fill="auto"/>
          </w:tcPr>
          <w:p w14:paraId="5AEFEA41" w14:textId="77777777" w:rsidR="00F8511C" w:rsidRPr="00360345" w:rsidRDefault="00F8511C" w:rsidP="00B52E40">
            <w:pPr>
              <w:ind w:left="567"/>
              <w:jc w:val="both"/>
              <w:rPr>
                <w:sz w:val="24"/>
                <w:szCs w:val="24"/>
                <w:lang w:val="ru-RU"/>
              </w:rPr>
            </w:pPr>
            <w:r w:rsidRPr="00360345">
              <w:rPr>
                <w:sz w:val="24"/>
                <w:szCs w:val="24"/>
                <w:lang w:val="ru-RU"/>
              </w:rPr>
              <w:t>2.1.1 Определение насилия</w:t>
            </w:r>
          </w:p>
        </w:tc>
      </w:tr>
      <w:tr w:rsidR="00F8511C" w:rsidRPr="00F8511C" w14:paraId="7A7CCDE3" w14:textId="77777777" w:rsidTr="00AF4F90">
        <w:tc>
          <w:tcPr>
            <w:tcW w:w="5508" w:type="dxa"/>
            <w:shd w:val="clear" w:color="auto" w:fill="auto"/>
          </w:tcPr>
          <w:p w14:paraId="6825D116" w14:textId="77777777" w:rsidR="00F8511C" w:rsidRPr="00F8511C" w:rsidRDefault="00F8511C" w:rsidP="00F8511C">
            <w:pPr>
              <w:ind w:left="567"/>
              <w:rPr>
                <w:sz w:val="24"/>
                <w:szCs w:val="24"/>
                <w:lang w:val="en-GB"/>
              </w:rPr>
            </w:pPr>
            <w:r w:rsidRPr="00F8511C">
              <w:rPr>
                <w:sz w:val="24"/>
                <w:szCs w:val="24"/>
                <w:lang w:val="en-GB"/>
              </w:rPr>
              <w:t>2.1.2 Physical Abuse</w:t>
            </w:r>
          </w:p>
        </w:tc>
        <w:tc>
          <w:tcPr>
            <w:tcW w:w="5508" w:type="dxa"/>
            <w:shd w:val="clear" w:color="auto" w:fill="auto"/>
          </w:tcPr>
          <w:p w14:paraId="0DD333F4" w14:textId="77777777" w:rsidR="00F8511C" w:rsidRPr="00360345" w:rsidRDefault="00F8511C" w:rsidP="00B52E40">
            <w:pPr>
              <w:ind w:left="567"/>
              <w:jc w:val="both"/>
              <w:rPr>
                <w:sz w:val="24"/>
                <w:szCs w:val="24"/>
                <w:lang w:val="ru-RU"/>
              </w:rPr>
            </w:pPr>
            <w:r w:rsidRPr="00360345">
              <w:rPr>
                <w:sz w:val="24"/>
                <w:szCs w:val="24"/>
                <w:lang w:val="ru-RU"/>
              </w:rPr>
              <w:t>2.1.2 Физическое насилие</w:t>
            </w:r>
          </w:p>
        </w:tc>
      </w:tr>
      <w:tr w:rsidR="00F8511C" w:rsidRPr="00F8511C" w14:paraId="05111A90" w14:textId="77777777" w:rsidTr="00AF4F90">
        <w:tc>
          <w:tcPr>
            <w:tcW w:w="5508" w:type="dxa"/>
            <w:shd w:val="clear" w:color="auto" w:fill="auto"/>
          </w:tcPr>
          <w:p w14:paraId="20F36ACA" w14:textId="77777777" w:rsidR="00F8511C" w:rsidRPr="00F8511C" w:rsidRDefault="00F8511C" w:rsidP="00F8511C">
            <w:pPr>
              <w:ind w:left="567"/>
              <w:rPr>
                <w:sz w:val="24"/>
                <w:szCs w:val="24"/>
                <w:lang w:val="en-GB"/>
              </w:rPr>
            </w:pPr>
            <w:r w:rsidRPr="00F8511C">
              <w:rPr>
                <w:sz w:val="24"/>
                <w:szCs w:val="24"/>
                <w:lang w:val="en-GB"/>
              </w:rPr>
              <w:t>2.1.3 Sexual Abuse</w:t>
            </w:r>
          </w:p>
        </w:tc>
        <w:tc>
          <w:tcPr>
            <w:tcW w:w="5508" w:type="dxa"/>
            <w:shd w:val="clear" w:color="auto" w:fill="auto"/>
          </w:tcPr>
          <w:p w14:paraId="35547B75" w14:textId="77777777" w:rsidR="00F8511C" w:rsidRPr="00360345" w:rsidRDefault="00F8511C" w:rsidP="00B52E40">
            <w:pPr>
              <w:ind w:left="567"/>
              <w:jc w:val="both"/>
              <w:rPr>
                <w:sz w:val="24"/>
                <w:szCs w:val="24"/>
                <w:lang w:val="ru-RU"/>
              </w:rPr>
            </w:pPr>
            <w:r w:rsidRPr="00360345">
              <w:rPr>
                <w:sz w:val="24"/>
                <w:szCs w:val="24"/>
                <w:lang w:val="ru-RU"/>
              </w:rPr>
              <w:t>2.1.3 Сексуальное насилие</w:t>
            </w:r>
          </w:p>
        </w:tc>
      </w:tr>
      <w:tr w:rsidR="00F8511C" w:rsidRPr="00F8511C" w14:paraId="4641DB42" w14:textId="77777777" w:rsidTr="00AF4F90">
        <w:tc>
          <w:tcPr>
            <w:tcW w:w="5508" w:type="dxa"/>
            <w:shd w:val="clear" w:color="auto" w:fill="auto"/>
          </w:tcPr>
          <w:p w14:paraId="7C34BEBB" w14:textId="77777777" w:rsidR="00F8511C" w:rsidRPr="00F8511C" w:rsidRDefault="00F8511C" w:rsidP="00F8511C">
            <w:pPr>
              <w:ind w:left="567"/>
              <w:rPr>
                <w:sz w:val="24"/>
                <w:szCs w:val="24"/>
                <w:lang w:val="en-GB"/>
              </w:rPr>
            </w:pPr>
            <w:r w:rsidRPr="00F8511C">
              <w:rPr>
                <w:sz w:val="24"/>
                <w:szCs w:val="24"/>
                <w:lang w:val="en-GB"/>
              </w:rPr>
              <w:t>2.1.4 Emotional Abuse</w:t>
            </w:r>
          </w:p>
        </w:tc>
        <w:tc>
          <w:tcPr>
            <w:tcW w:w="5508" w:type="dxa"/>
            <w:shd w:val="clear" w:color="auto" w:fill="auto"/>
          </w:tcPr>
          <w:p w14:paraId="0E860386" w14:textId="77777777" w:rsidR="00F8511C" w:rsidRPr="00360345" w:rsidRDefault="00F8511C" w:rsidP="00B52E40">
            <w:pPr>
              <w:ind w:left="567"/>
              <w:jc w:val="both"/>
              <w:rPr>
                <w:sz w:val="24"/>
                <w:szCs w:val="24"/>
                <w:lang w:val="ru-RU"/>
              </w:rPr>
            </w:pPr>
            <w:r w:rsidRPr="00360345">
              <w:rPr>
                <w:sz w:val="24"/>
                <w:szCs w:val="24"/>
                <w:lang w:val="ru-RU"/>
              </w:rPr>
              <w:t>2.1.4 Психологическое насилие</w:t>
            </w:r>
          </w:p>
        </w:tc>
      </w:tr>
      <w:tr w:rsidR="00F8511C" w:rsidRPr="00F8511C" w14:paraId="4E458CD6" w14:textId="77777777" w:rsidTr="00AF4F90">
        <w:tc>
          <w:tcPr>
            <w:tcW w:w="5508" w:type="dxa"/>
            <w:shd w:val="clear" w:color="auto" w:fill="auto"/>
          </w:tcPr>
          <w:p w14:paraId="678559ED" w14:textId="77777777" w:rsidR="00F8511C" w:rsidRPr="00F8511C" w:rsidRDefault="00F8511C" w:rsidP="00F8511C">
            <w:pPr>
              <w:ind w:left="567"/>
              <w:rPr>
                <w:sz w:val="24"/>
                <w:szCs w:val="24"/>
                <w:lang w:val="en-GB"/>
              </w:rPr>
            </w:pPr>
            <w:r w:rsidRPr="00F8511C">
              <w:rPr>
                <w:sz w:val="24"/>
                <w:szCs w:val="24"/>
                <w:lang w:val="en-GB"/>
              </w:rPr>
              <w:t>2.1.5 Neglect</w:t>
            </w:r>
          </w:p>
        </w:tc>
        <w:tc>
          <w:tcPr>
            <w:tcW w:w="5508" w:type="dxa"/>
            <w:shd w:val="clear" w:color="auto" w:fill="auto"/>
          </w:tcPr>
          <w:p w14:paraId="01D7C8F8" w14:textId="77777777" w:rsidR="00F8511C" w:rsidRPr="00360345" w:rsidRDefault="00F8511C" w:rsidP="00B52E40">
            <w:pPr>
              <w:ind w:left="567"/>
              <w:jc w:val="both"/>
              <w:rPr>
                <w:sz w:val="24"/>
                <w:szCs w:val="24"/>
                <w:lang w:val="ru-RU"/>
              </w:rPr>
            </w:pPr>
            <w:r w:rsidRPr="00360345">
              <w:rPr>
                <w:sz w:val="24"/>
                <w:szCs w:val="24"/>
                <w:lang w:val="ru-RU"/>
              </w:rPr>
              <w:t>2.1.5 Отсутствие заботы</w:t>
            </w:r>
          </w:p>
        </w:tc>
      </w:tr>
      <w:tr w:rsidR="00F8511C" w:rsidRPr="00F8511C" w14:paraId="6095C36A" w14:textId="77777777" w:rsidTr="00AF4F90">
        <w:tc>
          <w:tcPr>
            <w:tcW w:w="5508" w:type="dxa"/>
            <w:shd w:val="clear" w:color="auto" w:fill="auto"/>
          </w:tcPr>
          <w:p w14:paraId="5D38D72B" w14:textId="77777777" w:rsidR="00F8511C" w:rsidRPr="00F8511C" w:rsidRDefault="00F8511C" w:rsidP="00F8511C">
            <w:pPr>
              <w:rPr>
                <w:sz w:val="36"/>
                <w:szCs w:val="36"/>
                <w:lang w:val="en-GB"/>
              </w:rPr>
            </w:pPr>
            <w:r w:rsidRPr="00F8511C">
              <w:rPr>
                <w:sz w:val="36"/>
                <w:szCs w:val="36"/>
                <w:lang w:val="en-GB"/>
              </w:rPr>
              <w:t>3.0 Responsibilities</w:t>
            </w:r>
          </w:p>
        </w:tc>
        <w:tc>
          <w:tcPr>
            <w:tcW w:w="5508" w:type="dxa"/>
            <w:shd w:val="clear" w:color="auto" w:fill="auto"/>
          </w:tcPr>
          <w:p w14:paraId="68A36CE7" w14:textId="77777777" w:rsidR="00F8511C" w:rsidRPr="00360345" w:rsidRDefault="00F8511C" w:rsidP="00B52E40">
            <w:pPr>
              <w:jc w:val="both"/>
              <w:rPr>
                <w:sz w:val="36"/>
                <w:szCs w:val="36"/>
                <w:lang w:val="ru-RU"/>
              </w:rPr>
            </w:pPr>
            <w:r w:rsidRPr="00360345">
              <w:rPr>
                <w:sz w:val="36"/>
                <w:szCs w:val="36"/>
                <w:lang w:val="ru-RU"/>
              </w:rPr>
              <w:t>3.0 Ответственность</w:t>
            </w:r>
          </w:p>
        </w:tc>
      </w:tr>
      <w:tr w:rsidR="00F8511C" w:rsidRPr="00F8511C" w14:paraId="1FBCC8EB" w14:textId="77777777" w:rsidTr="00AF4F90">
        <w:tc>
          <w:tcPr>
            <w:tcW w:w="5508" w:type="dxa"/>
            <w:shd w:val="clear" w:color="auto" w:fill="auto"/>
          </w:tcPr>
          <w:p w14:paraId="6C76B01E" w14:textId="77777777" w:rsidR="00F8511C" w:rsidRPr="00F8511C" w:rsidRDefault="00F8511C" w:rsidP="00F8511C">
            <w:pPr>
              <w:ind w:left="284"/>
              <w:rPr>
                <w:sz w:val="28"/>
                <w:szCs w:val="28"/>
                <w:lang w:val="en-GB"/>
              </w:rPr>
            </w:pPr>
            <w:r w:rsidRPr="00F8511C">
              <w:rPr>
                <w:sz w:val="28"/>
                <w:szCs w:val="28"/>
                <w:lang w:val="en-GB"/>
              </w:rPr>
              <w:t>3.1 Brookes Education Group Responsibilities</w:t>
            </w:r>
          </w:p>
        </w:tc>
        <w:tc>
          <w:tcPr>
            <w:tcW w:w="5508" w:type="dxa"/>
            <w:shd w:val="clear" w:color="auto" w:fill="auto"/>
          </w:tcPr>
          <w:p w14:paraId="204F5D58" w14:textId="77777777" w:rsidR="00F8511C" w:rsidRPr="00360345" w:rsidRDefault="00F8511C" w:rsidP="00F8511C">
            <w:pPr>
              <w:ind w:left="284"/>
              <w:rPr>
                <w:sz w:val="28"/>
                <w:szCs w:val="28"/>
                <w:lang w:val="ru-RU"/>
              </w:rPr>
            </w:pPr>
            <w:r w:rsidRPr="00360345">
              <w:rPr>
                <w:sz w:val="28"/>
                <w:szCs w:val="28"/>
                <w:lang w:val="ru-RU"/>
              </w:rPr>
              <w:t>3.1 Ответственность «Брукс Эдьюкейшн Груп»</w:t>
            </w:r>
          </w:p>
        </w:tc>
      </w:tr>
      <w:tr w:rsidR="00F8511C" w:rsidRPr="00F8511C" w14:paraId="3AD2B6E1" w14:textId="77777777" w:rsidTr="00AF4F90">
        <w:tc>
          <w:tcPr>
            <w:tcW w:w="5508" w:type="dxa"/>
            <w:shd w:val="clear" w:color="auto" w:fill="auto"/>
          </w:tcPr>
          <w:p w14:paraId="2874B1F2" w14:textId="77777777" w:rsidR="00F8511C" w:rsidRPr="00F8511C" w:rsidRDefault="00F8511C" w:rsidP="00F8511C">
            <w:pPr>
              <w:ind w:left="284"/>
              <w:rPr>
                <w:sz w:val="28"/>
                <w:szCs w:val="28"/>
                <w:lang w:val="en-GB"/>
              </w:rPr>
            </w:pPr>
            <w:r w:rsidRPr="00F8511C">
              <w:rPr>
                <w:sz w:val="28"/>
                <w:szCs w:val="28"/>
                <w:lang w:val="en-GB"/>
              </w:rPr>
              <w:t>3.2 Director of School Responsibilities</w:t>
            </w:r>
          </w:p>
        </w:tc>
        <w:tc>
          <w:tcPr>
            <w:tcW w:w="5508" w:type="dxa"/>
            <w:shd w:val="clear" w:color="auto" w:fill="auto"/>
          </w:tcPr>
          <w:p w14:paraId="1FDB4AD6" w14:textId="77777777" w:rsidR="00F8511C" w:rsidRPr="00360345" w:rsidRDefault="00F8511C" w:rsidP="00F8511C">
            <w:pPr>
              <w:ind w:left="284"/>
              <w:rPr>
                <w:sz w:val="28"/>
                <w:szCs w:val="28"/>
                <w:lang w:val="ru-RU"/>
              </w:rPr>
            </w:pPr>
            <w:r w:rsidRPr="00360345">
              <w:rPr>
                <w:sz w:val="28"/>
                <w:szCs w:val="28"/>
                <w:lang w:val="ru-RU"/>
              </w:rPr>
              <w:t>3.2 Ответственность директора школы</w:t>
            </w:r>
          </w:p>
        </w:tc>
      </w:tr>
      <w:tr w:rsidR="00F8511C" w:rsidRPr="00F8511C" w14:paraId="3363BA13" w14:textId="77777777" w:rsidTr="00AF4F90">
        <w:tc>
          <w:tcPr>
            <w:tcW w:w="5508" w:type="dxa"/>
            <w:shd w:val="clear" w:color="auto" w:fill="auto"/>
          </w:tcPr>
          <w:p w14:paraId="40BEA5FD" w14:textId="77777777" w:rsidR="00F8511C" w:rsidRPr="00F8511C" w:rsidRDefault="00F8511C" w:rsidP="00F8511C">
            <w:pPr>
              <w:ind w:left="284"/>
              <w:rPr>
                <w:sz w:val="28"/>
                <w:szCs w:val="28"/>
                <w:lang w:val="en-GB"/>
              </w:rPr>
            </w:pPr>
            <w:r w:rsidRPr="00F8511C">
              <w:rPr>
                <w:sz w:val="28"/>
                <w:szCs w:val="28"/>
                <w:lang w:val="en-GB"/>
              </w:rPr>
              <w:t>3.3 Senior Leaders Responsibilities</w:t>
            </w:r>
          </w:p>
        </w:tc>
        <w:tc>
          <w:tcPr>
            <w:tcW w:w="5508" w:type="dxa"/>
            <w:shd w:val="clear" w:color="auto" w:fill="auto"/>
          </w:tcPr>
          <w:p w14:paraId="6CF2A2FD" w14:textId="77777777" w:rsidR="00F8511C" w:rsidRPr="00360345" w:rsidRDefault="00F8511C" w:rsidP="00F8511C">
            <w:pPr>
              <w:ind w:left="284"/>
              <w:rPr>
                <w:sz w:val="28"/>
                <w:szCs w:val="28"/>
                <w:lang w:val="ru-RU"/>
              </w:rPr>
            </w:pPr>
            <w:r w:rsidRPr="00360345">
              <w:rPr>
                <w:sz w:val="28"/>
                <w:szCs w:val="28"/>
                <w:lang w:val="ru-RU"/>
              </w:rPr>
              <w:t>3.3 Ответственность старших руководителей</w:t>
            </w:r>
          </w:p>
        </w:tc>
      </w:tr>
      <w:tr w:rsidR="00F8511C" w:rsidRPr="00B52E40" w14:paraId="7C9226E2" w14:textId="77777777" w:rsidTr="00AF4F90">
        <w:tc>
          <w:tcPr>
            <w:tcW w:w="5508" w:type="dxa"/>
            <w:shd w:val="clear" w:color="auto" w:fill="auto"/>
          </w:tcPr>
          <w:p w14:paraId="13E62F9D" w14:textId="77777777" w:rsidR="00F8511C" w:rsidRPr="00F8511C" w:rsidRDefault="00F8511C" w:rsidP="00F8511C">
            <w:pPr>
              <w:ind w:left="284"/>
              <w:rPr>
                <w:sz w:val="28"/>
                <w:szCs w:val="28"/>
                <w:lang w:val="en-GB"/>
              </w:rPr>
            </w:pPr>
            <w:r w:rsidRPr="00F8511C">
              <w:rPr>
                <w:sz w:val="28"/>
                <w:szCs w:val="28"/>
                <w:lang w:val="en-GB"/>
              </w:rPr>
              <w:t>3.4 Designated Safeguarding Lead Responsibilities</w:t>
            </w:r>
          </w:p>
        </w:tc>
        <w:tc>
          <w:tcPr>
            <w:tcW w:w="5508" w:type="dxa"/>
            <w:shd w:val="clear" w:color="auto" w:fill="auto"/>
          </w:tcPr>
          <w:p w14:paraId="00BD632B" w14:textId="77777777" w:rsidR="00F8511C" w:rsidRPr="00360345" w:rsidRDefault="00F8511C" w:rsidP="00F8511C">
            <w:pPr>
              <w:ind w:left="284"/>
              <w:rPr>
                <w:sz w:val="28"/>
                <w:szCs w:val="28"/>
                <w:lang w:val="ru-RU"/>
              </w:rPr>
            </w:pPr>
            <w:r w:rsidRPr="00360345">
              <w:rPr>
                <w:sz w:val="28"/>
                <w:szCs w:val="28"/>
                <w:lang w:val="ru-RU"/>
              </w:rPr>
              <w:t>3.4 Ответственность специалиста по защите детей</w:t>
            </w:r>
          </w:p>
        </w:tc>
      </w:tr>
      <w:tr w:rsidR="00F8511C" w:rsidRPr="00B52E40" w14:paraId="1C3E1960" w14:textId="77777777" w:rsidTr="00AF4F90">
        <w:tc>
          <w:tcPr>
            <w:tcW w:w="5508" w:type="dxa"/>
            <w:shd w:val="clear" w:color="auto" w:fill="auto"/>
          </w:tcPr>
          <w:p w14:paraId="0DEAAA23" w14:textId="77777777" w:rsidR="00F8511C" w:rsidRPr="00F8511C" w:rsidRDefault="00F8511C" w:rsidP="00F8511C">
            <w:pPr>
              <w:ind w:left="284"/>
              <w:rPr>
                <w:sz w:val="28"/>
                <w:szCs w:val="28"/>
                <w:lang w:val="en-GB"/>
              </w:rPr>
            </w:pPr>
            <w:r w:rsidRPr="00F8511C">
              <w:rPr>
                <w:sz w:val="28"/>
                <w:szCs w:val="28"/>
                <w:lang w:val="en-GB"/>
              </w:rPr>
              <w:t>3.5 Deputy Designated Safeguarding Lead Responsibilities</w:t>
            </w:r>
          </w:p>
        </w:tc>
        <w:tc>
          <w:tcPr>
            <w:tcW w:w="5508" w:type="dxa"/>
            <w:shd w:val="clear" w:color="auto" w:fill="auto"/>
          </w:tcPr>
          <w:p w14:paraId="7E8DAD4B" w14:textId="77777777" w:rsidR="00F8511C" w:rsidRPr="00360345" w:rsidRDefault="00F8511C" w:rsidP="00F8511C">
            <w:pPr>
              <w:ind w:left="284"/>
              <w:rPr>
                <w:sz w:val="28"/>
                <w:szCs w:val="28"/>
                <w:lang w:val="ru-RU"/>
              </w:rPr>
            </w:pPr>
            <w:r w:rsidRPr="00360345">
              <w:rPr>
                <w:sz w:val="28"/>
                <w:szCs w:val="28"/>
                <w:lang w:val="ru-RU"/>
              </w:rPr>
              <w:t>3.5 Ответственность заместителя специалиста по защите детей</w:t>
            </w:r>
          </w:p>
        </w:tc>
      </w:tr>
      <w:tr w:rsidR="00F8511C" w:rsidRPr="00F8511C" w14:paraId="26E38F8A" w14:textId="77777777" w:rsidTr="00AF4F90">
        <w:tc>
          <w:tcPr>
            <w:tcW w:w="5508" w:type="dxa"/>
            <w:shd w:val="clear" w:color="auto" w:fill="auto"/>
          </w:tcPr>
          <w:p w14:paraId="1560268F" w14:textId="77777777" w:rsidR="00F8511C" w:rsidRPr="00F8511C" w:rsidRDefault="00F8511C" w:rsidP="00F8511C">
            <w:pPr>
              <w:ind w:left="284"/>
              <w:rPr>
                <w:sz w:val="28"/>
                <w:szCs w:val="28"/>
                <w:lang w:val="en-GB"/>
              </w:rPr>
            </w:pPr>
            <w:r w:rsidRPr="00F8511C">
              <w:rPr>
                <w:sz w:val="28"/>
                <w:szCs w:val="28"/>
                <w:lang w:val="en-GB"/>
              </w:rPr>
              <w:t>3.6 All Staff Responsibilities</w:t>
            </w:r>
          </w:p>
        </w:tc>
        <w:tc>
          <w:tcPr>
            <w:tcW w:w="5508" w:type="dxa"/>
            <w:shd w:val="clear" w:color="auto" w:fill="auto"/>
          </w:tcPr>
          <w:p w14:paraId="24B3F5A5" w14:textId="77777777" w:rsidR="00F8511C" w:rsidRPr="00360345" w:rsidRDefault="00F8511C" w:rsidP="00F8511C">
            <w:pPr>
              <w:ind w:left="284"/>
              <w:rPr>
                <w:sz w:val="28"/>
                <w:szCs w:val="28"/>
                <w:lang w:val="ru-RU"/>
              </w:rPr>
            </w:pPr>
            <w:r w:rsidRPr="00360345">
              <w:rPr>
                <w:sz w:val="28"/>
                <w:szCs w:val="28"/>
                <w:lang w:val="ru-RU"/>
              </w:rPr>
              <w:t>3.6 Ответственность всего персонала</w:t>
            </w:r>
          </w:p>
        </w:tc>
      </w:tr>
      <w:tr w:rsidR="00F8511C" w:rsidRPr="00F8511C" w14:paraId="7ED57550" w14:textId="77777777" w:rsidTr="00AF4F90">
        <w:tc>
          <w:tcPr>
            <w:tcW w:w="5508" w:type="dxa"/>
            <w:shd w:val="clear" w:color="auto" w:fill="auto"/>
          </w:tcPr>
          <w:p w14:paraId="03065763" w14:textId="77777777" w:rsidR="00F8511C" w:rsidRPr="00F8511C" w:rsidRDefault="00F8511C" w:rsidP="00F8511C">
            <w:pPr>
              <w:ind w:left="284"/>
              <w:rPr>
                <w:sz w:val="28"/>
                <w:szCs w:val="28"/>
                <w:lang w:val="en-GB"/>
              </w:rPr>
            </w:pPr>
            <w:r w:rsidRPr="00F8511C">
              <w:rPr>
                <w:sz w:val="28"/>
                <w:szCs w:val="28"/>
                <w:lang w:val="en-GB"/>
              </w:rPr>
              <w:t>3.7 Whole School Responsibilities</w:t>
            </w:r>
          </w:p>
        </w:tc>
        <w:tc>
          <w:tcPr>
            <w:tcW w:w="5508" w:type="dxa"/>
            <w:shd w:val="clear" w:color="auto" w:fill="auto"/>
          </w:tcPr>
          <w:p w14:paraId="25531190" w14:textId="77777777" w:rsidR="00F8511C" w:rsidRPr="00360345" w:rsidRDefault="00F8511C" w:rsidP="00F8511C">
            <w:pPr>
              <w:ind w:left="284"/>
              <w:rPr>
                <w:sz w:val="28"/>
                <w:szCs w:val="28"/>
                <w:lang w:val="ru-RU"/>
              </w:rPr>
            </w:pPr>
            <w:r w:rsidRPr="00360345">
              <w:rPr>
                <w:sz w:val="28"/>
                <w:szCs w:val="28"/>
                <w:lang w:val="ru-RU"/>
              </w:rPr>
              <w:t>3.7 Ответственность всей школы</w:t>
            </w:r>
          </w:p>
        </w:tc>
      </w:tr>
      <w:tr w:rsidR="00F8511C" w:rsidRPr="00F8511C" w14:paraId="239B8167" w14:textId="77777777" w:rsidTr="00AF4F90">
        <w:tc>
          <w:tcPr>
            <w:tcW w:w="5508" w:type="dxa"/>
            <w:shd w:val="clear" w:color="auto" w:fill="auto"/>
          </w:tcPr>
          <w:p w14:paraId="5E027127" w14:textId="77777777" w:rsidR="00F8511C" w:rsidRPr="00F8511C" w:rsidRDefault="00F8511C" w:rsidP="00F8511C">
            <w:pPr>
              <w:ind w:left="284"/>
              <w:rPr>
                <w:sz w:val="28"/>
                <w:szCs w:val="28"/>
                <w:lang w:val="en-GB"/>
              </w:rPr>
            </w:pPr>
            <w:r w:rsidRPr="00F8511C">
              <w:rPr>
                <w:sz w:val="28"/>
                <w:szCs w:val="28"/>
                <w:lang w:val="en-GB"/>
              </w:rPr>
              <w:t>3.8 Schools Consultative Group</w:t>
            </w:r>
          </w:p>
        </w:tc>
        <w:tc>
          <w:tcPr>
            <w:tcW w:w="5508" w:type="dxa"/>
            <w:shd w:val="clear" w:color="auto" w:fill="auto"/>
          </w:tcPr>
          <w:p w14:paraId="1EBBBF02" w14:textId="77777777" w:rsidR="00F8511C" w:rsidRPr="00360345" w:rsidRDefault="00F8511C" w:rsidP="00F8511C">
            <w:pPr>
              <w:ind w:left="284"/>
              <w:rPr>
                <w:sz w:val="28"/>
                <w:szCs w:val="28"/>
                <w:lang w:val="ru-RU"/>
              </w:rPr>
            </w:pPr>
            <w:r w:rsidRPr="00360345">
              <w:rPr>
                <w:sz w:val="28"/>
                <w:szCs w:val="28"/>
                <w:lang w:val="ru-RU"/>
              </w:rPr>
              <w:t>3.8 Консультативная группа школы</w:t>
            </w:r>
          </w:p>
        </w:tc>
      </w:tr>
      <w:tr w:rsidR="00F8511C" w:rsidRPr="00F8511C" w14:paraId="52B50D54" w14:textId="77777777" w:rsidTr="00AF4F90">
        <w:tc>
          <w:tcPr>
            <w:tcW w:w="5508" w:type="dxa"/>
            <w:shd w:val="clear" w:color="auto" w:fill="auto"/>
          </w:tcPr>
          <w:p w14:paraId="1FBFFF72" w14:textId="77777777" w:rsidR="00F8511C" w:rsidRPr="00F8511C" w:rsidRDefault="00F8511C" w:rsidP="00F8511C">
            <w:pPr>
              <w:rPr>
                <w:sz w:val="36"/>
                <w:szCs w:val="36"/>
                <w:lang w:val="en-GB"/>
              </w:rPr>
            </w:pPr>
            <w:r w:rsidRPr="00F8511C">
              <w:rPr>
                <w:sz w:val="36"/>
                <w:szCs w:val="36"/>
                <w:lang w:val="en-GB"/>
              </w:rPr>
              <w:t>4.0 Reporting</w:t>
            </w:r>
          </w:p>
        </w:tc>
        <w:tc>
          <w:tcPr>
            <w:tcW w:w="5508" w:type="dxa"/>
            <w:shd w:val="clear" w:color="auto" w:fill="auto"/>
          </w:tcPr>
          <w:p w14:paraId="23B786A4" w14:textId="77777777" w:rsidR="00F8511C" w:rsidRPr="00360345" w:rsidRDefault="00F8511C" w:rsidP="00F8511C">
            <w:pPr>
              <w:rPr>
                <w:sz w:val="36"/>
                <w:szCs w:val="36"/>
                <w:lang w:val="ru-RU"/>
              </w:rPr>
            </w:pPr>
            <w:r w:rsidRPr="00360345">
              <w:rPr>
                <w:sz w:val="36"/>
                <w:szCs w:val="36"/>
                <w:lang w:val="ru-RU"/>
              </w:rPr>
              <w:t>4.0 Отчетность</w:t>
            </w:r>
          </w:p>
        </w:tc>
      </w:tr>
      <w:tr w:rsidR="00F8511C" w:rsidRPr="00F8511C" w14:paraId="22487692" w14:textId="77777777" w:rsidTr="00AF4F90">
        <w:tc>
          <w:tcPr>
            <w:tcW w:w="5508" w:type="dxa"/>
            <w:shd w:val="clear" w:color="auto" w:fill="auto"/>
          </w:tcPr>
          <w:p w14:paraId="06CD41DC" w14:textId="77777777" w:rsidR="00F8511C" w:rsidRPr="00F8511C" w:rsidRDefault="00F8511C" w:rsidP="00F8511C">
            <w:pPr>
              <w:ind w:left="284"/>
              <w:rPr>
                <w:sz w:val="28"/>
                <w:szCs w:val="28"/>
                <w:lang w:val="en-GB"/>
              </w:rPr>
            </w:pPr>
            <w:r w:rsidRPr="00F8511C">
              <w:rPr>
                <w:sz w:val="28"/>
                <w:szCs w:val="28"/>
                <w:lang w:val="en-GB"/>
              </w:rPr>
              <w:t>4.1 Concerns</w:t>
            </w:r>
          </w:p>
        </w:tc>
        <w:tc>
          <w:tcPr>
            <w:tcW w:w="5508" w:type="dxa"/>
            <w:shd w:val="clear" w:color="auto" w:fill="auto"/>
          </w:tcPr>
          <w:p w14:paraId="0B644F72" w14:textId="77777777" w:rsidR="00F8511C" w:rsidRPr="00360345" w:rsidRDefault="00F8511C" w:rsidP="00F8511C">
            <w:pPr>
              <w:ind w:left="284"/>
              <w:rPr>
                <w:sz w:val="28"/>
                <w:szCs w:val="28"/>
                <w:lang w:val="ru-RU"/>
              </w:rPr>
            </w:pPr>
            <w:r w:rsidRPr="00360345">
              <w:rPr>
                <w:sz w:val="28"/>
                <w:szCs w:val="28"/>
                <w:lang w:val="ru-RU"/>
              </w:rPr>
              <w:t>4.1 Вопросы, вызывающие обеспокоенность</w:t>
            </w:r>
          </w:p>
        </w:tc>
      </w:tr>
      <w:tr w:rsidR="00F8511C" w:rsidRPr="00F8511C" w14:paraId="052388A9" w14:textId="77777777" w:rsidTr="00AF4F90">
        <w:tc>
          <w:tcPr>
            <w:tcW w:w="5508" w:type="dxa"/>
            <w:shd w:val="clear" w:color="auto" w:fill="auto"/>
          </w:tcPr>
          <w:p w14:paraId="50F994AE" w14:textId="77777777" w:rsidR="00F8511C" w:rsidRPr="00F8511C" w:rsidRDefault="00F8511C" w:rsidP="00F8511C">
            <w:pPr>
              <w:ind w:left="284"/>
              <w:rPr>
                <w:sz w:val="28"/>
                <w:szCs w:val="28"/>
                <w:lang w:val="en-GB"/>
              </w:rPr>
            </w:pPr>
            <w:r w:rsidRPr="00F8511C">
              <w:rPr>
                <w:sz w:val="28"/>
                <w:szCs w:val="28"/>
                <w:lang w:val="en-GB"/>
              </w:rPr>
              <w:t>4.2 Disclosures</w:t>
            </w:r>
          </w:p>
        </w:tc>
        <w:tc>
          <w:tcPr>
            <w:tcW w:w="5508" w:type="dxa"/>
            <w:shd w:val="clear" w:color="auto" w:fill="auto"/>
          </w:tcPr>
          <w:p w14:paraId="11C9C8A8" w14:textId="77777777" w:rsidR="00F8511C" w:rsidRPr="00360345" w:rsidRDefault="00F8511C" w:rsidP="00F8511C">
            <w:pPr>
              <w:ind w:left="284"/>
              <w:rPr>
                <w:sz w:val="28"/>
                <w:szCs w:val="28"/>
                <w:lang w:val="ru-RU"/>
              </w:rPr>
            </w:pPr>
            <w:r w:rsidRPr="00360345">
              <w:rPr>
                <w:sz w:val="28"/>
                <w:szCs w:val="28"/>
                <w:lang w:val="ru-RU"/>
              </w:rPr>
              <w:t>4.2 Сообщение информации</w:t>
            </w:r>
          </w:p>
        </w:tc>
      </w:tr>
      <w:tr w:rsidR="00F8511C" w:rsidRPr="00B52E40" w14:paraId="5443168B" w14:textId="77777777" w:rsidTr="00AF4F90">
        <w:tc>
          <w:tcPr>
            <w:tcW w:w="5508" w:type="dxa"/>
            <w:shd w:val="clear" w:color="auto" w:fill="auto"/>
          </w:tcPr>
          <w:p w14:paraId="3F3E74A4" w14:textId="77777777" w:rsidR="00F8511C" w:rsidRPr="00F8511C" w:rsidRDefault="00F8511C" w:rsidP="00F8511C">
            <w:pPr>
              <w:ind w:left="284"/>
              <w:rPr>
                <w:sz w:val="28"/>
                <w:szCs w:val="28"/>
                <w:lang w:val="en-GB"/>
              </w:rPr>
            </w:pPr>
            <w:r w:rsidRPr="00F8511C">
              <w:rPr>
                <w:sz w:val="28"/>
                <w:szCs w:val="28"/>
                <w:lang w:val="en-GB"/>
              </w:rPr>
              <w:lastRenderedPageBreak/>
              <w:t>4.3 Steps for employees to report suspected abuse</w:t>
            </w:r>
          </w:p>
        </w:tc>
        <w:tc>
          <w:tcPr>
            <w:tcW w:w="5508" w:type="dxa"/>
            <w:shd w:val="clear" w:color="auto" w:fill="auto"/>
          </w:tcPr>
          <w:p w14:paraId="5A0D88B9" w14:textId="77777777" w:rsidR="00F8511C" w:rsidRPr="00360345" w:rsidRDefault="00F8511C" w:rsidP="00F8511C">
            <w:pPr>
              <w:ind w:left="284"/>
              <w:rPr>
                <w:sz w:val="28"/>
                <w:szCs w:val="28"/>
                <w:lang w:val="ru-RU"/>
              </w:rPr>
            </w:pPr>
            <w:r w:rsidRPr="00360345">
              <w:rPr>
                <w:sz w:val="28"/>
                <w:szCs w:val="28"/>
                <w:lang w:val="ru-RU"/>
              </w:rPr>
              <w:t>4.3 Как сотрудники могут сообщить о возможном насилии</w:t>
            </w:r>
          </w:p>
        </w:tc>
      </w:tr>
      <w:tr w:rsidR="00F8511C" w:rsidRPr="00F8511C" w14:paraId="04E87D41" w14:textId="77777777" w:rsidTr="00AF4F90">
        <w:tc>
          <w:tcPr>
            <w:tcW w:w="5508" w:type="dxa"/>
            <w:shd w:val="clear" w:color="auto" w:fill="auto"/>
          </w:tcPr>
          <w:p w14:paraId="2CC4BD92" w14:textId="77777777" w:rsidR="00F8511C" w:rsidRPr="00F8511C" w:rsidRDefault="00F8511C" w:rsidP="00F8511C">
            <w:pPr>
              <w:ind w:left="284"/>
              <w:rPr>
                <w:sz w:val="28"/>
                <w:szCs w:val="28"/>
                <w:lang w:val="en-GB"/>
              </w:rPr>
            </w:pPr>
            <w:r w:rsidRPr="00F8511C">
              <w:rPr>
                <w:sz w:val="28"/>
                <w:szCs w:val="28"/>
                <w:lang w:val="en-GB"/>
              </w:rPr>
              <w:t>4.4 Obligations for Staff</w:t>
            </w:r>
          </w:p>
        </w:tc>
        <w:tc>
          <w:tcPr>
            <w:tcW w:w="5508" w:type="dxa"/>
            <w:shd w:val="clear" w:color="auto" w:fill="auto"/>
          </w:tcPr>
          <w:p w14:paraId="12A9532C" w14:textId="77777777" w:rsidR="00F8511C" w:rsidRPr="00360345" w:rsidRDefault="00F8511C" w:rsidP="00F8511C">
            <w:pPr>
              <w:ind w:left="284"/>
              <w:rPr>
                <w:sz w:val="28"/>
                <w:szCs w:val="28"/>
                <w:lang w:val="ru-RU"/>
              </w:rPr>
            </w:pPr>
            <w:r w:rsidRPr="00360345">
              <w:rPr>
                <w:sz w:val="28"/>
                <w:szCs w:val="28"/>
                <w:lang w:val="ru-RU"/>
              </w:rPr>
              <w:t>4.4 Обязательства персонала</w:t>
            </w:r>
          </w:p>
        </w:tc>
      </w:tr>
      <w:tr w:rsidR="00F8511C" w:rsidRPr="00B52E40" w14:paraId="4252C51A" w14:textId="77777777" w:rsidTr="00AF4F90">
        <w:tc>
          <w:tcPr>
            <w:tcW w:w="5508" w:type="dxa"/>
            <w:shd w:val="clear" w:color="auto" w:fill="auto"/>
          </w:tcPr>
          <w:p w14:paraId="6619D7EA" w14:textId="77777777" w:rsidR="00F8511C" w:rsidRPr="00F8511C" w:rsidRDefault="00F8511C" w:rsidP="00F8511C">
            <w:pPr>
              <w:rPr>
                <w:sz w:val="36"/>
                <w:szCs w:val="36"/>
                <w:lang w:val="en-GB"/>
              </w:rPr>
            </w:pPr>
            <w:r w:rsidRPr="00F8511C">
              <w:rPr>
                <w:sz w:val="36"/>
                <w:szCs w:val="36"/>
                <w:lang w:val="en-GB"/>
              </w:rPr>
              <w:t>5.0 Responding to Concerns</w:t>
            </w:r>
          </w:p>
        </w:tc>
        <w:tc>
          <w:tcPr>
            <w:tcW w:w="5508" w:type="dxa"/>
            <w:shd w:val="clear" w:color="auto" w:fill="auto"/>
          </w:tcPr>
          <w:p w14:paraId="087D19C8" w14:textId="77777777" w:rsidR="00F8511C" w:rsidRPr="00360345" w:rsidRDefault="00F8511C" w:rsidP="00F8511C">
            <w:pPr>
              <w:rPr>
                <w:sz w:val="36"/>
                <w:szCs w:val="36"/>
                <w:lang w:val="ru-RU"/>
              </w:rPr>
            </w:pPr>
            <w:r w:rsidRPr="00360345">
              <w:rPr>
                <w:sz w:val="36"/>
                <w:szCs w:val="36"/>
                <w:lang w:val="ru-RU"/>
              </w:rPr>
              <w:t>5.0 Реагирование на вопросы, вызывающие обеспокоенность</w:t>
            </w:r>
          </w:p>
        </w:tc>
      </w:tr>
      <w:tr w:rsidR="00F8511C" w:rsidRPr="00F8511C" w14:paraId="3E802C29" w14:textId="77777777" w:rsidTr="00AF4F90">
        <w:tc>
          <w:tcPr>
            <w:tcW w:w="5508" w:type="dxa"/>
            <w:shd w:val="clear" w:color="auto" w:fill="auto"/>
          </w:tcPr>
          <w:p w14:paraId="7C60602A" w14:textId="77777777" w:rsidR="00F8511C" w:rsidRPr="00F8511C" w:rsidRDefault="00F8511C" w:rsidP="00F8511C">
            <w:pPr>
              <w:ind w:left="284"/>
              <w:rPr>
                <w:sz w:val="28"/>
                <w:szCs w:val="28"/>
                <w:lang w:val="en-GB"/>
              </w:rPr>
            </w:pPr>
            <w:r w:rsidRPr="00F8511C">
              <w:rPr>
                <w:sz w:val="28"/>
                <w:szCs w:val="28"/>
                <w:lang w:val="en-GB"/>
              </w:rPr>
              <w:t>5.1 Contact with families</w:t>
            </w:r>
          </w:p>
        </w:tc>
        <w:tc>
          <w:tcPr>
            <w:tcW w:w="5508" w:type="dxa"/>
            <w:shd w:val="clear" w:color="auto" w:fill="auto"/>
          </w:tcPr>
          <w:p w14:paraId="185636C7" w14:textId="77777777" w:rsidR="00F8511C" w:rsidRPr="00360345" w:rsidRDefault="00F8511C" w:rsidP="00F8511C">
            <w:pPr>
              <w:ind w:left="284"/>
              <w:rPr>
                <w:sz w:val="28"/>
                <w:szCs w:val="28"/>
                <w:lang w:val="ru-RU"/>
              </w:rPr>
            </w:pPr>
            <w:r w:rsidRPr="00360345">
              <w:rPr>
                <w:sz w:val="28"/>
                <w:szCs w:val="28"/>
                <w:lang w:val="ru-RU"/>
              </w:rPr>
              <w:t>5.1 Обращение к семье</w:t>
            </w:r>
          </w:p>
        </w:tc>
      </w:tr>
      <w:tr w:rsidR="00F8511C" w:rsidRPr="00F8511C" w14:paraId="5361ED28" w14:textId="77777777" w:rsidTr="00AF4F90">
        <w:tc>
          <w:tcPr>
            <w:tcW w:w="5508" w:type="dxa"/>
            <w:shd w:val="clear" w:color="auto" w:fill="auto"/>
          </w:tcPr>
          <w:p w14:paraId="562AFFC1" w14:textId="77777777" w:rsidR="00F8511C" w:rsidRPr="00F8511C" w:rsidRDefault="00F8511C" w:rsidP="00F8511C">
            <w:pPr>
              <w:ind w:left="284"/>
              <w:rPr>
                <w:sz w:val="28"/>
                <w:szCs w:val="28"/>
                <w:lang w:val="en-GB"/>
              </w:rPr>
            </w:pPr>
            <w:r w:rsidRPr="00F8511C">
              <w:rPr>
                <w:sz w:val="28"/>
                <w:szCs w:val="28"/>
                <w:lang w:val="en-GB"/>
              </w:rPr>
              <w:t>5.2 Contact with authorities</w:t>
            </w:r>
          </w:p>
        </w:tc>
        <w:tc>
          <w:tcPr>
            <w:tcW w:w="5508" w:type="dxa"/>
            <w:shd w:val="clear" w:color="auto" w:fill="auto"/>
          </w:tcPr>
          <w:p w14:paraId="4AA2674E" w14:textId="77777777" w:rsidR="00F8511C" w:rsidRPr="00360345" w:rsidRDefault="00F8511C" w:rsidP="00F8511C">
            <w:pPr>
              <w:ind w:left="284"/>
              <w:rPr>
                <w:sz w:val="28"/>
                <w:szCs w:val="28"/>
                <w:lang w:val="ru-RU"/>
              </w:rPr>
            </w:pPr>
            <w:r w:rsidRPr="00360345">
              <w:rPr>
                <w:sz w:val="28"/>
                <w:szCs w:val="28"/>
                <w:lang w:val="ru-RU"/>
              </w:rPr>
              <w:t>5.2 Обращение в органы</w:t>
            </w:r>
          </w:p>
        </w:tc>
      </w:tr>
      <w:tr w:rsidR="00F8511C" w:rsidRPr="00F8511C" w14:paraId="4DD3A7EF" w14:textId="77777777" w:rsidTr="00AF4F90">
        <w:tc>
          <w:tcPr>
            <w:tcW w:w="5508" w:type="dxa"/>
            <w:shd w:val="clear" w:color="auto" w:fill="auto"/>
          </w:tcPr>
          <w:p w14:paraId="6ED3FEDB" w14:textId="77777777" w:rsidR="00F8511C" w:rsidRPr="00F8511C" w:rsidRDefault="00F8511C" w:rsidP="00F8511C">
            <w:pPr>
              <w:ind w:left="284"/>
              <w:rPr>
                <w:sz w:val="28"/>
                <w:szCs w:val="28"/>
                <w:lang w:val="en-GB"/>
              </w:rPr>
            </w:pPr>
            <w:r w:rsidRPr="00F8511C">
              <w:rPr>
                <w:sz w:val="28"/>
                <w:szCs w:val="28"/>
                <w:lang w:val="en-GB"/>
              </w:rPr>
              <w:t>5.3 Taking no action in the best interests of the child</w:t>
            </w:r>
          </w:p>
        </w:tc>
        <w:tc>
          <w:tcPr>
            <w:tcW w:w="5508" w:type="dxa"/>
            <w:shd w:val="clear" w:color="auto" w:fill="auto"/>
          </w:tcPr>
          <w:p w14:paraId="55E503E7" w14:textId="77777777" w:rsidR="00F8511C" w:rsidRPr="00360345" w:rsidRDefault="00F8511C" w:rsidP="00F8511C">
            <w:pPr>
              <w:ind w:left="284"/>
              <w:rPr>
                <w:sz w:val="28"/>
                <w:szCs w:val="28"/>
                <w:lang w:val="ru-RU"/>
              </w:rPr>
            </w:pPr>
            <w:r w:rsidRPr="00360345">
              <w:rPr>
                <w:sz w:val="28"/>
                <w:szCs w:val="28"/>
                <w:lang w:val="ru-RU"/>
              </w:rPr>
              <w:t>5.3 Бездействие в интересах ребенка</w:t>
            </w:r>
          </w:p>
        </w:tc>
      </w:tr>
      <w:tr w:rsidR="00F8511C" w:rsidRPr="00B52E40" w14:paraId="38E5D985" w14:textId="77777777" w:rsidTr="00AF4F90">
        <w:tc>
          <w:tcPr>
            <w:tcW w:w="5508" w:type="dxa"/>
            <w:shd w:val="clear" w:color="auto" w:fill="auto"/>
          </w:tcPr>
          <w:p w14:paraId="4BDE4EB2" w14:textId="77777777" w:rsidR="00F8511C" w:rsidRPr="00F8511C" w:rsidRDefault="00F8511C" w:rsidP="00F8511C">
            <w:pPr>
              <w:ind w:left="284"/>
              <w:rPr>
                <w:sz w:val="28"/>
                <w:szCs w:val="28"/>
                <w:lang w:val="en-GB"/>
              </w:rPr>
            </w:pPr>
            <w:r w:rsidRPr="00F8511C">
              <w:rPr>
                <w:sz w:val="28"/>
                <w:szCs w:val="28"/>
                <w:lang w:val="en-GB"/>
              </w:rPr>
              <w:t>5.4 Inhibiting factors</w:t>
            </w:r>
          </w:p>
        </w:tc>
        <w:tc>
          <w:tcPr>
            <w:tcW w:w="5508" w:type="dxa"/>
            <w:shd w:val="clear" w:color="auto" w:fill="auto"/>
          </w:tcPr>
          <w:p w14:paraId="2A7DD875" w14:textId="77777777" w:rsidR="00F8511C" w:rsidRPr="00360345" w:rsidRDefault="00F8511C" w:rsidP="00F8511C">
            <w:pPr>
              <w:ind w:left="284"/>
              <w:rPr>
                <w:sz w:val="28"/>
                <w:szCs w:val="28"/>
                <w:lang w:val="ru-RU"/>
              </w:rPr>
            </w:pPr>
            <w:r w:rsidRPr="00360345">
              <w:rPr>
                <w:sz w:val="28"/>
                <w:szCs w:val="28"/>
                <w:lang w:val="ru-RU"/>
              </w:rPr>
              <w:t>5.4 Причины отказа от принятия мер</w:t>
            </w:r>
          </w:p>
        </w:tc>
      </w:tr>
      <w:tr w:rsidR="00F8511C" w:rsidRPr="00F8511C" w14:paraId="777FCD16" w14:textId="77777777" w:rsidTr="00AF4F90">
        <w:tc>
          <w:tcPr>
            <w:tcW w:w="5508" w:type="dxa"/>
            <w:shd w:val="clear" w:color="auto" w:fill="auto"/>
          </w:tcPr>
          <w:p w14:paraId="64D69510" w14:textId="77777777" w:rsidR="00F8511C" w:rsidRPr="00F8511C" w:rsidRDefault="00F8511C" w:rsidP="00F8511C">
            <w:pPr>
              <w:ind w:left="284"/>
              <w:rPr>
                <w:sz w:val="28"/>
                <w:szCs w:val="28"/>
                <w:lang w:val="en-GB"/>
              </w:rPr>
            </w:pPr>
            <w:r w:rsidRPr="00F8511C">
              <w:rPr>
                <w:sz w:val="28"/>
                <w:szCs w:val="28"/>
                <w:lang w:val="en-GB"/>
              </w:rPr>
              <w:t>5.5 Concerns about a member of staff</w:t>
            </w:r>
          </w:p>
        </w:tc>
        <w:tc>
          <w:tcPr>
            <w:tcW w:w="5508" w:type="dxa"/>
            <w:shd w:val="clear" w:color="auto" w:fill="auto"/>
          </w:tcPr>
          <w:p w14:paraId="1721672C" w14:textId="77777777" w:rsidR="00F8511C" w:rsidRPr="00360345" w:rsidRDefault="00F8511C" w:rsidP="00F8511C">
            <w:pPr>
              <w:ind w:left="284"/>
              <w:rPr>
                <w:sz w:val="28"/>
                <w:szCs w:val="28"/>
                <w:lang w:val="ru-RU"/>
              </w:rPr>
            </w:pPr>
            <w:r w:rsidRPr="00360345">
              <w:rPr>
                <w:sz w:val="28"/>
                <w:szCs w:val="28"/>
                <w:lang w:val="ru-RU"/>
              </w:rPr>
              <w:t>5.5 Обеспокоенность в отношении сотрудника</w:t>
            </w:r>
          </w:p>
        </w:tc>
      </w:tr>
      <w:tr w:rsidR="00F8511C" w:rsidRPr="00F8511C" w14:paraId="41809937" w14:textId="77777777" w:rsidTr="00AF4F90">
        <w:tc>
          <w:tcPr>
            <w:tcW w:w="5508" w:type="dxa"/>
            <w:shd w:val="clear" w:color="auto" w:fill="auto"/>
          </w:tcPr>
          <w:p w14:paraId="7CEBB77B" w14:textId="77777777" w:rsidR="00F8511C" w:rsidRPr="00F8511C" w:rsidRDefault="00F8511C" w:rsidP="00F8511C">
            <w:pPr>
              <w:ind w:left="709"/>
              <w:rPr>
                <w:sz w:val="24"/>
                <w:szCs w:val="24"/>
                <w:lang w:val="en-GB"/>
              </w:rPr>
            </w:pPr>
            <w:r w:rsidRPr="00F8511C">
              <w:rPr>
                <w:sz w:val="24"/>
                <w:szCs w:val="24"/>
                <w:lang w:val="en-GB"/>
              </w:rPr>
              <w:t>5.5.1 By a student</w:t>
            </w:r>
          </w:p>
        </w:tc>
        <w:tc>
          <w:tcPr>
            <w:tcW w:w="5508" w:type="dxa"/>
            <w:shd w:val="clear" w:color="auto" w:fill="auto"/>
          </w:tcPr>
          <w:p w14:paraId="79EAD880" w14:textId="77777777" w:rsidR="00F8511C" w:rsidRPr="00360345" w:rsidRDefault="00F8511C" w:rsidP="00F8511C">
            <w:pPr>
              <w:ind w:left="709"/>
              <w:rPr>
                <w:sz w:val="24"/>
                <w:szCs w:val="24"/>
                <w:lang w:val="ru-RU"/>
              </w:rPr>
            </w:pPr>
            <w:r w:rsidRPr="00360345">
              <w:rPr>
                <w:sz w:val="24"/>
                <w:szCs w:val="24"/>
                <w:lang w:val="ru-RU"/>
              </w:rPr>
              <w:t>5.5.1 Со стороны учащегося</w:t>
            </w:r>
          </w:p>
        </w:tc>
      </w:tr>
      <w:tr w:rsidR="00F8511C" w:rsidRPr="00F8511C" w14:paraId="12E722A9" w14:textId="77777777" w:rsidTr="00AF4F90">
        <w:tc>
          <w:tcPr>
            <w:tcW w:w="5508" w:type="dxa"/>
            <w:shd w:val="clear" w:color="auto" w:fill="auto"/>
          </w:tcPr>
          <w:p w14:paraId="7D82B06A" w14:textId="77777777" w:rsidR="00F8511C" w:rsidRPr="00F8511C" w:rsidRDefault="00F8511C" w:rsidP="00F8511C">
            <w:pPr>
              <w:ind w:left="709"/>
              <w:rPr>
                <w:sz w:val="24"/>
                <w:szCs w:val="24"/>
                <w:lang w:val="en-GB"/>
              </w:rPr>
            </w:pPr>
            <w:r w:rsidRPr="00F8511C">
              <w:rPr>
                <w:sz w:val="24"/>
                <w:szCs w:val="24"/>
                <w:lang w:val="en-GB"/>
              </w:rPr>
              <w:t>5.5.2 By a parent</w:t>
            </w:r>
          </w:p>
        </w:tc>
        <w:tc>
          <w:tcPr>
            <w:tcW w:w="5508" w:type="dxa"/>
            <w:shd w:val="clear" w:color="auto" w:fill="auto"/>
          </w:tcPr>
          <w:p w14:paraId="19B6BFC2" w14:textId="77777777" w:rsidR="00F8511C" w:rsidRPr="00360345" w:rsidRDefault="00F8511C" w:rsidP="00F8511C">
            <w:pPr>
              <w:ind w:left="709"/>
              <w:rPr>
                <w:sz w:val="24"/>
                <w:szCs w:val="24"/>
                <w:lang w:val="ru-RU"/>
              </w:rPr>
            </w:pPr>
            <w:r w:rsidRPr="00360345">
              <w:rPr>
                <w:sz w:val="24"/>
                <w:szCs w:val="24"/>
                <w:lang w:val="ru-RU"/>
              </w:rPr>
              <w:t>5.5.2 Со стороны родителя</w:t>
            </w:r>
          </w:p>
        </w:tc>
      </w:tr>
      <w:tr w:rsidR="00F8511C" w:rsidRPr="00F8511C" w14:paraId="68C15755" w14:textId="77777777" w:rsidTr="00AF4F90">
        <w:tc>
          <w:tcPr>
            <w:tcW w:w="5508" w:type="dxa"/>
            <w:shd w:val="clear" w:color="auto" w:fill="auto"/>
          </w:tcPr>
          <w:p w14:paraId="4829752D" w14:textId="77777777" w:rsidR="00F8511C" w:rsidRPr="00F8511C" w:rsidRDefault="00F8511C" w:rsidP="00F8511C">
            <w:pPr>
              <w:ind w:left="709"/>
              <w:rPr>
                <w:sz w:val="24"/>
                <w:szCs w:val="24"/>
                <w:lang w:val="en-GB"/>
              </w:rPr>
            </w:pPr>
            <w:r w:rsidRPr="00F8511C">
              <w:rPr>
                <w:sz w:val="24"/>
                <w:szCs w:val="24"/>
                <w:lang w:val="en-GB"/>
              </w:rPr>
              <w:t>5.5.3 By another member of staff</w:t>
            </w:r>
          </w:p>
        </w:tc>
        <w:tc>
          <w:tcPr>
            <w:tcW w:w="5508" w:type="dxa"/>
            <w:shd w:val="clear" w:color="auto" w:fill="auto"/>
          </w:tcPr>
          <w:p w14:paraId="798119A2" w14:textId="77777777" w:rsidR="00F8511C" w:rsidRPr="00360345" w:rsidRDefault="00F8511C" w:rsidP="00F8511C">
            <w:pPr>
              <w:ind w:left="709"/>
              <w:rPr>
                <w:sz w:val="24"/>
                <w:szCs w:val="24"/>
                <w:lang w:val="ru-RU"/>
              </w:rPr>
            </w:pPr>
            <w:r w:rsidRPr="00360345">
              <w:rPr>
                <w:sz w:val="24"/>
                <w:szCs w:val="24"/>
                <w:lang w:val="ru-RU"/>
              </w:rPr>
              <w:t>5.5.3 Со стороны другого сотрудника</w:t>
            </w:r>
          </w:p>
        </w:tc>
      </w:tr>
      <w:tr w:rsidR="00F8511C" w:rsidRPr="00B52E40" w14:paraId="29A13B1A" w14:textId="77777777" w:rsidTr="00AF4F90">
        <w:tc>
          <w:tcPr>
            <w:tcW w:w="5508" w:type="dxa"/>
            <w:shd w:val="clear" w:color="auto" w:fill="auto"/>
          </w:tcPr>
          <w:p w14:paraId="5C403EE7" w14:textId="77777777" w:rsidR="00F8511C" w:rsidRPr="00F8511C" w:rsidRDefault="00F8511C" w:rsidP="00F8511C">
            <w:pPr>
              <w:ind w:left="284"/>
              <w:rPr>
                <w:sz w:val="28"/>
                <w:szCs w:val="28"/>
                <w:lang w:val="en-GB"/>
              </w:rPr>
            </w:pPr>
            <w:r w:rsidRPr="00F8511C">
              <w:rPr>
                <w:sz w:val="28"/>
                <w:szCs w:val="28"/>
                <w:lang w:val="en-GB"/>
              </w:rPr>
              <w:t>5.6 Child on Child Abuse</w:t>
            </w:r>
          </w:p>
        </w:tc>
        <w:tc>
          <w:tcPr>
            <w:tcW w:w="5508" w:type="dxa"/>
            <w:shd w:val="clear" w:color="auto" w:fill="auto"/>
          </w:tcPr>
          <w:p w14:paraId="27BA1AC2" w14:textId="77777777" w:rsidR="00F8511C" w:rsidRPr="00360345" w:rsidRDefault="00F8511C" w:rsidP="00F8511C">
            <w:pPr>
              <w:ind w:left="284"/>
              <w:rPr>
                <w:sz w:val="28"/>
                <w:szCs w:val="28"/>
                <w:lang w:val="ru-RU"/>
              </w:rPr>
            </w:pPr>
            <w:r w:rsidRPr="00360345">
              <w:rPr>
                <w:sz w:val="28"/>
                <w:szCs w:val="28"/>
                <w:lang w:val="ru-RU"/>
              </w:rPr>
              <w:t>5.6 Насилие над детьми со стороны других детей</w:t>
            </w:r>
          </w:p>
        </w:tc>
      </w:tr>
      <w:tr w:rsidR="00F8511C" w:rsidRPr="00F8511C" w14:paraId="32AB1BE2" w14:textId="77777777" w:rsidTr="00AF4F90">
        <w:tc>
          <w:tcPr>
            <w:tcW w:w="5508" w:type="dxa"/>
            <w:shd w:val="clear" w:color="auto" w:fill="auto"/>
          </w:tcPr>
          <w:p w14:paraId="296517E2" w14:textId="77777777" w:rsidR="00F8511C" w:rsidRPr="00F8511C" w:rsidRDefault="00F8511C" w:rsidP="00F8511C">
            <w:pPr>
              <w:ind w:left="284"/>
              <w:rPr>
                <w:sz w:val="28"/>
                <w:szCs w:val="28"/>
                <w:lang w:val="en-GB"/>
              </w:rPr>
            </w:pPr>
            <w:r w:rsidRPr="00F8511C">
              <w:rPr>
                <w:sz w:val="28"/>
                <w:szCs w:val="28"/>
                <w:lang w:val="en-GB"/>
              </w:rPr>
              <w:t>5.7 Recording and Confidentiality</w:t>
            </w:r>
          </w:p>
        </w:tc>
        <w:tc>
          <w:tcPr>
            <w:tcW w:w="5508" w:type="dxa"/>
            <w:shd w:val="clear" w:color="auto" w:fill="auto"/>
          </w:tcPr>
          <w:p w14:paraId="2651FEDD" w14:textId="77777777" w:rsidR="00F8511C" w:rsidRPr="00360345" w:rsidRDefault="00F8511C" w:rsidP="00F8511C">
            <w:pPr>
              <w:ind w:left="284"/>
              <w:rPr>
                <w:sz w:val="28"/>
                <w:szCs w:val="28"/>
                <w:lang w:val="ru-RU"/>
              </w:rPr>
            </w:pPr>
            <w:r w:rsidRPr="00360345">
              <w:rPr>
                <w:sz w:val="28"/>
                <w:szCs w:val="28"/>
                <w:lang w:val="ru-RU"/>
              </w:rPr>
              <w:t>5.7 Составление отчета и конфиденциальность</w:t>
            </w:r>
          </w:p>
        </w:tc>
      </w:tr>
      <w:tr w:rsidR="00F8511C" w:rsidRPr="00F8511C" w14:paraId="6D33458F" w14:textId="77777777" w:rsidTr="00AF4F90">
        <w:tc>
          <w:tcPr>
            <w:tcW w:w="5508" w:type="dxa"/>
            <w:shd w:val="clear" w:color="auto" w:fill="auto"/>
          </w:tcPr>
          <w:p w14:paraId="69597E66" w14:textId="77777777" w:rsidR="00F8511C" w:rsidRPr="00F8511C" w:rsidRDefault="00F8511C" w:rsidP="00F8511C">
            <w:pPr>
              <w:rPr>
                <w:sz w:val="36"/>
                <w:szCs w:val="36"/>
                <w:lang w:val="en-GB"/>
              </w:rPr>
            </w:pPr>
            <w:r w:rsidRPr="00F8511C">
              <w:rPr>
                <w:sz w:val="36"/>
                <w:szCs w:val="36"/>
                <w:lang w:val="en-GB"/>
              </w:rPr>
              <w:t>6.0 Education and Training</w:t>
            </w:r>
          </w:p>
        </w:tc>
        <w:tc>
          <w:tcPr>
            <w:tcW w:w="5508" w:type="dxa"/>
            <w:shd w:val="clear" w:color="auto" w:fill="auto"/>
          </w:tcPr>
          <w:p w14:paraId="2952EBF8" w14:textId="77777777" w:rsidR="00F8511C" w:rsidRPr="00360345" w:rsidRDefault="00F8511C" w:rsidP="00F8511C">
            <w:pPr>
              <w:rPr>
                <w:sz w:val="36"/>
                <w:szCs w:val="36"/>
                <w:lang w:val="ru-RU"/>
              </w:rPr>
            </w:pPr>
            <w:r w:rsidRPr="00360345">
              <w:rPr>
                <w:sz w:val="36"/>
                <w:szCs w:val="36"/>
                <w:lang w:val="ru-RU"/>
              </w:rPr>
              <w:t>6.0 Обучение и инструктаж</w:t>
            </w:r>
          </w:p>
        </w:tc>
      </w:tr>
      <w:tr w:rsidR="00F8511C" w:rsidRPr="00B52E40" w14:paraId="4FA0D286" w14:textId="77777777" w:rsidTr="00AF4F90">
        <w:tc>
          <w:tcPr>
            <w:tcW w:w="5508" w:type="dxa"/>
            <w:shd w:val="clear" w:color="auto" w:fill="auto"/>
          </w:tcPr>
          <w:p w14:paraId="63006F31" w14:textId="77777777" w:rsidR="00F8511C" w:rsidRPr="00F8511C" w:rsidRDefault="00F8511C" w:rsidP="00F8511C">
            <w:pPr>
              <w:ind w:left="284"/>
              <w:rPr>
                <w:sz w:val="28"/>
                <w:szCs w:val="28"/>
                <w:lang w:val="en-GB"/>
              </w:rPr>
            </w:pPr>
            <w:r w:rsidRPr="00F8511C">
              <w:rPr>
                <w:sz w:val="28"/>
                <w:szCs w:val="28"/>
                <w:lang w:val="en-GB"/>
              </w:rPr>
              <w:t>6.1 Child Safeguarding Training for Brookes Staff</w:t>
            </w:r>
          </w:p>
        </w:tc>
        <w:tc>
          <w:tcPr>
            <w:tcW w:w="5508" w:type="dxa"/>
            <w:shd w:val="clear" w:color="auto" w:fill="auto"/>
          </w:tcPr>
          <w:p w14:paraId="22B6888A" w14:textId="77777777" w:rsidR="00F8511C" w:rsidRPr="00360345" w:rsidRDefault="00F8511C" w:rsidP="00F8511C">
            <w:pPr>
              <w:ind w:left="284"/>
              <w:rPr>
                <w:sz w:val="28"/>
                <w:szCs w:val="28"/>
                <w:lang w:val="ru-RU"/>
              </w:rPr>
            </w:pPr>
            <w:r w:rsidRPr="00360345">
              <w:rPr>
                <w:sz w:val="28"/>
                <w:szCs w:val="28"/>
                <w:lang w:val="ru-RU"/>
              </w:rPr>
              <w:t>6.1 Инструктаж по защите детей для персонала школы «Брукс»</w:t>
            </w:r>
          </w:p>
        </w:tc>
      </w:tr>
      <w:tr w:rsidR="00F8511C" w:rsidRPr="00B52E40" w14:paraId="05E053C8" w14:textId="77777777" w:rsidTr="00AF4F90">
        <w:tc>
          <w:tcPr>
            <w:tcW w:w="5508" w:type="dxa"/>
            <w:shd w:val="clear" w:color="auto" w:fill="auto"/>
          </w:tcPr>
          <w:p w14:paraId="67B947F4" w14:textId="77777777" w:rsidR="00F8511C" w:rsidRPr="00F8511C" w:rsidRDefault="00F8511C" w:rsidP="00F8511C">
            <w:pPr>
              <w:ind w:left="284"/>
              <w:rPr>
                <w:sz w:val="28"/>
                <w:szCs w:val="28"/>
                <w:lang w:val="en-GB"/>
              </w:rPr>
            </w:pPr>
            <w:r w:rsidRPr="00F8511C">
              <w:rPr>
                <w:sz w:val="28"/>
                <w:szCs w:val="28"/>
                <w:lang w:val="en-GB"/>
              </w:rPr>
              <w:t>6.2 Child Safeguarding Training for Outsourced Staff</w:t>
            </w:r>
          </w:p>
        </w:tc>
        <w:tc>
          <w:tcPr>
            <w:tcW w:w="5508" w:type="dxa"/>
            <w:shd w:val="clear" w:color="auto" w:fill="auto"/>
          </w:tcPr>
          <w:p w14:paraId="4A0A3D59" w14:textId="77777777" w:rsidR="00F8511C" w:rsidRPr="00360345" w:rsidRDefault="00F8511C" w:rsidP="00F8511C">
            <w:pPr>
              <w:ind w:left="284"/>
              <w:rPr>
                <w:sz w:val="28"/>
                <w:szCs w:val="28"/>
                <w:lang w:val="ru-RU"/>
              </w:rPr>
            </w:pPr>
            <w:r w:rsidRPr="00360345">
              <w:rPr>
                <w:sz w:val="28"/>
                <w:szCs w:val="28"/>
                <w:lang w:val="ru-RU"/>
              </w:rPr>
              <w:t>6.2 Инструктаж по защите детей для привлеченного персонала</w:t>
            </w:r>
          </w:p>
        </w:tc>
      </w:tr>
      <w:tr w:rsidR="00F8511C" w:rsidRPr="00F8511C" w14:paraId="5B06CADC" w14:textId="77777777" w:rsidTr="00AF4F90">
        <w:tc>
          <w:tcPr>
            <w:tcW w:w="5508" w:type="dxa"/>
            <w:shd w:val="clear" w:color="auto" w:fill="auto"/>
          </w:tcPr>
          <w:p w14:paraId="09FAC7F9" w14:textId="77777777" w:rsidR="00F8511C" w:rsidRPr="00F8511C" w:rsidRDefault="00F8511C" w:rsidP="00F8511C">
            <w:pPr>
              <w:ind w:left="284"/>
              <w:rPr>
                <w:sz w:val="28"/>
                <w:szCs w:val="28"/>
                <w:lang w:val="en-GB"/>
              </w:rPr>
            </w:pPr>
            <w:r w:rsidRPr="00F8511C">
              <w:rPr>
                <w:sz w:val="28"/>
                <w:szCs w:val="28"/>
                <w:lang w:val="en-GB"/>
              </w:rPr>
              <w:t>6.3 Educating Students about Safeguarding</w:t>
            </w:r>
          </w:p>
        </w:tc>
        <w:tc>
          <w:tcPr>
            <w:tcW w:w="5508" w:type="dxa"/>
            <w:shd w:val="clear" w:color="auto" w:fill="auto"/>
          </w:tcPr>
          <w:p w14:paraId="74D6444A" w14:textId="77777777" w:rsidR="00F8511C" w:rsidRPr="00360345" w:rsidRDefault="00F8511C" w:rsidP="00F8511C">
            <w:pPr>
              <w:ind w:left="284"/>
              <w:rPr>
                <w:sz w:val="28"/>
                <w:szCs w:val="28"/>
                <w:lang w:val="ru-RU"/>
              </w:rPr>
            </w:pPr>
            <w:r w:rsidRPr="00360345">
              <w:rPr>
                <w:sz w:val="28"/>
                <w:szCs w:val="28"/>
                <w:lang w:val="ru-RU"/>
              </w:rPr>
              <w:t>6.3 Обучение учащихся принципам защиты</w:t>
            </w:r>
          </w:p>
        </w:tc>
      </w:tr>
      <w:tr w:rsidR="00F8511C" w:rsidRPr="00F8511C" w14:paraId="4D35726C" w14:textId="77777777" w:rsidTr="00AF4F90">
        <w:tc>
          <w:tcPr>
            <w:tcW w:w="5508" w:type="dxa"/>
            <w:shd w:val="clear" w:color="auto" w:fill="auto"/>
          </w:tcPr>
          <w:p w14:paraId="2EA13D0E" w14:textId="77777777" w:rsidR="00F8511C" w:rsidRPr="00F8511C" w:rsidRDefault="00F8511C" w:rsidP="00F8511C">
            <w:pPr>
              <w:ind w:left="284"/>
              <w:rPr>
                <w:sz w:val="28"/>
                <w:szCs w:val="28"/>
                <w:lang w:val="en-GB"/>
              </w:rPr>
            </w:pPr>
            <w:r w:rsidRPr="00F8511C">
              <w:rPr>
                <w:sz w:val="28"/>
                <w:szCs w:val="28"/>
                <w:lang w:val="en-GB"/>
              </w:rPr>
              <w:t>6.4 Educating Parents about Safeguarding</w:t>
            </w:r>
          </w:p>
        </w:tc>
        <w:tc>
          <w:tcPr>
            <w:tcW w:w="5508" w:type="dxa"/>
            <w:shd w:val="clear" w:color="auto" w:fill="auto"/>
          </w:tcPr>
          <w:p w14:paraId="7AB00179" w14:textId="77777777" w:rsidR="00F8511C" w:rsidRPr="00360345" w:rsidRDefault="00F8511C" w:rsidP="00F8511C">
            <w:pPr>
              <w:ind w:left="284"/>
              <w:rPr>
                <w:sz w:val="28"/>
                <w:szCs w:val="28"/>
                <w:lang w:val="ru-RU"/>
              </w:rPr>
            </w:pPr>
            <w:r w:rsidRPr="00360345">
              <w:rPr>
                <w:sz w:val="28"/>
                <w:szCs w:val="28"/>
                <w:lang w:val="ru-RU"/>
              </w:rPr>
              <w:t>6.4 Обучение родителей принципам защиты</w:t>
            </w:r>
          </w:p>
        </w:tc>
      </w:tr>
      <w:tr w:rsidR="00F8511C" w:rsidRPr="00F8511C" w14:paraId="1BF4E6D3" w14:textId="77777777" w:rsidTr="00AF4F90">
        <w:tc>
          <w:tcPr>
            <w:tcW w:w="5508" w:type="dxa"/>
            <w:shd w:val="clear" w:color="auto" w:fill="auto"/>
          </w:tcPr>
          <w:p w14:paraId="16736FA1" w14:textId="77777777" w:rsidR="00F8511C" w:rsidRPr="00F8511C" w:rsidRDefault="00F8511C" w:rsidP="00F8511C">
            <w:pPr>
              <w:rPr>
                <w:sz w:val="36"/>
                <w:szCs w:val="36"/>
                <w:lang w:val="en-GB"/>
              </w:rPr>
            </w:pPr>
            <w:r w:rsidRPr="00F8511C">
              <w:rPr>
                <w:sz w:val="36"/>
                <w:szCs w:val="36"/>
                <w:lang w:val="en-GB"/>
              </w:rPr>
              <w:t>7.0 Extra considerations</w:t>
            </w:r>
          </w:p>
        </w:tc>
        <w:tc>
          <w:tcPr>
            <w:tcW w:w="5508" w:type="dxa"/>
            <w:shd w:val="clear" w:color="auto" w:fill="auto"/>
          </w:tcPr>
          <w:p w14:paraId="658E3785" w14:textId="77777777" w:rsidR="00F8511C" w:rsidRPr="00360345" w:rsidRDefault="00F8511C" w:rsidP="00F8511C">
            <w:pPr>
              <w:rPr>
                <w:sz w:val="36"/>
                <w:szCs w:val="36"/>
                <w:lang w:val="ru-RU"/>
              </w:rPr>
            </w:pPr>
            <w:r w:rsidRPr="00360345">
              <w:rPr>
                <w:sz w:val="36"/>
                <w:szCs w:val="36"/>
                <w:lang w:val="ru-RU"/>
              </w:rPr>
              <w:t>7.0 Дополнительные вопросы</w:t>
            </w:r>
          </w:p>
        </w:tc>
      </w:tr>
      <w:tr w:rsidR="00F8511C" w:rsidRPr="00B52E40" w14:paraId="76496BE5" w14:textId="77777777" w:rsidTr="00AF4F90">
        <w:tc>
          <w:tcPr>
            <w:tcW w:w="5508" w:type="dxa"/>
            <w:shd w:val="clear" w:color="auto" w:fill="auto"/>
          </w:tcPr>
          <w:p w14:paraId="1D47E9A5" w14:textId="77777777" w:rsidR="00F8511C" w:rsidRPr="00F8511C" w:rsidRDefault="00F8511C" w:rsidP="00F8511C">
            <w:pPr>
              <w:ind w:left="284"/>
              <w:rPr>
                <w:sz w:val="28"/>
                <w:szCs w:val="28"/>
                <w:lang w:val="en-GB"/>
              </w:rPr>
            </w:pPr>
            <w:r w:rsidRPr="00F8511C">
              <w:rPr>
                <w:sz w:val="28"/>
                <w:szCs w:val="28"/>
                <w:lang w:val="en-GB"/>
              </w:rPr>
              <w:t>7.1 Students who are not enrolled in Brookes</w:t>
            </w:r>
          </w:p>
        </w:tc>
        <w:tc>
          <w:tcPr>
            <w:tcW w:w="5508" w:type="dxa"/>
            <w:shd w:val="clear" w:color="auto" w:fill="auto"/>
          </w:tcPr>
          <w:p w14:paraId="6ADB333C" w14:textId="77777777" w:rsidR="00F8511C" w:rsidRPr="00360345" w:rsidRDefault="00F8511C" w:rsidP="00F8511C">
            <w:pPr>
              <w:ind w:left="284"/>
              <w:rPr>
                <w:sz w:val="28"/>
                <w:szCs w:val="28"/>
                <w:lang w:val="ru-RU"/>
              </w:rPr>
            </w:pPr>
            <w:r w:rsidRPr="00360345">
              <w:rPr>
                <w:sz w:val="28"/>
                <w:szCs w:val="28"/>
                <w:lang w:val="ru-RU"/>
              </w:rPr>
              <w:t>7.1 Учащиеся, не являющиеся учениками «Брукс»</w:t>
            </w:r>
          </w:p>
        </w:tc>
      </w:tr>
      <w:tr w:rsidR="00F8511C" w:rsidRPr="00F8511C" w14:paraId="63AAC09E" w14:textId="77777777" w:rsidTr="00AF4F90">
        <w:tc>
          <w:tcPr>
            <w:tcW w:w="5508" w:type="dxa"/>
            <w:shd w:val="clear" w:color="auto" w:fill="auto"/>
          </w:tcPr>
          <w:p w14:paraId="79BD2DFE" w14:textId="77777777" w:rsidR="00F8511C" w:rsidRPr="00F8511C" w:rsidRDefault="00F8511C" w:rsidP="00F8511C">
            <w:pPr>
              <w:ind w:left="284"/>
              <w:rPr>
                <w:sz w:val="28"/>
                <w:szCs w:val="28"/>
                <w:lang w:val="en-GB"/>
              </w:rPr>
            </w:pPr>
            <w:r w:rsidRPr="00F8511C">
              <w:rPr>
                <w:sz w:val="28"/>
                <w:szCs w:val="28"/>
                <w:lang w:val="en-GB"/>
              </w:rPr>
              <w:t>7.2 Admissions Process</w:t>
            </w:r>
          </w:p>
        </w:tc>
        <w:tc>
          <w:tcPr>
            <w:tcW w:w="5508" w:type="dxa"/>
            <w:shd w:val="clear" w:color="auto" w:fill="auto"/>
          </w:tcPr>
          <w:p w14:paraId="699A6893" w14:textId="77777777" w:rsidR="00F8511C" w:rsidRPr="00360345" w:rsidRDefault="00F8511C" w:rsidP="00F8511C">
            <w:pPr>
              <w:ind w:left="284"/>
              <w:rPr>
                <w:sz w:val="28"/>
                <w:szCs w:val="28"/>
                <w:lang w:val="ru-RU"/>
              </w:rPr>
            </w:pPr>
            <w:r w:rsidRPr="00360345">
              <w:rPr>
                <w:sz w:val="28"/>
                <w:szCs w:val="28"/>
                <w:lang w:val="ru-RU"/>
              </w:rPr>
              <w:t>7.2 Порядок приема</w:t>
            </w:r>
          </w:p>
        </w:tc>
      </w:tr>
      <w:tr w:rsidR="00F8511C" w:rsidRPr="00F8511C" w14:paraId="07D6B914" w14:textId="77777777" w:rsidTr="00AF4F90">
        <w:tc>
          <w:tcPr>
            <w:tcW w:w="5508" w:type="dxa"/>
            <w:shd w:val="clear" w:color="auto" w:fill="auto"/>
          </w:tcPr>
          <w:p w14:paraId="28AC58D9" w14:textId="77777777" w:rsidR="00F8511C" w:rsidRPr="00F8511C" w:rsidRDefault="00F8511C" w:rsidP="00F8511C">
            <w:pPr>
              <w:ind w:left="284"/>
              <w:rPr>
                <w:sz w:val="28"/>
                <w:szCs w:val="28"/>
                <w:lang w:val="en-GB"/>
              </w:rPr>
            </w:pPr>
            <w:r w:rsidRPr="00F8511C">
              <w:rPr>
                <w:sz w:val="28"/>
                <w:szCs w:val="28"/>
                <w:lang w:val="en-GB"/>
              </w:rPr>
              <w:t>7.3 Brookespeditions</w:t>
            </w:r>
          </w:p>
        </w:tc>
        <w:tc>
          <w:tcPr>
            <w:tcW w:w="5508" w:type="dxa"/>
            <w:shd w:val="clear" w:color="auto" w:fill="auto"/>
          </w:tcPr>
          <w:p w14:paraId="76D94270" w14:textId="447F86BA" w:rsidR="00F8511C" w:rsidRPr="00360345" w:rsidRDefault="00F8511C" w:rsidP="00F8511C">
            <w:pPr>
              <w:ind w:left="284"/>
              <w:rPr>
                <w:sz w:val="28"/>
                <w:szCs w:val="28"/>
                <w:lang w:val="ru-RU"/>
              </w:rPr>
            </w:pPr>
            <w:r w:rsidRPr="00360345">
              <w:rPr>
                <w:sz w:val="28"/>
                <w:szCs w:val="28"/>
                <w:lang w:val="ru-RU"/>
              </w:rPr>
              <w:t xml:space="preserve">7.3 </w:t>
            </w:r>
            <w:r w:rsidR="0017582F" w:rsidRPr="00360345">
              <w:rPr>
                <w:sz w:val="28"/>
                <w:szCs w:val="28"/>
                <w:lang w:val="ru-RU"/>
              </w:rPr>
              <w:t xml:space="preserve">Программа </w:t>
            </w:r>
            <w:r w:rsidRPr="00360345">
              <w:rPr>
                <w:sz w:val="28"/>
                <w:szCs w:val="28"/>
                <w:lang w:val="ru-RU"/>
              </w:rPr>
              <w:t>Brookespeditions</w:t>
            </w:r>
          </w:p>
        </w:tc>
      </w:tr>
      <w:tr w:rsidR="00F8511C" w:rsidRPr="00B52E40" w14:paraId="67801F7D" w14:textId="77777777" w:rsidTr="00AF4F90">
        <w:tc>
          <w:tcPr>
            <w:tcW w:w="5508" w:type="dxa"/>
            <w:shd w:val="clear" w:color="auto" w:fill="auto"/>
          </w:tcPr>
          <w:p w14:paraId="5386E771" w14:textId="77777777" w:rsidR="00F8511C" w:rsidRPr="00F8511C" w:rsidRDefault="00F8511C" w:rsidP="00F8511C">
            <w:pPr>
              <w:ind w:left="284"/>
              <w:rPr>
                <w:sz w:val="28"/>
                <w:szCs w:val="28"/>
                <w:lang w:val="en-GB"/>
              </w:rPr>
            </w:pPr>
            <w:r w:rsidRPr="00F8511C">
              <w:rPr>
                <w:sz w:val="28"/>
                <w:szCs w:val="28"/>
                <w:lang w:val="en-GB"/>
              </w:rPr>
              <w:t>7.4 Concerns during Distance Learning</w:t>
            </w:r>
          </w:p>
        </w:tc>
        <w:tc>
          <w:tcPr>
            <w:tcW w:w="5508" w:type="dxa"/>
            <w:shd w:val="clear" w:color="auto" w:fill="auto"/>
          </w:tcPr>
          <w:p w14:paraId="7969B636" w14:textId="77777777" w:rsidR="00F8511C" w:rsidRPr="00360345" w:rsidRDefault="00F8511C" w:rsidP="00F8511C">
            <w:pPr>
              <w:ind w:left="284"/>
              <w:rPr>
                <w:sz w:val="28"/>
                <w:szCs w:val="28"/>
                <w:lang w:val="ru-RU"/>
              </w:rPr>
            </w:pPr>
            <w:r w:rsidRPr="00360345">
              <w:rPr>
                <w:sz w:val="28"/>
                <w:szCs w:val="28"/>
                <w:lang w:val="ru-RU"/>
              </w:rPr>
              <w:t>7.4 Аспекты дистанционного обучения, вызывающие опасения</w:t>
            </w:r>
          </w:p>
        </w:tc>
      </w:tr>
      <w:tr w:rsidR="00F8511C" w:rsidRPr="00F8511C" w14:paraId="5141662B" w14:textId="77777777" w:rsidTr="00AF4F90">
        <w:tc>
          <w:tcPr>
            <w:tcW w:w="5508" w:type="dxa"/>
            <w:shd w:val="clear" w:color="auto" w:fill="auto"/>
          </w:tcPr>
          <w:p w14:paraId="3944F193" w14:textId="77777777" w:rsidR="00F8511C" w:rsidRPr="00F8511C" w:rsidRDefault="00F8511C" w:rsidP="00F8511C">
            <w:pPr>
              <w:ind w:left="284"/>
              <w:rPr>
                <w:sz w:val="28"/>
                <w:szCs w:val="28"/>
                <w:lang w:val="en-GB"/>
              </w:rPr>
            </w:pPr>
            <w:r w:rsidRPr="00F8511C">
              <w:rPr>
                <w:sz w:val="28"/>
                <w:szCs w:val="28"/>
                <w:lang w:val="en-GB"/>
              </w:rPr>
              <w:t>7.5 Safeguarding in Early Years</w:t>
            </w:r>
          </w:p>
        </w:tc>
        <w:tc>
          <w:tcPr>
            <w:tcW w:w="5508" w:type="dxa"/>
            <w:shd w:val="clear" w:color="auto" w:fill="auto"/>
          </w:tcPr>
          <w:p w14:paraId="24F47536" w14:textId="77777777" w:rsidR="00F8511C" w:rsidRPr="00360345" w:rsidRDefault="00F8511C" w:rsidP="00F8511C">
            <w:pPr>
              <w:ind w:left="284"/>
              <w:rPr>
                <w:sz w:val="28"/>
                <w:szCs w:val="28"/>
                <w:lang w:val="ru-RU"/>
              </w:rPr>
            </w:pPr>
            <w:r w:rsidRPr="00360345">
              <w:rPr>
                <w:sz w:val="28"/>
                <w:szCs w:val="28"/>
                <w:lang w:val="ru-RU"/>
              </w:rPr>
              <w:t>7.5 Защита в дошкольном возрасте</w:t>
            </w:r>
          </w:p>
        </w:tc>
      </w:tr>
      <w:tr w:rsidR="00F8511C" w:rsidRPr="00F8511C" w14:paraId="436B7EA2" w14:textId="77777777" w:rsidTr="00AF4F90">
        <w:tc>
          <w:tcPr>
            <w:tcW w:w="5508" w:type="dxa"/>
            <w:shd w:val="clear" w:color="auto" w:fill="auto"/>
          </w:tcPr>
          <w:p w14:paraId="54F95962" w14:textId="77777777" w:rsidR="00F8511C" w:rsidRPr="00F8511C" w:rsidRDefault="00F8511C" w:rsidP="00F8511C">
            <w:pPr>
              <w:ind w:left="284"/>
              <w:rPr>
                <w:sz w:val="28"/>
                <w:szCs w:val="28"/>
                <w:lang w:val="en-GB"/>
              </w:rPr>
            </w:pPr>
            <w:r w:rsidRPr="00F8511C">
              <w:rPr>
                <w:sz w:val="28"/>
                <w:szCs w:val="28"/>
                <w:lang w:val="en-GB"/>
              </w:rPr>
              <w:t>7.6 Social Media</w:t>
            </w:r>
          </w:p>
        </w:tc>
        <w:tc>
          <w:tcPr>
            <w:tcW w:w="5508" w:type="dxa"/>
            <w:shd w:val="clear" w:color="auto" w:fill="auto"/>
          </w:tcPr>
          <w:p w14:paraId="7CE6F5AA" w14:textId="77777777" w:rsidR="00F8511C" w:rsidRPr="00360345" w:rsidRDefault="00F8511C" w:rsidP="00F8511C">
            <w:pPr>
              <w:ind w:left="284"/>
              <w:rPr>
                <w:sz w:val="28"/>
                <w:szCs w:val="28"/>
                <w:lang w:val="ru-RU"/>
              </w:rPr>
            </w:pPr>
            <w:r w:rsidRPr="00360345">
              <w:rPr>
                <w:sz w:val="28"/>
                <w:szCs w:val="28"/>
                <w:lang w:val="ru-RU"/>
              </w:rPr>
              <w:t>7.6 Социальные сети</w:t>
            </w:r>
          </w:p>
        </w:tc>
      </w:tr>
      <w:tr w:rsidR="00F8511C" w:rsidRPr="00F8511C" w14:paraId="21B42C58" w14:textId="77777777" w:rsidTr="00AF4F90">
        <w:tc>
          <w:tcPr>
            <w:tcW w:w="5508" w:type="dxa"/>
            <w:shd w:val="clear" w:color="auto" w:fill="auto"/>
          </w:tcPr>
          <w:p w14:paraId="0DE5DAB5" w14:textId="77777777" w:rsidR="00F8511C" w:rsidRPr="00F8511C" w:rsidRDefault="00F8511C" w:rsidP="00F8511C">
            <w:pPr>
              <w:ind w:left="284"/>
              <w:rPr>
                <w:sz w:val="28"/>
                <w:szCs w:val="28"/>
                <w:lang w:val="en-GB"/>
              </w:rPr>
            </w:pPr>
            <w:r w:rsidRPr="00F8511C">
              <w:rPr>
                <w:sz w:val="28"/>
                <w:szCs w:val="28"/>
                <w:lang w:val="en-GB"/>
              </w:rPr>
              <w:lastRenderedPageBreak/>
              <w:t>7.7 Translation</w:t>
            </w:r>
          </w:p>
        </w:tc>
        <w:tc>
          <w:tcPr>
            <w:tcW w:w="5508" w:type="dxa"/>
            <w:shd w:val="clear" w:color="auto" w:fill="auto"/>
          </w:tcPr>
          <w:p w14:paraId="4603FAAA" w14:textId="77777777" w:rsidR="00F8511C" w:rsidRPr="00360345" w:rsidRDefault="00F8511C" w:rsidP="00F8511C">
            <w:pPr>
              <w:ind w:left="284"/>
              <w:rPr>
                <w:sz w:val="28"/>
                <w:szCs w:val="28"/>
                <w:lang w:val="ru-RU"/>
              </w:rPr>
            </w:pPr>
            <w:r w:rsidRPr="00360345">
              <w:rPr>
                <w:sz w:val="28"/>
                <w:szCs w:val="28"/>
                <w:lang w:val="ru-RU"/>
              </w:rPr>
              <w:t>7.7 Перевод</w:t>
            </w:r>
          </w:p>
        </w:tc>
      </w:tr>
      <w:tr w:rsidR="00F8511C" w:rsidRPr="00B52E40" w14:paraId="0E00B1D7" w14:textId="77777777" w:rsidTr="00AF4F90">
        <w:tc>
          <w:tcPr>
            <w:tcW w:w="5508" w:type="dxa"/>
            <w:shd w:val="clear" w:color="auto" w:fill="auto"/>
          </w:tcPr>
          <w:p w14:paraId="1815E49E" w14:textId="77777777" w:rsidR="00F8511C" w:rsidRPr="00F8511C" w:rsidRDefault="00F8511C" w:rsidP="00F8511C">
            <w:pPr>
              <w:ind w:left="284"/>
              <w:rPr>
                <w:sz w:val="28"/>
                <w:szCs w:val="28"/>
                <w:lang w:val="en-GB"/>
              </w:rPr>
            </w:pPr>
            <w:r w:rsidRPr="00F8511C">
              <w:rPr>
                <w:sz w:val="28"/>
                <w:szCs w:val="28"/>
                <w:lang w:val="en-GB"/>
              </w:rPr>
              <w:t>7.8 Safe Recruitment</w:t>
            </w:r>
          </w:p>
        </w:tc>
        <w:tc>
          <w:tcPr>
            <w:tcW w:w="5508" w:type="dxa"/>
            <w:shd w:val="clear" w:color="auto" w:fill="auto"/>
          </w:tcPr>
          <w:p w14:paraId="1AF0412A" w14:textId="77777777" w:rsidR="00F8511C" w:rsidRPr="00360345" w:rsidRDefault="00F8511C" w:rsidP="00F8511C">
            <w:pPr>
              <w:ind w:left="284"/>
              <w:rPr>
                <w:sz w:val="28"/>
                <w:szCs w:val="28"/>
                <w:lang w:val="ru-RU"/>
              </w:rPr>
            </w:pPr>
            <w:r w:rsidRPr="00360345">
              <w:rPr>
                <w:sz w:val="28"/>
                <w:szCs w:val="28"/>
                <w:lang w:val="ru-RU"/>
              </w:rPr>
              <w:t>7.8 Подбор персонала с учетом требований к безопасности</w:t>
            </w:r>
          </w:p>
        </w:tc>
      </w:tr>
      <w:tr w:rsidR="00F8511C" w:rsidRPr="00F8511C" w14:paraId="0EBF9217" w14:textId="77777777" w:rsidTr="00AF4F90">
        <w:tc>
          <w:tcPr>
            <w:tcW w:w="5508" w:type="dxa"/>
            <w:shd w:val="clear" w:color="auto" w:fill="auto"/>
          </w:tcPr>
          <w:p w14:paraId="4BB346D1" w14:textId="77777777" w:rsidR="00F8511C" w:rsidRPr="00F8511C" w:rsidRDefault="00F8511C" w:rsidP="00F8511C">
            <w:pPr>
              <w:rPr>
                <w:sz w:val="36"/>
                <w:szCs w:val="36"/>
                <w:lang w:val="en-GB"/>
              </w:rPr>
            </w:pPr>
            <w:r w:rsidRPr="00F8511C">
              <w:rPr>
                <w:sz w:val="36"/>
                <w:szCs w:val="36"/>
                <w:lang w:val="en-GB"/>
              </w:rPr>
              <w:t>8.0 Child Protection Teams</w:t>
            </w:r>
          </w:p>
        </w:tc>
        <w:tc>
          <w:tcPr>
            <w:tcW w:w="5508" w:type="dxa"/>
            <w:shd w:val="clear" w:color="auto" w:fill="auto"/>
          </w:tcPr>
          <w:p w14:paraId="37B0A53B" w14:textId="77777777" w:rsidR="00F8511C" w:rsidRPr="00360345" w:rsidRDefault="00F8511C" w:rsidP="00F8511C">
            <w:pPr>
              <w:rPr>
                <w:sz w:val="36"/>
                <w:szCs w:val="36"/>
                <w:lang w:val="ru-RU"/>
              </w:rPr>
            </w:pPr>
            <w:r w:rsidRPr="00360345">
              <w:rPr>
                <w:sz w:val="36"/>
                <w:szCs w:val="36"/>
                <w:lang w:val="ru-RU"/>
              </w:rPr>
              <w:t>8.0 Специалисты по защите детей</w:t>
            </w:r>
          </w:p>
        </w:tc>
      </w:tr>
      <w:tr w:rsidR="00F8511C" w:rsidRPr="00F8511C" w14:paraId="16006B2C" w14:textId="77777777" w:rsidTr="00AF4F90">
        <w:tc>
          <w:tcPr>
            <w:tcW w:w="5508" w:type="dxa"/>
            <w:shd w:val="clear" w:color="auto" w:fill="auto"/>
          </w:tcPr>
          <w:p w14:paraId="66544509" w14:textId="77777777" w:rsidR="00F8511C" w:rsidRPr="00F8511C" w:rsidRDefault="00F8511C" w:rsidP="00F8511C">
            <w:pPr>
              <w:rPr>
                <w:sz w:val="36"/>
                <w:szCs w:val="36"/>
                <w:lang w:val="en-GB"/>
              </w:rPr>
            </w:pPr>
            <w:r w:rsidRPr="00F8511C">
              <w:rPr>
                <w:sz w:val="36"/>
                <w:szCs w:val="36"/>
                <w:lang w:val="en-GB"/>
              </w:rPr>
              <w:t>9.0 Community Partnerships</w:t>
            </w:r>
          </w:p>
        </w:tc>
        <w:tc>
          <w:tcPr>
            <w:tcW w:w="5508" w:type="dxa"/>
            <w:shd w:val="clear" w:color="auto" w:fill="auto"/>
          </w:tcPr>
          <w:p w14:paraId="49E94B74" w14:textId="77777777" w:rsidR="00F8511C" w:rsidRPr="00360345" w:rsidRDefault="00F8511C" w:rsidP="00F8511C">
            <w:pPr>
              <w:rPr>
                <w:sz w:val="36"/>
                <w:szCs w:val="36"/>
                <w:lang w:val="ru-RU"/>
              </w:rPr>
            </w:pPr>
            <w:r w:rsidRPr="00360345">
              <w:rPr>
                <w:sz w:val="36"/>
                <w:szCs w:val="36"/>
                <w:lang w:val="ru-RU"/>
              </w:rPr>
              <w:t>9.0 Организации по защите населения</w:t>
            </w:r>
          </w:p>
        </w:tc>
      </w:tr>
      <w:tr w:rsidR="00F8511C" w:rsidRPr="00F8511C" w14:paraId="0D3E9FB9" w14:textId="77777777" w:rsidTr="00AF4F90">
        <w:tc>
          <w:tcPr>
            <w:tcW w:w="5508" w:type="dxa"/>
            <w:shd w:val="clear" w:color="auto" w:fill="auto"/>
          </w:tcPr>
          <w:p w14:paraId="291C3C25" w14:textId="77777777" w:rsidR="00F8511C" w:rsidRPr="00F8511C" w:rsidRDefault="00F8511C" w:rsidP="00F8511C">
            <w:pPr>
              <w:rPr>
                <w:sz w:val="36"/>
                <w:szCs w:val="36"/>
                <w:lang w:val="en-GB"/>
              </w:rPr>
            </w:pPr>
            <w:r w:rsidRPr="00F8511C">
              <w:rPr>
                <w:sz w:val="36"/>
                <w:szCs w:val="36"/>
                <w:lang w:val="en-GB"/>
              </w:rPr>
              <w:t>10.0 Related Legislations and Documents</w:t>
            </w:r>
          </w:p>
        </w:tc>
        <w:tc>
          <w:tcPr>
            <w:tcW w:w="5508" w:type="dxa"/>
            <w:shd w:val="clear" w:color="auto" w:fill="auto"/>
          </w:tcPr>
          <w:p w14:paraId="3B3C2405" w14:textId="77777777" w:rsidR="00F8511C" w:rsidRPr="00360345" w:rsidRDefault="00F8511C" w:rsidP="00F8511C">
            <w:pPr>
              <w:rPr>
                <w:sz w:val="36"/>
                <w:szCs w:val="36"/>
                <w:lang w:val="ru-RU"/>
              </w:rPr>
            </w:pPr>
            <w:r w:rsidRPr="00360345">
              <w:rPr>
                <w:sz w:val="36"/>
                <w:szCs w:val="36"/>
                <w:lang w:val="ru-RU"/>
              </w:rPr>
              <w:t>10.0 Применимые законы и документы</w:t>
            </w:r>
          </w:p>
        </w:tc>
      </w:tr>
      <w:tr w:rsidR="00F8511C" w:rsidRPr="00F8511C" w14:paraId="2C179A2B" w14:textId="77777777" w:rsidTr="00AF4F90">
        <w:tc>
          <w:tcPr>
            <w:tcW w:w="5508" w:type="dxa"/>
            <w:shd w:val="clear" w:color="auto" w:fill="auto"/>
          </w:tcPr>
          <w:p w14:paraId="36822FC2" w14:textId="77777777" w:rsidR="00F8511C" w:rsidRPr="00F8511C" w:rsidRDefault="00F8511C" w:rsidP="00F8511C">
            <w:pPr>
              <w:rPr>
                <w:sz w:val="36"/>
                <w:szCs w:val="36"/>
                <w:lang w:val="en-GB"/>
              </w:rPr>
            </w:pPr>
            <w:r w:rsidRPr="00F8511C">
              <w:rPr>
                <w:sz w:val="36"/>
                <w:szCs w:val="36"/>
                <w:lang w:val="en-GB"/>
              </w:rPr>
              <w:t>11.0 Appendices</w:t>
            </w:r>
          </w:p>
        </w:tc>
        <w:tc>
          <w:tcPr>
            <w:tcW w:w="5508" w:type="dxa"/>
            <w:shd w:val="clear" w:color="auto" w:fill="auto"/>
          </w:tcPr>
          <w:p w14:paraId="3B6EFE1E" w14:textId="77777777" w:rsidR="00F8511C" w:rsidRPr="00360345" w:rsidRDefault="00F8511C" w:rsidP="00F8511C">
            <w:pPr>
              <w:rPr>
                <w:sz w:val="36"/>
                <w:szCs w:val="36"/>
                <w:lang w:val="ru-RU"/>
              </w:rPr>
            </w:pPr>
            <w:r w:rsidRPr="00360345">
              <w:rPr>
                <w:sz w:val="36"/>
                <w:szCs w:val="36"/>
                <w:lang w:val="ru-RU"/>
              </w:rPr>
              <w:t>11.0 Приложения</w:t>
            </w:r>
          </w:p>
        </w:tc>
      </w:tr>
      <w:tr w:rsidR="00F8511C" w:rsidRPr="00B52E40" w14:paraId="0F3EE0ED" w14:textId="77777777" w:rsidTr="00AF4F90">
        <w:tc>
          <w:tcPr>
            <w:tcW w:w="5508" w:type="dxa"/>
            <w:shd w:val="clear" w:color="auto" w:fill="auto"/>
          </w:tcPr>
          <w:p w14:paraId="20823239" w14:textId="77777777" w:rsidR="00F8511C" w:rsidRPr="00F8511C" w:rsidRDefault="00F8511C" w:rsidP="00F8511C">
            <w:pPr>
              <w:ind w:left="284"/>
              <w:rPr>
                <w:sz w:val="28"/>
                <w:szCs w:val="28"/>
                <w:lang w:val="en-GB"/>
              </w:rPr>
            </w:pPr>
            <w:r w:rsidRPr="00F8511C">
              <w:rPr>
                <w:sz w:val="28"/>
                <w:szCs w:val="28"/>
                <w:lang w:val="en-GB"/>
              </w:rPr>
              <w:t>11.1 Concerns Form</w:t>
            </w:r>
          </w:p>
        </w:tc>
        <w:tc>
          <w:tcPr>
            <w:tcW w:w="5508" w:type="dxa"/>
            <w:shd w:val="clear" w:color="auto" w:fill="auto"/>
          </w:tcPr>
          <w:p w14:paraId="3DCD7CF0" w14:textId="77777777" w:rsidR="00F8511C" w:rsidRPr="00360345" w:rsidRDefault="00F8511C" w:rsidP="00F8511C">
            <w:pPr>
              <w:ind w:left="284"/>
              <w:rPr>
                <w:sz w:val="28"/>
                <w:szCs w:val="28"/>
                <w:lang w:val="ru-RU"/>
              </w:rPr>
            </w:pPr>
            <w:r w:rsidRPr="00360345">
              <w:rPr>
                <w:sz w:val="28"/>
                <w:szCs w:val="28"/>
                <w:lang w:val="ru-RU"/>
              </w:rPr>
              <w:t>11.1 Форма сообщения о вопросе, вызывающем обеспокоенность</w:t>
            </w:r>
          </w:p>
        </w:tc>
      </w:tr>
      <w:tr w:rsidR="00F8511C" w:rsidRPr="00B52E40" w14:paraId="6B5A4F5A" w14:textId="77777777" w:rsidTr="00AF4F90">
        <w:tc>
          <w:tcPr>
            <w:tcW w:w="5508" w:type="dxa"/>
            <w:shd w:val="clear" w:color="auto" w:fill="auto"/>
          </w:tcPr>
          <w:p w14:paraId="7A47A07D" w14:textId="77777777" w:rsidR="00F8511C" w:rsidRPr="00D477CC" w:rsidRDefault="00F8511C" w:rsidP="00F8511C">
            <w:pPr>
              <w:rPr>
                <w:b/>
                <w:lang w:val="en-GB"/>
              </w:rPr>
            </w:pPr>
            <w:r w:rsidRPr="00D477CC">
              <w:rPr>
                <w:b/>
                <w:lang w:val="en-GB"/>
              </w:rPr>
              <w:t>“History will judge us by the difference we make in the everyday lives of children”</w:t>
            </w:r>
          </w:p>
        </w:tc>
        <w:tc>
          <w:tcPr>
            <w:tcW w:w="5508" w:type="dxa"/>
            <w:shd w:val="clear" w:color="auto" w:fill="auto"/>
          </w:tcPr>
          <w:p w14:paraId="28E4C4B0" w14:textId="65CA32E4" w:rsidR="00F8511C" w:rsidRPr="00360345" w:rsidRDefault="00F8511C" w:rsidP="00B52E40">
            <w:pPr>
              <w:jc w:val="both"/>
              <w:rPr>
                <w:b/>
                <w:lang w:val="ru-RU"/>
              </w:rPr>
            </w:pPr>
            <w:r w:rsidRPr="00B52E40">
              <w:rPr>
                <w:b/>
              </w:rPr>
              <w:t xml:space="preserve"> </w:t>
            </w:r>
            <w:r w:rsidRPr="00360345">
              <w:rPr>
                <w:b/>
                <w:lang w:val="ru-RU"/>
              </w:rPr>
              <w:t>«</w:t>
            </w:r>
            <w:r w:rsidR="0017582F" w:rsidRPr="00360345">
              <w:rPr>
                <w:b/>
                <w:lang w:val="ru-RU"/>
              </w:rPr>
              <w:t>И</w:t>
            </w:r>
            <w:r w:rsidR="0017582F" w:rsidRPr="00B52E40">
              <w:rPr>
                <w:b/>
                <w:lang w:val="ru-RU"/>
              </w:rPr>
              <w:t>стория будет судить о нас по тому, что каждый из нас сделал для детей в их повседневной жизни</w:t>
            </w:r>
            <w:r w:rsidRPr="00360345">
              <w:rPr>
                <w:b/>
                <w:lang w:val="ru-RU"/>
              </w:rPr>
              <w:t>»</w:t>
            </w:r>
          </w:p>
        </w:tc>
      </w:tr>
      <w:tr w:rsidR="00F8511C" w:rsidRPr="00F8511C" w14:paraId="28B2A62B" w14:textId="77777777" w:rsidTr="00AF4F90">
        <w:tc>
          <w:tcPr>
            <w:tcW w:w="5508" w:type="dxa"/>
            <w:shd w:val="clear" w:color="auto" w:fill="auto"/>
          </w:tcPr>
          <w:p w14:paraId="02A3317A" w14:textId="77777777" w:rsidR="00F8511C" w:rsidRPr="00D477CC" w:rsidRDefault="00F8511C" w:rsidP="00F8511C">
            <w:pPr>
              <w:rPr>
                <w:b/>
                <w:lang w:val="en-GB"/>
              </w:rPr>
            </w:pPr>
            <w:r w:rsidRPr="00D477CC">
              <w:rPr>
                <w:b/>
                <w:lang w:val="en-GB"/>
              </w:rPr>
              <w:t>Nelson Mandela</w:t>
            </w:r>
          </w:p>
        </w:tc>
        <w:tc>
          <w:tcPr>
            <w:tcW w:w="5508" w:type="dxa"/>
            <w:shd w:val="clear" w:color="auto" w:fill="auto"/>
          </w:tcPr>
          <w:p w14:paraId="49ADB983" w14:textId="77777777" w:rsidR="00F8511C" w:rsidRPr="00360345" w:rsidRDefault="00F8511C" w:rsidP="00F8511C">
            <w:pPr>
              <w:rPr>
                <w:b/>
                <w:lang w:val="ru-RU"/>
              </w:rPr>
            </w:pPr>
            <w:r w:rsidRPr="00360345">
              <w:rPr>
                <w:b/>
                <w:lang w:val="ru-RU"/>
              </w:rPr>
              <w:t>Нельсон Мандела</w:t>
            </w:r>
          </w:p>
        </w:tc>
      </w:tr>
    </w:tbl>
    <w:p w14:paraId="689D865A" w14:textId="77777777" w:rsidR="00F8511C" w:rsidRDefault="00F8511C">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F8511C" w:rsidRPr="00F8511C" w14:paraId="3C63875A" w14:textId="77777777" w:rsidTr="00D477CC">
        <w:tc>
          <w:tcPr>
            <w:tcW w:w="5508" w:type="dxa"/>
            <w:shd w:val="clear" w:color="auto" w:fill="auto"/>
          </w:tcPr>
          <w:p w14:paraId="7E381683" w14:textId="77777777" w:rsidR="00F8511C" w:rsidRPr="00F8511C" w:rsidRDefault="00F8511C" w:rsidP="00D477CC">
            <w:pPr>
              <w:spacing w:before="20" w:after="20"/>
              <w:rPr>
                <w:sz w:val="36"/>
                <w:szCs w:val="36"/>
                <w:lang w:val="en-GB"/>
              </w:rPr>
            </w:pPr>
            <w:r w:rsidRPr="00F8511C">
              <w:rPr>
                <w:sz w:val="36"/>
                <w:szCs w:val="36"/>
                <w:lang w:val="en-GB"/>
              </w:rPr>
              <w:lastRenderedPageBreak/>
              <w:t>1.0 Introduction</w:t>
            </w:r>
          </w:p>
        </w:tc>
        <w:tc>
          <w:tcPr>
            <w:tcW w:w="5508" w:type="dxa"/>
            <w:shd w:val="clear" w:color="auto" w:fill="auto"/>
          </w:tcPr>
          <w:p w14:paraId="48C4AE67" w14:textId="77777777" w:rsidR="00F8511C" w:rsidRPr="00360345" w:rsidRDefault="00F8511C" w:rsidP="00D477CC">
            <w:pPr>
              <w:spacing w:before="20" w:after="20"/>
              <w:jc w:val="both"/>
              <w:rPr>
                <w:sz w:val="36"/>
                <w:szCs w:val="36"/>
                <w:lang w:val="ru-RU"/>
              </w:rPr>
            </w:pPr>
            <w:r w:rsidRPr="00360345">
              <w:rPr>
                <w:sz w:val="36"/>
                <w:szCs w:val="36"/>
                <w:lang w:val="ru-RU"/>
              </w:rPr>
              <w:t>1.0 Введение</w:t>
            </w:r>
          </w:p>
        </w:tc>
      </w:tr>
      <w:tr w:rsidR="00F8511C" w:rsidRPr="00F8511C" w14:paraId="1F221DCA" w14:textId="77777777" w:rsidTr="00D477CC">
        <w:tc>
          <w:tcPr>
            <w:tcW w:w="5508" w:type="dxa"/>
            <w:shd w:val="clear" w:color="auto" w:fill="auto"/>
          </w:tcPr>
          <w:p w14:paraId="514C4AAE" w14:textId="77777777" w:rsidR="00F8511C" w:rsidRPr="00F8511C" w:rsidRDefault="00F8511C" w:rsidP="00D477CC">
            <w:pPr>
              <w:spacing w:before="20" w:after="20"/>
              <w:rPr>
                <w:sz w:val="28"/>
                <w:szCs w:val="28"/>
                <w:lang w:val="en-GB"/>
              </w:rPr>
            </w:pPr>
            <w:r w:rsidRPr="00F8511C">
              <w:rPr>
                <w:sz w:val="28"/>
                <w:szCs w:val="28"/>
                <w:lang w:val="en-GB"/>
              </w:rPr>
              <w:t>1.1 Objectives</w:t>
            </w:r>
          </w:p>
        </w:tc>
        <w:tc>
          <w:tcPr>
            <w:tcW w:w="5508" w:type="dxa"/>
            <w:shd w:val="clear" w:color="auto" w:fill="auto"/>
          </w:tcPr>
          <w:p w14:paraId="76D9DDE2" w14:textId="77777777" w:rsidR="00F8511C" w:rsidRPr="00360345" w:rsidRDefault="00F8511C" w:rsidP="00D477CC">
            <w:pPr>
              <w:spacing w:before="20" w:after="20"/>
              <w:jc w:val="both"/>
              <w:rPr>
                <w:sz w:val="28"/>
                <w:szCs w:val="28"/>
                <w:lang w:val="ru-RU"/>
              </w:rPr>
            </w:pPr>
            <w:r w:rsidRPr="00360345">
              <w:rPr>
                <w:sz w:val="28"/>
                <w:szCs w:val="28"/>
                <w:lang w:val="ru-RU"/>
              </w:rPr>
              <w:t>1.1 Цели</w:t>
            </w:r>
          </w:p>
        </w:tc>
      </w:tr>
      <w:tr w:rsidR="00F8511C" w:rsidRPr="00B52E40" w14:paraId="0AFB2687" w14:textId="77777777" w:rsidTr="00D477CC">
        <w:tc>
          <w:tcPr>
            <w:tcW w:w="5508" w:type="dxa"/>
            <w:shd w:val="clear" w:color="auto" w:fill="auto"/>
          </w:tcPr>
          <w:p w14:paraId="7ADD9D6E" w14:textId="77777777" w:rsidR="00F8511C" w:rsidRPr="00F8511C" w:rsidRDefault="00F8511C" w:rsidP="00D477CC">
            <w:pPr>
              <w:spacing w:before="20" w:after="20"/>
              <w:rPr>
                <w:lang w:val="en-GB"/>
              </w:rPr>
            </w:pPr>
            <w:r w:rsidRPr="00F8511C">
              <w:rPr>
                <w:lang w:val="en-GB"/>
              </w:rPr>
              <w:t>The purpose of this policy is to educate and inform students, staff and parents about the School's stance on child safeguarding and our commitment to ensuring that all students who study in Brookes feel safe and secure in an environment; free from any form of danger from another human being.</w:t>
            </w:r>
          </w:p>
        </w:tc>
        <w:tc>
          <w:tcPr>
            <w:tcW w:w="5508" w:type="dxa"/>
            <w:shd w:val="clear" w:color="auto" w:fill="auto"/>
          </w:tcPr>
          <w:p w14:paraId="22ED7701" w14:textId="77777777" w:rsidR="00F8511C" w:rsidRPr="00360345" w:rsidRDefault="00F8511C" w:rsidP="00D477CC">
            <w:pPr>
              <w:spacing w:before="20" w:after="20"/>
              <w:jc w:val="both"/>
              <w:rPr>
                <w:lang w:val="ru-RU"/>
              </w:rPr>
            </w:pPr>
            <w:r w:rsidRPr="00360345">
              <w:rPr>
                <w:lang w:val="ru-RU"/>
              </w:rPr>
              <w:t>Настоящая политика предназначена для обучения и доведения до сведения учащихся, персонала и родителей информации о позиции Школы в отношении защиты детей, а также о нашем стремлении обеспечить безопасные и защищенные условия для всех учащихся школы «Брукс», исключив любые проявления опасности, которая может исходить от другого человека.</w:t>
            </w:r>
          </w:p>
        </w:tc>
      </w:tr>
      <w:tr w:rsidR="00F8511C" w:rsidRPr="00B52E40" w14:paraId="00EB8BA8" w14:textId="77777777" w:rsidTr="00D477CC">
        <w:tc>
          <w:tcPr>
            <w:tcW w:w="5508" w:type="dxa"/>
            <w:shd w:val="clear" w:color="auto" w:fill="auto"/>
          </w:tcPr>
          <w:p w14:paraId="6001AF41" w14:textId="77777777" w:rsidR="00F8511C" w:rsidRPr="00F8511C" w:rsidRDefault="00F8511C" w:rsidP="00D477CC">
            <w:pPr>
              <w:spacing w:before="20" w:after="20"/>
              <w:rPr>
                <w:lang w:val="en-GB"/>
              </w:rPr>
            </w:pPr>
            <w:r w:rsidRPr="00F8511C">
              <w:rPr>
                <w:lang w:val="en-GB"/>
              </w:rPr>
              <w:t>The policy is a comprehensive overview of all the various components that should go into effective safeguarding in an international School.</w:t>
            </w:r>
          </w:p>
        </w:tc>
        <w:tc>
          <w:tcPr>
            <w:tcW w:w="5508" w:type="dxa"/>
            <w:shd w:val="clear" w:color="auto" w:fill="auto"/>
          </w:tcPr>
          <w:p w14:paraId="3BAD42E1" w14:textId="77777777" w:rsidR="00F8511C" w:rsidRPr="00360345" w:rsidRDefault="00F8511C" w:rsidP="00D477CC">
            <w:pPr>
              <w:spacing w:before="20" w:after="20"/>
              <w:jc w:val="both"/>
              <w:rPr>
                <w:lang w:val="ru-RU"/>
              </w:rPr>
            </w:pPr>
            <w:r w:rsidRPr="00360345">
              <w:rPr>
                <w:lang w:val="ru-RU"/>
              </w:rPr>
              <w:t>Данная политика представляет собой комплексный обзор различных элементов, которые должны быть учтены для эффективного обеспечения безопасности в международной Школе.</w:t>
            </w:r>
          </w:p>
        </w:tc>
      </w:tr>
      <w:tr w:rsidR="00F8511C" w:rsidRPr="00B52E40" w14:paraId="5E1AF128" w14:textId="77777777" w:rsidTr="00D477CC">
        <w:tc>
          <w:tcPr>
            <w:tcW w:w="5508" w:type="dxa"/>
            <w:shd w:val="clear" w:color="auto" w:fill="auto"/>
          </w:tcPr>
          <w:p w14:paraId="67595E4E" w14:textId="77777777" w:rsidR="00F8511C" w:rsidRPr="00F8511C" w:rsidRDefault="00F8511C" w:rsidP="00D477CC">
            <w:pPr>
              <w:spacing w:before="20" w:after="20"/>
              <w:rPr>
                <w:lang w:val="en-GB"/>
              </w:rPr>
            </w:pPr>
            <w:r w:rsidRPr="00F8511C">
              <w:rPr>
                <w:lang w:val="en-GB"/>
              </w:rPr>
              <w:t>It details the responsibilities of all Brookes Staff members and will reassure parents that Brookes Moscow takes a thorough and serious approach to the safeguarding of all students in its care.</w:t>
            </w:r>
          </w:p>
        </w:tc>
        <w:tc>
          <w:tcPr>
            <w:tcW w:w="5508" w:type="dxa"/>
            <w:shd w:val="clear" w:color="auto" w:fill="auto"/>
          </w:tcPr>
          <w:p w14:paraId="6A83D1F7" w14:textId="77777777" w:rsidR="00F8511C" w:rsidRPr="00360345" w:rsidRDefault="00F8511C" w:rsidP="00D477CC">
            <w:pPr>
              <w:spacing w:before="20" w:after="20"/>
              <w:jc w:val="both"/>
              <w:rPr>
                <w:lang w:val="ru-RU"/>
              </w:rPr>
            </w:pPr>
            <w:r w:rsidRPr="00360345">
              <w:rPr>
                <w:lang w:val="ru-RU"/>
              </w:rPr>
              <w:t>В ней приводится подробное описание ответственности всех сотрудников «Брукс», благодаря которому родители могут быть уверены, что Московская школа «Брукс» принимает тщательные и серьезные меры для обеспечения защиты всех подопечных школы.</w:t>
            </w:r>
          </w:p>
        </w:tc>
      </w:tr>
      <w:tr w:rsidR="00F8511C" w:rsidRPr="00B52E40" w14:paraId="0BD098E1" w14:textId="77777777" w:rsidTr="00D477CC">
        <w:tc>
          <w:tcPr>
            <w:tcW w:w="5508" w:type="dxa"/>
            <w:shd w:val="clear" w:color="auto" w:fill="auto"/>
          </w:tcPr>
          <w:p w14:paraId="4AA2721C" w14:textId="77777777" w:rsidR="00F8511C" w:rsidRPr="00F8511C" w:rsidRDefault="00F8511C" w:rsidP="00D477CC">
            <w:pPr>
              <w:spacing w:before="20" w:after="20"/>
              <w:rPr>
                <w:lang w:val="en-GB"/>
              </w:rPr>
            </w:pPr>
            <w:r w:rsidRPr="00F8511C">
              <w:rPr>
                <w:lang w:val="en-GB"/>
              </w:rPr>
              <w:t>The policy will also act as a guide for all Brookes Moscow staff members to ensure that they work in the School with the utmost knowledge and concern for the safeguarding of the students; including knowing how to recognise and identify signs of abuse and how to report these correctly and efficiently.</w:t>
            </w:r>
          </w:p>
        </w:tc>
        <w:tc>
          <w:tcPr>
            <w:tcW w:w="5508" w:type="dxa"/>
            <w:shd w:val="clear" w:color="auto" w:fill="auto"/>
          </w:tcPr>
          <w:p w14:paraId="55006932" w14:textId="77777777" w:rsidR="00F8511C" w:rsidRPr="00360345" w:rsidRDefault="00F8511C" w:rsidP="00D477CC">
            <w:pPr>
              <w:spacing w:before="20" w:after="20"/>
              <w:jc w:val="both"/>
              <w:rPr>
                <w:lang w:val="ru-RU"/>
              </w:rPr>
            </w:pPr>
            <w:r w:rsidRPr="00360345">
              <w:rPr>
                <w:lang w:val="ru-RU"/>
              </w:rPr>
              <w:t>Данная политика также служит руководством для всех сотрудников Московской школы «Брукс», от которых требуются наличие максимальных знаний и забота о безопасности учащихся. Она позволяет распознать и выявить признаки насилия, а также будет полезной для сотрудников, желающих правильно и эффективно сообщить о возможных причинах для беспокойства.</w:t>
            </w:r>
          </w:p>
        </w:tc>
      </w:tr>
      <w:tr w:rsidR="00F8511C" w:rsidRPr="00B52E40" w14:paraId="51A0000C" w14:textId="77777777" w:rsidTr="00D477CC">
        <w:tc>
          <w:tcPr>
            <w:tcW w:w="5508" w:type="dxa"/>
            <w:shd w:val="clear" w:color="auto" w:fill="auto"/>
          </w:tcPr>
          <w:p w14:paraId="5C85B0ED" w14:textId="77777777" w:rsidR="00F8511C" w:rsidRPr="00F8511C" w:rsidRDefault="00F8511C" w:rsidP="00D477CC">
            <w:pPr>
              <w:spacing w:before="20" w:after="20"/>
              <w:rPr>
                <w:lang w:val="en-GB"/>
              </w:rPr>
            </w:pPr>
            <w:r w:rsidRPr="00F8511C">
              <w:rPr>
                <w:lang w:val="en-GB"/>
              </w:rPr>
              <w:t>This policy also shows the commitment of Brookes Moscow to ensure safeguarding of all children in its care and detail what our processes are and what action we are able to take.</w:t>
            </w:r>
          </w:p>
        </w:tc>
        <w:tc>
          <w:tcPr>
            <w:tcW w:w="5508" w:type="dxa"/>
            <w:shd w:val="clear" w:color="auto" w:fill="auto"/>
          </w:tcPr>
          <w:p w14:paraId="0FE14EFD" w14:textId="77777777" w:rsidR="00F8511C" w:rsidRPr="00360345" w:rsidRDefault="00F8511C" w:rsidP="00D477CC">
            <w:pPr>
              <w:spacing w:before="20" w:after="20"/>
              <w:jc w:val="both"/>
              <w:rPr>
                <w:lang w:val="ru-RU"/>
              </w:rPr>
            </w:pPr>
            <w:r w:rsidRPr="00360345">
              <w:rPr>
                <w:lang w:val="ru-RU"/>
              </w:rPr>
              <w:t>Здесь также описаны обязательства Московской школы «Брукс» по обеспечению защиты всех подопечных школы, включая информацию о различных процессах и мерах, которые могут быть нами приняты.</w:t>
            </w:r>
          </w:p>
        </w:tc>
      </w:tr>
      <w:tr w:rsidR="00F8511C" w:rsidRPr="00F8511C" w14:paraId="506C46CE" w14:textId="77777777" w:rsidTr="00D477CC">
        <w:tc>
          <w:tcPr>
            <w:tcW w:w="5508" w:type="dxa"/>
            <w:shd w:val="clear" w:color="auto" w:fill="auto"/>
          </w:tcPr>
          <w:p w14:paraId="022EB8C9" w14:textId="77777777" w:rsidR="00F8511C" w:rsidRPr="00F8511C" w:rsidRDefault="00F8511C" w:rsidP="00D477CC">
            <w:pPr>
              <w:spacing w:before="120" w:after="120"/>
              <w:rPr>
                <w:sz w:val="28"/>
                <w:szCs w:val="28"/>
                <w:lang w:val="en-GB"/>
              </w:rPr>
            </w:pPr>
            <w:r w:rsidRPr="00F8511C">
              <w:rPr>
                <w:sz w:val="28"/>
                <w:szCs w:val="28"/>
                <w:lang w:val="en-GB"/>
              </w:rPr>
              <w:t>1.2 Acronyms</w:t>
            </w:r>
          </w:p>
        </w:tc>
        <w:tc>
          <w:tcPr>
            <w:tcW w:w="5508" w:type="dxa"/>
            <w:shd w:val="clear" w:color="auto" w:fill="auto"/>
          </w:tcPr>
          <w:p w14:paraId="5573A420" w14:textId="77777777" w:rsidR="00F8511C" w:rsidRPr="00360345" w:rsidRDefault="00F8511C" w:rsidP="00D477CC">
            <w:pPr>
              <w:spacing w:before="120" w:after="120"/>
              <w:jc w:val="both"/>
              <w:rPr>
                <w:sz w:val="28"/>
                <w:szCs w:val="28"/>
                <w:lang w:val="ru-RU"/>
              </w:rPr>
            </w:pPr>
            <w:r w:rsidRPr="00360345">
              <w:rPr>
                <w:sz w:val="28"/>
                <w:szCs w:val="28"/>
                <w:lang w:val="ru-RU"/>
              </w:rPr>
              <w:t>1.2 Сокращения</w:t>
            </w:r>
          </w:p>
        </w:tc>
      </w:tr>
      <w:tr w:rsidR="00F8511C" w:rsidRPr="00F8511C" w14:paraId="6FC51373" w14:textId="77777777" w:rsidTr="00D477CC">
        <w:tc>
          <w:tcPr>
            <w:tcW w:w="5508" w:type="dxa"/>
            <w:shd w:val="clear" w:color="auto" w:fill="auto"/>
          </w:tcPr>
          <w:p w14:paraId="64E51BE2" w14:textId="77777777" w:rsidR="00F8511C" w:rsidRPr="00F8511C" w:rsidRDefault="00F8511C" w:rsidP="00D477CC">
            <w:pPr>
              <w:spacing w:before="20" w:after="20"/>
              <w:rPr>
                <w:lang w:val="en-GB"/>
              </w:rPr>
            </w:pPr>
            <w:r w:rsidRPr="00F8511C">
              <w:rPr>
                <w:lang w:val="en-GB"/>
              </w:rPr>
              <w:t>BEG - Brookes Education Group</w:t>
            </w:r>
          </w:p>
        </w:tc>
        <w:tc>
          <w:tcPr>
            <w:tcW w:w="5508" w:type="dxa"/>
            <w:shd w:val="clear" w:color="auto" w:fill="auto"/>
          </w:tcPr>
          <w:p w14:paraId="446B9F24" w14:textId="190F527C" w:rsidR="00F8511C" w:rsidRPr="00360345" w:rsidRDefault="00F8511C" w:rsidP="00D477CC">
            <w:pPr>
              <w:spacing w:before="20" w:after="20"/>
              <w:jc w:val="both"/>
              <w:rPr>
                <w:lang w:val="ru-RU"/>
              </w:rPr>
            </w:pPr>
            <w:r w:rsidRPr="00360345">
              <w:rPr>
                <w:lang w:val="ru-RU"/>
              </w:rPr>
              <w:t xml:space="preserve">БЭГ </w:t>
            </w:r>
            <w:r w:rsidR="00731C6A" w:rsidRPr="00B52E40">
              <w:rPr>
                <w:lang w:val="ru-RU"/>
              </w:rPr>
              <w:t>—</w:t>
            </w:r>
            <w:r w:rsidRPr="00360345">
              <w:rPr>
                <w:lang w:val="ru-RU"/>
              </w:rPr>
              <w:t xml:space="preserve"> «Брукс Эдьюкейшн Груп»</w:t>
            </w:r>
          </w:p>
        </w:tc>
      </w:tr>
      <w:tr w:rsidR="00F8511C" w:rsidRPr="00B52E40" w14:paraId="0AF82CB7" w14:textId="77777777" w:rsidTr="00D477CC">
        <w:tc>
          <w:tcPr>
            <w:tcW w:w="5508" w:type="dxa"/>
            <w:shd w:val="clear" w:color="auto" w:fill="auto"/>
          </w:tcPr>
          <w:p w14:paraId="768807C7" w14:textId="77777777" w:rsidR="00F8511C" w:rsidRPr="00F8511C" w:rsidRDefault="00F8511C" w:rsidP="00D477CC">
            <w:pPr>
              <w:spacing w:before="20" w:after="20"/>
              <w:rPr>
                <w:lang w:val="en-GB"/>
              </w:rPr>
            </w:pPr>
            <w:r w:rsidRPr="00F8511C">
              <w:rPr>
                <w:lang w:val="en-GB"/>
              </w:rPr>
              <w:t>DSL - Designated Safeguarding Lead</w:t>
            </w:r>
          </w:p>
        </w:tc>
        <w:tc>
          <w:tcPr>
            <w:tcW w:w="5508" w:type="dxa"/>
            <w:shd w:val="clear" w:color="auto" w:fill="auto"/>
          </w:tcPr>
          <w:p w14:paraId="5B9F57CD" w14:textId="7BDC29F9" w:rsidR="00F8511C" w:rsidRPr="00360345" w:rsidRDefault="00F8511C" w:rsidP="00D477CC">
            <w:pPr>
              <w:spacing w:before="20" w:after="20"/>
              <w:jc w:val="both"/>
              <w:rPr>
                <w:lang w:val="ru-RU"/>
              </w:rPr>
            </w:pPr>
            <w:r w:rsidRPr="00360345">
              <w:rPr>
                <w:lang w:val="ru-RU"/>
              </w:rPr>
              <w:t xml:space="preserve">СЗД </w:t>
            </w:r>
            <w:r w:rsidR="00731C6A" w:rsidRPr="00B52E40">
              <w:rPr>
                <w:lang w:val="ru-RU"/>
              </w:rPr>
              <w:t>—</w:t>
            </w:r>
            <w:r w:rsidRPr="00360345">
              <w:rPr>
                <w:lang w:val="ru-RU"/>
              </w:rPr>
              <w:t xml:space="preserve"> специалист по защите детей</w:t>
            </w:r>
          </w:p>
        </w:tc>
      </w:tr>
      <w:tr w:rsidR="00F8511C" w:rsidRPr="00B52E40" w14:paraId="6EFA1C9D" w14:textId="77777777" w:rsidTr="00D477CC">
        <w:tc>
          <w:tcPr>
            <w:tcW w:w="5508" w:type="dxa"/>
            <w:shd w:val="clear" w:color="auto" w:fill="auto"/>
          </w:tcPr>
          <w:p w14:paraId="6DD828C4" w14:textId="77777777" w:rsidR="00F8511C" w:rsidRPr="00F8511C" w:rsidRDefault="00F8511C" w:rsidP="00D477CC">
            <w:pPr>
              <w:spacing w:before="20" w:after="20"/>
              <w:rPr>
                <w:lang w:val="en-GB"/>
              </w:rPr>
            </w:pPr>
            <w:r w:rsidRPr="00F8511C">
              <w:rPr>
                <w:lang w:val="en-GB"/>
              </w:rPr>
              <w:t>DDSL - Deputy Designated Safeguarding Lead</w:t>
            </w:r>
          </w:p>
        </w:tc>
        <w:tc>
          <w:tcPr>
            <w:tcW w:w="5508" w:type="dxa"/>
            <w:shd w:val="clear" w:color="auto" w:fill="auto"/>
          </w:tcPr>
          <w:p w14:paraId="18A0E190" w14:textId="484327DF" w:rsidR="00F8511C" w:rsidRPr="00360345" w:rsidRDefault="00F8511C" w:rsidP="00D477CC">
            <w:pPr>
              <w:spacing w:before="20" w:after="20"/>
              <w:jc w:val="both"/>
              <w:rPr>
                <w:lang w:val="ru-RU"/>
              </w:rPr>
            </w:pPr>
            <w:r w:rsidRPr="00360345">
              <w:rPr>
                <w:lang w:val="ru-RU"/>
              </w:rPr>
              <w:t xml:space="preserve">ЗСЗД </w:t>
            </w:r>
            <w:r w:rsidR="00731C6A" w:rsidRPr="00B52E40">
              <w:rPr>
                <w:lang w:val="ru-RU"/>
              </w:rPr>
              <w:t>—</w:t>
            </w:r>
            <w:r w:rsidRPr="00360345">
              <w:rPr>
                <w:lang w:val="ru-RU"/>
              </w:rPr>
              <w:t xml:space="preserve"> заместитель специалиста по защите детей</w:t>
            </w:r>
          </w:p>
        </w:tc>
      </w:tr>
      <w:tr w:rsidR="00F8511C" w:rsidRPr="00F8511C" w14:paraId="5816C406" w14:textId="77777777" w:rsidTr="00D477CC">
        <w:tc>
          <w:tcPr>
            <w:tcW w:w="5508" w:type="dxa"/>
            <w:shd w:val="clear" w:color="auto" w:fill="auto"/>
          </w:tcPr>
          <w:p w14:paraId="0C28A1EF" w14:textId="77777777" w:rsidR="00F8511C" w:rsidRPr="00F8511C" w:rsidRDefault="00F8511C" w:rsidP="00D477CC">
            <w:pPr>
              <w:spacing w:before="20" w:after="20"/>
              <w:rPr>
                <w:lang w:val="en-GB"/>
              </w:rPr>
            </w:pPr>
            <w:r w:rsidRPr="00F8511C">
              <w:rPr>
                <w:lang w:val="en-GB"/>
              </w:rPr>
              <w:t>CP - Child Protection</w:t>
            </w:r>
          </w:p>
        </w:tc>
        <w:tc>
          <w:tcPr>
            <w:tcW w:w="5508" w:type="dxa"/>
            <w:shd w:val="clear" w:color="auto" w:fill="auto"/>
          </w:tcPr>
          <w:p w14:paraId="0DD8FAB6" w14:textId="535D7DF0" w:rsidR="00F8511C" w:rsidRPr="00360345" w:rsidRDefault="00F8511C" w:rsidP="00D477CC">
            <w:pPr>
              <w:spacing w:before="20" w:after="20"/>
              <w:jc w:val="both"/>
              <w:rPr>
                <w:lang w:val="ru-RU"/>
              </w:rPr>
            </w:pPr>
            <w:r w:rsidRPr="00360345">
              <w:rPr>
                <w:lang w:val="ru-RU"/>
              </w:rPr>
              <w:t xml:space="preserve">ЗД </w:t>
            </w:r>
            <w:r w:rsidR="00731C6A" w:rsidRPr="00B52E40">
              <w:rPr>
                <w:lang w:val="ru-RU"/>
              </w:rPr>
              <w:t>—</w:t>
            </w:r>
            <w:r w:rsidRPr="00360345">
              <w:rPr>
                <w:lang w:val="ru-RU"/>
              </w:rPr>
              <w:t xml:space="preserve"> защита детей</w:t>
            </w:r>
          </w:p>
        </w:tc>
      </w:tr>
      <w:tr w:rsidR="00F8511C" w:rsidRPr="00F8511C" w14:paraId="7EDA5116" w14:textId="77777777" w:rsidTr="00D477CC">
        <w:tc>
          <w:tcPr>
            <w:tcW w:w="5508" w:type="dxa"/>
            <w:shd w:val="clear" w:color="auto" w:fill="auto"/>
          </w:tcPr>
          <w:p w14:paraId="7C6B04F3" w14:textId="77777777" w:rsidR="00F8511C" w:rsidRPr="00F8511C" w:rsidRDefault="00F8511C" w:rsidP="00D477CC">
            <w:pPr>
              <w:spacing w:before="20" w:after="20"/>
              <w:rPr>
                <w:lang w:val="en-GB"/>
              </w:rPr>
            </w:pPr>
            <w:r w:rsidRPr="00F8511C">
              <w:rPr>
                <w:lang w:val="en-GB"/>
              </w:rPr>
              <w:t>SCG - Schools Consultative Group</w:t>
            </w:r>
          </w:p>
        </w:tc>
        <w:tc>
          <w:tcPr>
            <w:tcW w:w="5508" w:type="dxa"/>
            <w:shd w:val="clear" w:color="auto" w:fill="auto"/>
          </w:tcPr>
          <w:p w14:paraId="30A9D843" w14:textId="44B5378E" w:rsidR="00F8511C" w:rsidRPr="00360345" w:rsidRDefault="00F8511C" w:rsidP="00D477CC">
            <w:pPr>
              <w:spacing w:before="20" w:after="20"/>
              <w:jc w:val="both"/>
              <w:rPr>
                <w:lang w:val="ru-RU"/>
              </w:rPr>
            </w:pPr>
            <w:r w:rsidRPr="00360345">
              <w:rPr>
                <w:lang w:val="ru-RU"/>
              </w:rPr>
              <w:t xml:space="preserve">КГШ </w:t>
            </w:r>
            <w:r w:rsidR="00731C6A" w:rsidRPr="00B52E40">
              <w:rPr>
                <w:lang w:val="ru-RU"/>
              </w:rPr>
              <w:t>—</w:t>
            </w:r>
            <w:r w:rsidRPr="00360345">
              <w:rPr>
                <w:lang w:val="ru-RU"/>
              </w:rPr>
              <w:t xml:space="preserve"> консультативная группа школы</w:t>
            </w:r>
          </w:p>
        </w:tc>
      </w:tr>
      <w:tr w:rsidR="00F8511C" w:rsidRPr="00B52E40" w14:paraId="22465A3C" w14:textId="77777777" w:rsidTr="00D477CC">
        <w:tc>
          <w:tcPr>
            <w:tcW w:w="5508" w:type="dxa"/>
            <w:shd w:val="clear" w:color="auto" w:fill="auto"/>
          </w:tcPr>
          <w:p w14:paraId="1865B587" w14:textId="77777777" w:rsidR="00F8511C" w:rsidRPr="00F8511C" w:rsidRDefault="00F8511C" w:rsidP="00D477CC">
            <w:pPr>
              <w:spacing w:before="20" w:after="20"/>
              <w:rPr>
                <w:lang w:val="en-GB"/>
              </w:rPr>
            </w:pPr>
            <w:r w:rsidRPr="00F8511C">
              <w:rPr>
                <w:lang w:val="en-GB"/>
              </w:rPr>
              <w:t>PSHE - Personal, Social and Health Education</w:t>
            </w:r>
          </w:p>
        </w:tc>
        <w:tc>
          <w:tcPr>
            <w:tcW w:w="5508" w:type="dxa"/>
            <w:shd w:val="clear" w:color="auto" w:fill="auto"/>
          </w:tcPr>
          <w:p w14:paraId="10F1AB53" w14:textId="7721147B" w:rsidR="00F8511C" w:rsidRPr="00360345" w:rsidRDefault="00F8511C" w:rsidP="00D477CC">
            <w:pPr>
              <w:spacing w:before="20" w:after="20"/>
              <w:jc w:val="both"/>
              <w:rPr>
                <w:lang w:val="ru-RU"/>
              </w:rPr>
            </w:pPr>
            <w:r w:rsidRPr="00360345">
              <w:rPr>
                <w:lang w:val="ru-RU"/>
              </w:rPr>
              <w:t xml:space="preserve">ВЛСОиСМП </w:t>
            </w:r>
            <w:r w:rsidR="00731C6A" w:rsidRPr="00B52E40">
              <w:rPr>
                <w:lang w:val="ru-RU"/>
              </w:rPr>
              <w:t>—</w:t>
            </w:r>
            <w:r w:rsidRPr="00360345">
              <w:rPr>
                <w:lang w:val="ru-RU"/>
              </w:rPr>
              <w:t xml:space="preserve"> воспитание личности, социальное образование и санитарно-медицинское просвещение</w:t>
            </w:r>
          </w:p>
        </w:tc>
      </w:tr>
      <w:tr w:rsidR="00F8511C" w:rsidRPr="00F8511C" w14:paraId="6B34009D" w14:textId="77777777" w:rsidTr="00D477CC">
        <w:tc>
          <w:tcPr>
            <w:tcW w:w="5508" w:type="dxa"/>
            <w:shd w:val="clear" w:color="auto" w:fill="auto"/>
          </w:tcPr>
          <w:p w14:paraId="0000636D" w14:textId="77777777" w:rsidR="00F8511C" w:rsidRPr="00F8511C" w:rsidRDefault="00F8511C" w:rsidP="00D477CC">
            <w:pPr>
              <w:spacing w:before="120" w:after="120"/>
              <w:rPr>
                <w:sz w:val="28"/>
                <w:szCs w:val="28"/>
                <w:lang w:val="en-GB"/>
              </w:rPr>
            </w:pPr>
            <w:r w:rsidRPr="00F8511C">
              <w:rPr>
                <w:sz w:val="28"/>
                <w:szCs w:val="28"/>
                <w:lang w:val="en-GB"/>
              </w:rPr>
              <w:t>1.3 Common Myths</w:t>
            </w:r>
          </w:p>
        </w:tc>
        <w:tc>
          <w:tcPr>
            <w:tcW w:w="5508" w:type="dxa"/>
            <w:shd w:val="clear" w:color="auto" w:fill="auto"/>
          </w:tcPr>
          <w:p w14:paraId="29F305D8" w14:textId="77777777" w:rsidR="00F8511C" w:rsidRPr="00360345" w:rsidRDefault="00F8511C" w:rsidP="00D477CC">
            <w:pPr>
              <w:spacing w:before="120" w:after="120"/>
              <w:jc w:val="both"/>
              <w:rPr>
                <w:sz w:val="28"/>
                <w:szCs w:val="28"/>
                <w:lang w:val="ru-RU"/>
              </w:rPr>
            </w:pPr>
            <w:r w:rsidRPr="00360345">
              <w:rPr>
                <w:sz w:val="28"/>
                <w:szCs w:val="28"/>
                <w:lang w:val="ru-RU"/>
              </w:rPr>
              <w:t>1.3 Распространенные мифы</w:t>
            </w:r>
          </w:p>
        </w:tc>
      </w:tr>
      <w:tr w:rsidR="00F8511C" w:rsidRPr="00F8511C" w14:paraId="39A1A63F" w14:textId="77777777" w:rsidTr="00D477CC">
        <w:tc>
          <w:tcPr>
            <w:tcW w:w="5508" w:type="dxa"/>
            <w:shd w:val="clear" w:color="auto" w:fill="auto"/>
          </w:tcPr>
          <w:p w14:paraId="45088A29" w14:textId="77777777" w:rsidR="00F8511C" w:rsidRPr="00F8511C" w:rsidRDefault="00F8511C" w:rsidP="00D477CC">
            <w:pPr>
              <w:spacing w:before="20" w:after="20"/>
              <w:rPr>
                <w:lang w:val="en-GB"/>
              </w:rPr>
            </w:pPr>
            <w:r w:rsidRPr="00F8511C">
              <w:rPr>
                <w:lang w:val="en-GB"/>
              </w:rPr>
              <w:t>(https://www.childhelp.org/blog/child-abuse-myths-misconceptions-prevention/and AISA Child Protection Handbook 2014)</w:t>
            </w:r>
          </w:p>
        </w:tc>
        <w:tc>
          <w:tcPr>
            <w:tcW w:w="5508" w:type="dxa"/>
            <w:shd w:val="clear" w:color="auto" w:fill="auto"/>
          </w:tcPr>
          <w:p w14:paraId="73A91BEF" w14:textId="4B1BA0FA" w:rsidR="00F8511C" w:rsidRPr="00B52E40" w:rsidRDefault="00F8511C" w:rsidP="00D477CC">
            <w:pPr>
              <w:spacing w:before="20" w:after="20"/>
              <w:jc w:val="both"/>
            </w:pPr>
            <w:r w:rsidRPr="00B52E40">
              <w:t xml:space="preserve">(https://www.childhelp.org/blog/child-abuse-myths-misconceptions-prevention/ </w:t>
            </w:r>
            <w:r w:rsidRPr="00360345">
              <w:rPr>
                <w:lang w:val="ru-RU"/>
              </w:rPr>
              <w:t>и</w:t>
            </w:r>
            <w:r w:rsidRPr="00B52E40">
              <w:t xml:space="preserve"> AISA Child Protection Handbook 2014)</w:t>
            </w:r>
          </w:p>
        </w:tc>
      </w:tr>
      <w:tr w:rsidR="00F8511C" w:rsidRPr="00B52E40" w14:paraId="636AA859" w14:textId="77777777" w:rsidTr="00D477CC">
        <w:trPr>
          <w:trHeight w:val="816"/>
        </w:trPr>
        <w:tc>
          <w:tcPr>
            <w:tcW w:w="5508" w:type="dxa"/>
            <w:shd w:val="clear" w:color="auto" w:fill="auto"/>
          </w:tcPr>
          <w:p w14:paraId="097393A2" w14:textId="77777777" w:rsidR="00F8511C" w:rsidRPr="00F8511C" w:rsidRDefault="00F8511C" w:rsidP="00D477CC">
            <w:pPr>
              <w:spacing w:before="20" w:after="20"/>
              <w:rPr>
                <w:b/>
                <w:lang w:val="en-GB"/>
              </w:rPr>
            </w:pPr>
            <w:r w:rsidRPr="00F8511C">
              <w:rPr>
                <w:b/>
                <w:lang w:val="en-GB"/>
              </w:rPr>
              <w:lastRenderedPageBreak/>
              <w:t>Myth:</w:t>
            </w:r>
            <w:r w:rsidRPr="00F8511C">
              <w:rPr>
                <w:b/>
              </w:rPr>
              <w:t xml:space="preserve"> </w:t>
            </w:r>
            <w:r w:rsidRPr="00F8511C">
              <w:rPr>
                <w:b/>
                <w:lang w:val="en-GB"/>
              </w:rPr>
              <w:t>It won’t happen to me or my friends; I live in an affluent part of the country</w:t>
            </w:r>
          </w:p>
        </w:tc>
        <w:tc>
          <w:tcPr>
            <w:tcW w:w="5508" w:type="dxa"/>
            <w:shd w:val="clear" w:color="auto" w:fill="auto"/>
          </w:tcPr>
          <w:p w14:paraId="31F3720A" w14:textId="725331B8" w:rsidR="00F8511C" w:rsidRPr="00360345" w:rsidRDefault="00F8511C" w:rsidP="00D477CC">
            <w:pPr>
              <w:spacing w:before="20" w:after="20"/>
              <w:jc w:val="both"/>
              <w:rPr>
                <w:b/>
                <w:lang w:val="ru-RU"/>
              </w:rPr>
            </w:pPr>
            <w:r w:rsidRPr="00360345">
              <w:rPr>
                <w:b/>
                <w:lang w:val="ru-RU"/>
              </w:rPr>
              <w:t xml:space="preserve">Миф: </w:t>
            </w:r>
            <w:r w:rsidR="00731C6A" w:rsidRPr="00360345">
              <w:rPr>
                <w:b/>
                <w:lang w:val="ru-RU"/>
              </w:rPr>
              <w:t>э</w:t>
            </w:r>
            <w:r w:rsidRPr="00360345">
              <w:rPr>
                <w:b/>
                <w:lang w:val="ru-RU"/>
              </w:rPr>
              <w:t xml:space="preserve">того не произойдет со мной или с моими друзьями; я живу в </w:t>
            </w:r>
            <w:r w:rsidR="00F44E3A" w:rsidRPr="00360345">
              <w:rPr>
                <w:b/>
                <w:lang w:val="ru-RU"/>
              </w:rPr>
              <w:t xml:space="preserve">благоприятном регионе </w:t>
            </w:r>
            <w:r w:rsidRPr="00360345">
              <w:rPr>
                <w:b/>
                <w:lang w:val="ru-RU"/>
              </w:rPr>
              <w:t>страны</w:t>
            </w:r>
          </w:p>
        </w:tc>
      </w:tr>
      <w:tr w:rsidR="001D4835" w:rsidRPr="00B52E40" w14:paraId="0368EBA3" w14:textId="77777777" w:rsidTr="00D477CC">
        <w:trPr>
          <w:trHeight w:val="1632"/>
        </w:trPr>
        <w:tc>
          <w:tcPr>
            <w:tcW w:w="5508" w:type="dxa"/>
            <w:shd w:val="clear" w:color="auto" w:fill="auto"/>
          </w:tcPr>
          <w:p w14:paraId="0DC93973" w14:textId="77777777" w:rsidR="001D4835" w:rsidRPr="00F8511C" w:rsidRDefault="001D4835" w:rsidP="00D477CC">
            <w:pPr>
              <w:spacing w:before="20" w:after="20"/>
              <w:rPr>
                <w:lang w:val="en-GB"/>
              </w:rPr>
            </w:pPr>
            <w:r w:rsidRPr="00F8511C">
              <w:rPr>
                <w:lang w:val="en-GB"/>
              </w:rPr>
              <w:t>Truth:</w:t>
            </w:r>
            <w:r w:rsidRPr="00F8511C">
              <w:t xml:space="preserve"> </w:t>
            </w:r>
            <w:r w:rsidRPr="00F8511C">
              <w:rPr>
                <w:lang w:val="en-GB"/>
              </w:rPr>
              <w:t>Child abuse and neglect can occur in all types of families, no matter the income, education, family size, race, religion, or any other trait.</w:t>
            </w:r>
          </w:p>
          <w:p w14:paraId="7BAD9F74" w14:textId="77777777" w:rsidR="001D4835" w:rsidRPr="00F8511C" w:rsidRDefault="001D4835" w:rsidP="00D477CC">
            <w:pPr>
              <w:spacing w:before="20" w:after="20"/>
              <w:rPr>
                <w:lang w:val="en-GB"/>
              </w:rPr>
            </w:pPr>
            <w:r w:rsidRPr="00F8511C">
              <w:rPr>
                <w:lang w:val="en-GB"/>
              </w:rPr>
              <w:t>Abuse knows no economic boundary.</w:t>
            </w:r>
          </w:p>
        </w:tc>
        <w:tc>
          <w:tcPr>
            <w:tcW w:w="5508" w:type="dxa"/>
            <w:shd w:val="clear" w:color="auto" w:fill="auto"/>
          </w:tcPr>
          <w:p w14:paraId="4ECB2B90" w14:textId="7CA75D92" w:rsidR="001D4835" w:rsidRPr="00360345" w:rsidRDefault="001D4835" w:rsidP="00D477CC">
            <w:pPr>
              <w:spacing w:before="20" w:after="20"/>
              <w:jc w:val="both"/>
              <w:rPr>
                <w:lang w:val="ru-RU"/>
              </w:rPr>
            </w:pPr>
            <w:r w:rsidRPr="00360345">
              <w:rPr>
                <w:lang w:val="ru-RU"/>
              </w:rPr>
              <w:t xml:space="preserve">Правда: </w:t>
            </w:r>
            <w:r w:rsidR="00731C6A" w:rsidRPr="00360345">
              <w:rPr>
                <w:lang w:val="ru-RU"/>
              </w:rPr>
              <w:t xml:space="preserve">насилие </w:t>
            </w:r>
            <w:r w:rsidRPr="00360345">
              <w:rPr>
                <w:lang w:val="ru-RU"/>
              </w:rPr>
              <w:t>над детьми и безнадзорность могут произойти в любых семьях, независимо от дохода, уровня образования, размера семьи, расы, религии или иных особенностей.</w:t>
            </w:r>
          </w:p>
          <w:p w14:paraId="6353080E" w14:textId="77777777" w:rsidR="001D4835" w:rsidRPr="00360345" w:rsidRDefault="001D4835" w:rsidP="00D477CC">
            <w:pPr>
              <w:spacing w:before="20" w:after="20"/>
              <w:jc w:val="both"/>
              <w:rPr>
                <w:lang w:val="ru-RU"/>
              </w:rPr>
            </w:pPr>
            <w:r w:rsidRPr="00360345">
              <w:rPr>
                <w:lang w:val="ru-RU"/>
              </w:rPr>
              <w:t>Насилие не имеет экономических границ.</w:t>
            </w:r>
          </w:p>
        </w:tc>
      </w:tr>
      <w:tr w:rsidR="001D4835" w:rsidRPr="00B52E40" w14:paraId="3F138772" w14:textId="77777777" w:rsidTr="00D477CC">
        <w:trPr>
          <w:trHeight w:val="816"/>
        </w:trPr>
        <w:tc>
          <w:tcPr>
            <w:tcW w:w="5508" w:type="dxa"/>
            <w:shd w:val="clear" w:color="auto" w:fill="auto"/>
          </w:tcPr>
          <w:p w14:paraId="6B248AED" w14:textId="77777777" w:rsidR="001D4835" w:rsidRPr="001D4835" w:rsidRDefault="001D4835" w:rsidP="00D477CC">
            <w:pPr>
              <w:spacing w:before="20" w:after="20"/>
              <w:rPr>
                <w:b/>
                <w:lang w:val="en-GB"/>
              </w:rPr>
            </w:pPr>
            <w:r w:rsidRPr="001D4835">
              <w:rPr>
                <w:b/>
                <w:lang w:val="en-GB"/>
              </w:rPr>
              <w:t>Myth:</w:t>
            </w:r>
            <w:r w:rsidRPr="001D4835">
              <w:rPr>
                <w:b/>
              </w:rPr>
              <w:t xml:space="preserve"> </w:t>
            </w:r>
            <w:r w:rsidRPr="001D4835">
              <w:rPr>
                <w:b/>
                <w:lang w:val="en-GB"/>
              </w:rPr>
              <w:t>I have to be physically affected to suffer the consequences of abuse or neglect</w:t>
            </w:r>
          </w:p>
        </w:tc>
        <w:tc>
          <w:tcPr>
            <w:tcW w:w="5508" w:type="dxa"/>
            <w:shd w:val="clear" w:color="auto" w:fill="auto"/>
          </w:tcPr>
          <w:p w14:paraId="73F2A792" w14:textId="3BBDA273" w:rsidR="001D4835" w:rsidRPr="00360345" w:rsidRDefault="001D4835" w:rsidP="00D477CC">
            <w:pPr>
              <w:spacing w:before="20" w:after="20"/>
              <w:jc w:val="both"/>
              <w:rPr>
                <w:b/>
                <w:lang w:val="ru-RU"/>
              </w:rPr>
            </w:pPr>
            <w:r w:rsidRPr="00360345">
              <w:rPr>
                <w:b/>
                <w:lang w:val="ru-RU"/>
              </w:rPr>
              <w:t xml:space="preserve">Миф: </w:t>
            </w:r>
            <w:r w:rsidR="00731C6A" w:rsidRPr="00360345">
              <w:rPr>
                <w:b/>
                <w:lang w:val="ru-RU"/>
              </w:rPr>
              <w:t xml:space="preserve">последствия </w:t>
            </w:r>
            <w:r w:rsidRPr="00360345">
              <w:rPr>
                <w:b/>
                <w:lang w:val="ru-RU"/>
              </w:rPr>
              <w:t>насилия или отсутствия заботы имеют физическое проявление</w:t>
            </w:r>
          </w:p>
        </w:tc>
      </w:tr>
      <w:tr w:rsidR="001D4835" w:rsidRPr="00B52E40" w14:paraId="716BC5DF" w14:textId="77777777" w:rsidTr="00D477CC">
        <w:trPr>
          <w:trHeight w:val="1880"/>
        </w:trPr>
        <w:tc>
          <w:tcPr>
            <w:tcW w:w="5508" w:type="dxa"/>
            <w:shd w:val="clear" w:color="auto" w:fill="auto"/>
          </w:tcPr>
          <w:p w14:paraId="6B40008B" w14:textId="77777777" w:rsidR="001D4835" w:rsidRPr="00F8511C" w:rsidRDefault="001D4835" w:rsidP="00D477CC">
            <w:pPr>
              <w:spacing w:before="20" w:after="20"/>
              <w:rPr>
                <w:lang w:val="en-GB"/>
              </w:rPr>
            </w:pPr>
            <w:r w:rsidRPr="00F8511C">
              <w:rPr>
                <w:lang w:val="en-GB"/>
              </w:rPr>
              <w:t>Truth:</w:t>
            </w:r>
            <w:r w:rsidRPr="001D4835">
              <w:t xml:space="preserve"> </w:t>
            </w:r>
            <w:r w:rsidRPr="00F8511C">
              <w:rPr>
                <w:lang w:val="en-GB"/>
              </w:rPr>
              <w:t>Child abuse has far-reaching impacts, and family dysfunctions like a mother treated violently, substance abuse in the house, a family member with mental illness, or parental separation/divorce can all have similar long-term health impacts to abuse and neglect.</w:t>
            </w:r>
          </w:p>
        </w:tc>
        <w:tc>
          <w:tcPr>
            <w:tcW w:w="5508" w:type="dxa"/>
            <w:shd w:val="clear" w:color="auto" w:fill="auto"/>
          </w:tcPr>
          <w:p w14:paraId="1161D66D" w14:textId="750DEBB8" w:rsidR="001D4835" w:rsidRPr="00360345" w:rsidRDefault="001D4835" w:rsidP="00D477CC">
            <w:pPr>
              <w:spacing w:before="20" w:after="20"/>
              <w:jc w:val="both"/>
              <w:rPr>
                <w:lang w:val="ru-RU"/>
              </w:rPr>
            </w:pPr>
            <w:r w:rsidRPr="00360345">
              <w:rPr>
                <w:lang w:val="ru-RU"/>
              </w:rPr>
              <w:t xml:space="preserve">Правда: </w:t>
            </w:r>
            <w:r w:rsidR="00731C6A" w:rsidRPr="00360345">
              <w:rPr>
                <w:lang w:val="ru-RU"/>
              </w:rPr>
              <w:t xml:space="preserve">насилие </w:t>
            </w:r>
            <w:r w:rsidRPr="00360345">
              <w:rPr>
                <w:lang w:val="ru-RU"/>
              </w:rPr>
              <w:t>над детьми имеет существенные последствия, и проблемы в семье, такие как насилие над матерью, злоупотребление запрещенными веществами дома, наличие родственника с психическим заболеванием или развод родителей могут оказать длительное влияние на здоровье, схожее с физическим.</w:t>
            </w:r>
          </w:p>
        </w:tc>
      </w:tr>
      <w:tr w:rsidR="001D4835" w:rsidRPr="00B52E40" w14:paraId="04B8B379" w14:textId="77777777" w:rsidTr="00D477CC">
        <w:trPr>
          <w:trHeight w:val="1084"/>
        </w:trPr>
        <w:tc>
          <w:tcPr>
            <w:tcW w:w="5508" w:type="dxa"/>
            <w:shd w:val="clear" w:color="auto" w:fill="auto"/>
          </w:tcPr>
          <w:p w14:paraId="4E92F7A5" w14:textId="77777777" w:rsidR="001D4835" w:rsidRPr="001D4835" w:rsidRDefault="001D4835" w:rsidP="00D477CC">
            <w:pPr>
              <w:spacing w:before="20" w:after="20"/>
              <w:rPr>
                <w:b/>
                <w:lang w:val="en-GB"/>
              </w:rPr>
            </w:pPr>
            <w:r w:rsidRPr="001D4835">
              <w:rPr>
                <w:b/>
                <w:lang w:val="en-GB"/>
              </w:rPr>
              <w:t>Myth:</w:t>
            </w:r>
            <w:r w:rsidRPr="001D4835">
              <w:rPr>
                <w:b/>
              </w:rPr>
              <w:t xml:space="preserve"> </w:t>
            </w:r>
            <w:r w:rsidRPr="001D4835">
              <w:rPr>
                <w:b/>
                <w:lang w:val="en-GB"/>
              </w:rPr>
              <w:t>Strangers are more likely to abuse/neglect my child.</w:t>
            </w:r>
          </w:p>
        </w:tc>
        <w:tc>
          <w:tcPr>
            <w:tcW w:w="5508" w:type="dxa"/>
            <w:shd w:val="clear" w:color="auto" w:fill="auto"/>
          </w:tcPr>
          <w:p w14:paraId="773343B0" w14:textId="3218D8CC" w:rsidR="001D4835" w:rsidRPr="00360345" w:rsidRDefault="001D4835" w:rsidP="00D477CC">
            <w:pPr>
              <w:spacing w:before="20" w:after="20"/>
              <w:jc w:val="both"/>
              <w:rPr>
                <w:b/>
                <w:lang w:val="ru-RU"/>
              </w:rPr>
            </w:pPr>
            <w:r w:rsidRPr="00360345">
              <w:rPr>
                <w:b/>
                <w:lang w:val="ru-RU"/>
              </w:rPr>
              <w:t xml:space="preserve">Миф: </w:t>
            </w:r>
            <w:r w:rsidR="00731C6A" w:rsidRPr="00360345">
              <w:rPr>
                <w:b/>
                <w:lang w:val="ru-RU"/>
              </w:rPr>
              <w:t xml:space="preserve">мой </w:t>
            </w:r>
            <w:r w:rsidRPr="00360345">
              <w:rPr>
                <w:b/>
                <w:lang w:val="ru-RU"/>
              </w:rPr>
              <w:t>ребенок с большей вероятностью станет жертвой насилия/отсутствия заботы со стороны незнакомых людей.</w:t>
            </w:r>
          </w:p>
        </w:tc>
      </w:tr>
      <w:tr w:rsidR="001D4835" w:rsidRPr="00B52E40" w14:paraId="1A7A6927" w14:textId="77777777" w:rsidTr="00D477CC">
        <w:trPr>
          <w:trHeight w:val="816"/>
        </w:trPr>
        <w:tc>
          <w:tcPr>
            <w:tcW w:w="5508" w:type="dxa"/>
            <w:shd w:val="clear" w:color="auto" w:fill="auto"/>
          </w:tcPr>
          <w:p w14:paraId="3CC9D83D" w14:textId="77777777" w:rsidR="001D4835" w:rsidRPr="00F8511C" w:rsidRDefault="001D4835" w:rsidP="00D477CC">
            <w:pPr>
              <w:spacing w:before="20" w:after="20"/>
              <w:rPr>
                <w:lang w:val="en-GB"/>
              </w:rPr>
            </w:pPr>
            <w:r w:rsidRPr="00F8511C">
              <w:rPr>
                <w:lang w:val="en-GB"/>
              </w:rPr>
              <w:t>Truth:</w:t>
            </w:r>
            <w:r w:rsidRPr="001D4835">
              <w:t xml:space="preserve"> </w:t>
            </w:r>
            <w:r w:rsidRPr="00F8511C">
              <w:rPr>
                <w:lang w:val="en-GB"/>
              </w:rPr>
              <w:t>Over 90 percent of sexual offenders are someone the child knows and trusts.</w:t>
            </w:r>
          </w:p>
        </w:tc>
        <w:tc>
          <w:tcPr>
            <w:tcW w:w="5508" w:type="dxa"/>
            <w:shd w:val="clear" w:color="auto" w:fill="auto"/>
          </w:tcPr>
          <w:p w14:paraId="2679673D" w14:textId="3E65CEE2" w:rsidR="001D4835" w:rsidRPr="00360345" w:rsidRDefault="001D4835" w:rsidP="00D477CC">
            <w:pPr>
              <w:spacing w:before="20" w:after="20"/>
              <w:jc w:val="both"/>
              <w:rPr>
                <w:lang w:val="ru-RU"/>
              </w:rPr>
            </w:pPr>
            <w:r w:rsidRPr="00360345">
              <w:rPr>
                <w:lang w:val="ru-RU"/>
              </w:rPr>
              <w:t>Правда</w:t>
            </w:r>
            <w:r w:rsidR="00731C6A" w:rsidRPr="00360345">
              <w:rPr>
                <w:lang w:val="ru-RU"/>
              </w:rPr>
              <w:t>: больше</w:t>
            </w:r>
            <w:r w:rsidRPr="00360345">
              <w:rPr>
                <w:lang w:val="ru-RU"/>
              </w:rPr>
              <w:t xml:space="preserve"> 90 процентов</w:t>
            </w:r>
            <w:r w:rsidRPr="00360345">
              <w:rPr>
                <w:rStyle w:val="Tag"/>
                <w:lang w:val="ru-RU"/>
              </w:rPr>
              <w:t xml:space="preserve"> </w:t>
            </w:r>
            <w:r w:rsidRPr="00360345">
              <w:rPr>
                <w:lang w:val="ru-RU"/>
              </w:rPr>
              <w:t xml:space="preserve">растлителей </w:t>
            </w:r>
            <w:r w:rsidR="00731C6A" w:rsidRPr="00360345">
              <w:rPr>
                <w:lang w:val="ru-RU"/>
              </w:rPr>
              <w:t xml:space="preserve">— </w:t>
            </w:r>
            <w:r w:rsidRPr="00360345">
              <w:rPr>
                <w:lang w:val="ru-RU"/>
              </w:rPr>
              <w:t>это те люди, которых ребенок знает и которым он доверяет.</w:t>
            </w:r>
          </w:p>
        </w:tc>
      </w:tr>
      <w:tr w:rsidR="001D4835" w:rsidRPr="00B52E40" w14:paraId="0E31E902" w14:textId="77777777" w:rsidTr="00D477CC">
        <w:trPr>
          <w:trHeight w:val="547"/>
        </w:trPr>
        <w:tc>
          <w:tcPr>
            <w:tcW w:w="5508" w:type="dxa"/>
            <w:shd w:val="clear" w:color="auto" w:fill="auto"/>
          </w:tcPr>
          <w:p w14:paraId="6520B669" w14:textId="77777777" w:rsidR="001D4835" w:rsidRPr="001D4835" w:rsidRDefault="001D4835" w:rsidP="00D477CC">
            <w:pPr>
              <w:spacing w:before="20" w:after="20"/>
              <w:rPr>
                <w:b/>
                <w:lang w:val="en-GB"/>
              </w:rPr>
            </w:pPr>
            <w:r w:rsidRPr="001D4835">
              <w:rPr>
                <w:b/>
                <w:lang w:val="en-GB"/>
              </w:rPr>
              <w:t>Myth:</w:t>
            </w:r>
            <w:r w:rsidRPr="001D4835">
              <w:rPr>
                <w:b/>
              </w:rPr>
              <w:t xml:space="preserve"> </w:t>
            </w:r>
            <w:r w:rsidRPr="001D4835">
              <w:rPr>
                <w:b/>
                <w:lang w:val="en-GB"/>
              </w:rPr>
              <w:t>Child Abuse has to be able to be seen</w:t>
            </w:r>
          </w:p>
        </w:tc>
        <w:tc>
          <w:tcPr>
            <w:tcW w:w="5508" w:type="dxa"/>
            <w:shd w:val="clear" w:color="auto" w:fill="auto"/>
          </w:tcPr>
          <w:p w14:paraId="3302D1A8" w14:textId="62BE956E" w:rsidR="001D4835" w:rsidRPr="00360345" w:rsidRDefault="001D4835" w:rsidP="00D477CC">
            <w:pPr>
              <w:spacing w:before="20" w:after="20"/>
              <w:jc w:val="both"/>
              <w:rPr>
                <w:b/>
                <w:lang w:val="ru-RU"/>
              </w:rPr>
            </w:pPr>
            <w:r w:rsidRPr="00360345">
              <w:rPr>
                <w:b/>
                <w:lang w:val="ru-RU"/>
              </w:rPr>
              <w:t>Миф</w:t>
            </w:r>
            <w:r w:rsidR="00731C6A" w:rsidRPr="00360345">
              <w:rPr>
                <w:b/>
                <w:lang w:val="ru-RU"/>
              </w:rPr>
              <w:t>: у</w:t>
            </w:r>
            <w:r w:rsidRPr="00360345">
              <w:rPr>
                <w:b/>
                <w:lang w:val="ru-RU"/>
              </w:rPr>
              <w:t xml:space="preserve"> насилия над детьми имеются видимые признаки</w:t>
            </w:r>
          </w:p>
        </w:tc>
      </w:tr>
      <w:tr w:rsidR="001D4835" w:rsidRPr="00B52E40" w14:paraId="3A40C98E" w14:textId="77777777" w:rsidTr="00D477CC">
        <w:trPr>
          <w:trHeight w:val="1900"/>
        </w:trPr>
        <w:tc>
          <w:tcPr>
            <w:tcW w:w="5508" w:type="dxa"/>
            <w:shd w:val="clear" w:color="auto" w:fill="auto"/>
          </w:tcPr>
          <w:p w14:paraId="2BC4B670" w14:textId="77777777" w:rsidR="001D4835" w:rsidRPr="00F8511C" w:rsidRDefault="001D4835" w:rsidP="00D477CC">
            <w:pPr>
              <w:spacing w:before="20" w:after="20"/>
              <w:rPr>
                <w:lang w:val="en-GB"/>
              </w:rPr>
            </w:pPr>
            <w:r w:rsidRPr="00F8511C">
              <w:rPr>
                <w:lang w:val="en-GB"/>
              </w:rPr>
              <w:t>Truth:</w:t>
            </w:r>
            <w:r w:rsidRPr="001D4835">
              <w:t xml:space="preserve"> </w:t>
            </w:r>
            <w:r w:rsidRPr="00F8511C">
              <w:rPr>
                <w:lang w:val="en-GB"/>
              </w:rPr>
              <w:t>Child abuse can be physical, sexual, emotional, or neglect.</w:t>
            </w:r>
            <w:r w:rsidRPr="001D4835">
              <w:t xml:space="preserve"> </w:t>
            </w:r>
            <w:r w:rsidRPr="00F8511C">
              <w:rPr>
                <w:lang w:val="en-GB"/>
              </w:rPr>
              <w:t>In fact, 25% of cases are emotional neglect or abuse which usually leave no hard evidence.</w:t>
            </w:r>
          </w:p>
        </w:tc>
        <w:tc>
          <w:tcPr>
            <w:tcW w:w="5508" w:type="dxa"/>
            <w:shd w:val="clear" w:color="auto" w:fill="auto"/>
          </w:tcPr>
          <w:p w14:paraId="3497AFD2" w14:textId="44779B4A" w:rsidR="001D4835" w:rsidRPr="00360345" w:rsidRDefault="001D4835" w:rsidP="00D477CC">
            <w:pPr>
              <w:spacing w:before="20" w:after="20"/>
              <w:jc w:val="both"/>
              <w:rPr>
                <w:lang w:val="ru-RU"/>
              </w:rPr>
            </w:pPr>
            <w:r w:rsidRPr="00360345">
              <w:rPr>
                <w:lang w:val="ru-RU"/>
              </w:rPr>
              <w:t xml:space="preserve">Правда: </w:t>
            </w:r>
            <w:r w:rsidR="00731C6A" w:rsidRPr="00360345">
              <w:rPr>
                <w:lang w:val="ru-RU"/>
              </w:rPr>
              <w:t xml:space="preserve">насилие </w:t>
            </w:r>
            <w:r w:rsidRPr="00360345">
              <w:rPr>
                <w:lang w:val="ru-RU"/>
              </w:rPr>
              <w:t>над детьми может быть физическим, сексуальным и психологическим, а также проявляться в виде отсутствия заботы. На самом деле, 25% случаев составляют безразличие со стороны близких людей, которые обычно не имеют четких проявлений.</w:t>
            </w:r>
          </w:p>
        </w:tc>
      </w:tr>
      <w:tr w:rsidR="001D4835" w:rsidRPr="00B52E40" w14:paraId="54F332A0" w14:textId="77777777" w:rsidTr="00D477CC">
        <w:trPr>
          <w:trHeight w:val="816"/>
        </w:trPr>
        <w:tc>
          <w:tcPr>
            <w:tcW w:w="5508" w:type="dxa"/>
            <w:shd w:val="clear" w:color="auto" w:fill="auto"/>
          </w:tcPr>
          <w:p w14:paraId="62812440" w14:textId="77777777" w:rsidR="001D4835" w:rsidRPr="001D4835" w:rsidRDefault="001D4835" w:rsidP="00D477CC">
            <w:pPr>
              <w:spacing w:before="20" w:after="20"/>
              <w:rPr>
                <w:b/>
                <w:lang w:val="en-GB"/>
              </w:rPr>
            </w:pPr>
            <w:r w:rsidRPr="001D4835">
              <w:rPr>
                <w:b/>
                <w:lang w:val="en-GB"/>
              </w:rPr>
              <w:t>Myth:</w:t>
            </w:r>
            <w:r w:rsidRPr="001D4835">
              <w:rPr>
                <w:b/>
              </w:rPr>
              <w:t xml:space="preserve"> </w:t>
            </w:r>
            <w:r w:rsidRPr="001D4835">
              <w:rPr>
                <w:b/>
                <w:lang w:val="en-GB"/>
              </w:rPr>
              <w:t>All children know when to speak up about abuse</w:t>
            </w:r>
          </w:p>
        </w:tc>
        <w:tc>
          <w:tcPr>
            <w:tcW w:w="5508" w:type="dxa"/>
            <w:shd w:val="clear" w:color="auto" w:fill="auto"/>
          </w:tcPr>
          <w:p w14:paraId="0F589906" w14:textId="3B8D492A" w:rsidR="001D4835" w:rsidRPr="00360345" w:rsidRDefault="001D4835" w:rsidP="00D477CC">
            <w:pPr>
              <w:spacing w:before="20" w:after="20"/>
              <w:jc w:val="both"/>
              <w:rPr>
                <w:b/>
                <w:lang w:val="ru-RU"/>
              </w:rPr>
            </w:pPr>
            <w:r w:rsidRPr="00360345">
              <w:rPr>
                <w:b/>
                <w:lang w:val="ru-RU"/>
              </w:rPr>
              <w:t xml:space="preserve">Миф: </w:t>
            </w:r>
            <w:r w:rsidR="00181D45" w:rsidRPr="00360345">
              <w:rPr>
                <w:b/>
                <w:lang w:val="ru-RU"/>
              </w:rPr>
              <w:t>в</w:t>
            </w:r>
            <w:r w:rsidR="00731C6A" w:rsidRPr="00360345">
              <w:rPr>
                <w:b/>
                <w:lang w:val="ru-RU"/>
              </w:rPr>
              <w:t xml:space="preserve">се </w:t>
            </w:r>
            <w:r w:rsidRPr="00360345">
              <w:rPr>
                <w:b/>
                <w:lang w:val="ru-RU"/>
              </w:rPr>
              <w:t>дети знают, что нужно сделать, чтобы сообщить о насилии</w:t>
            </w:r>
          </w:p>
        </w:tc>
      </w:tr>
      <w:tr w:rsidR="001D4835" w:rsidRPr="00B52E40" w14:paraId="74204085" w14:textId="77777777" w:rsidTr="00D477CC">
        <w:trPr>
          <w:trHeight w:val="826"/>
        </w:trPr>
        <w:tc>
          <w:tcPr>
            <w:tcW w:w="5508" w:type="dxa"/>
            <w:shd w:val="clear" w:color="auto" w:fill="auto"/>
          </w:tcPr>
          <w:p w14:paraId="10EA0DDA" w14:textId="77777777" w:rsidR="001D4835" w:rsidRPr="00F8511C" w:rsidRDefault="001D4835" w:rsidP="00D477CC">
            <w:pPr>
              <w:spacing w:before="20" w:after="20"/>
              <w:rPr>
                <w:lang w:val="en-GB"/>
              </w:rPr>
            </w:pPr>
            <w:r w:rsidRPr="00F8511C">
              <w:rPr>
                <w:lang w:val="en-GB"/>
              </w:rPr>
              <w:t>Truth:</w:t>
            </w:r>
            <w:r w:rsidRPr="00AF4F90">
              <w:t xml:space="preserve"> </w:t>
            </w:r>
            <w:r w:rsidRPr="00F8511C">
              <w:rPr>
                <w:lang w:val="en-GB"/>
              </w:rPr>
              <w:t>Not even close.</w:t>
            </w:r>
          </w:p>
          <w:p w14:paraId="7E2222FB" w14:textId="77777777" w:rsidR="001D4835" w:rsidRPr="00F8511C" w:rsidRDefault="001D4835" w:rsidP="00D477CC">
            <w:pPr>
              <w:spacing w:before="20" w:after="20"/>
              <w:rPr>
                <w:lang w:val="en-GB"/>
              </w:rPr>
            </w:pPr>
            <w:r w:rsidRPr="00F8511C">
              <w:rPr>
                <w:lang w:val="en-GB"/>
              </w:rPr>
              <w:t>Only one in ten children tell anyone.</w:t>
            </w:r>
          </w:p>
        </w:tc>
        <w:tc>
          <w:tcPr>
            <w:tcW w:w="5508" w:type="dxa"/>
            <w:shd w:val="clear" w:color="auto" w:fill="auto"/>
          </w:tcPr>
          <w:p w14:paraId="7EA4FFA0" w14:textId="363C9D96" w:rsidR="001D4835" w:rsidRPr="00360345" w:rsidRDefault="001D4835" w:rsidP="00D477CC">
            <w:pPr>
              <w:spacing w:before="20" w:after="20"/>
              <w:jc w:val="both"/>
              <w:rPr>
                <w:lang w:val="ru-RU"/>
              </w:rPr>
            </w:pPr>
            <w:r w:rsidRPr="00360345">
              <w:rPr>
                <w:lang w:val="ru-RU"/>
              </w:rPr>
              <w:t>Правда</w:t>
            </w:r>
            <w:r w:rsidR="00731C6A" w:rsidRPr="00360345">
              <w:rPr>
                <w:lang w:val="ru-RU"/>
              </w:rPr>
              <w:t>: ничего</w:t>
            </w:r>
            <w:r w:rsidRPr="00360345">
              <w:rPr>
                <w:lang w:val="ru-RU"/>
              </w:rPr>
              <w:t xml:space="preserve"> подобного</w:t>
            </w:r>
          </w:p>
          <w:p w14:paraId="1AEF947D" w14:textId="77777777" w:rsidR="001D4835" w:rsidRPr="00360345" w:rsidRDefault="001D4835" w:rsidP="00D477CC">
            <w:pPr>
              <w:spacing w:before="20" w:after="20"/>
              <w:jc w:val="both"/>
              <w:rPr>
                <w:lang w:val="ru-RU"/>
              </w:rPr>
            </w:pPr>
            <w:r w:rsidRPr="00360345">
              <w:rPr>
                <w:lang w:val="ru-RU"/>
              </w:rPr>
              <w:t>Только один ребенок из десяти сообщит о насилии другому человеку.</w:t>
            </w:r>
          </w:p>
        </w:tc>
      </w:tr>
      <w:tr w:rsidR="001D4835" w:rsidRPr="00B52E40" w14:paraId="2FE996F0" w14:textId="77777777" w:rsidTr="00D477CC">
        <w:trPr>
          <w:trHeight w:val="547"/>
        </w:trPr>
        <w:tc>
          <w:tcPr>
            <w:tcW w:w="5508" w:type="dxa"/>
            <w:shd w:val="clear" w:color="auto" w:fill="auto"/>
          </w:tcPr>
          <w:p w14:paraId="1458289A" w14:textId="77777777" w:rsidR="001D4835" w:rsidRPr="001D4835" w:rsidRDefault="001D4835" w:rsidP="00D477CC">
            <w:pPr>
              <w:spacing w:before="20" w:after="20"/>
              <w:rPr>
                <w:b/>
                <w:lang w:val="en-GB"/>
              </w:rPr>
            </w:pPr>
            <w:r w:rsidRPr="001D4835">
              <w:rPr>
                <w:b/>
                <w:lang w:val="en-GB"/>
              </w:rPr>
              <w:t>Myth:</w:t>
            </w:r>
            <w:r w:rsidRPr="001D4835">
              <w:rPr>
                <w:b/>
              </w:rPr>
              <w:t xml:space="preserve"> </w:t>
            </w:r>
            <w:r w:rsidRPr="001D4835">
              <w:rPr>
                <w:b/>
                <w:lang w:val="en-GB"/>
              </w:rPr>
              <w:t>Abuse is a matter of culture</w:t>
            </w:r>
          </w:p>
        </w:tc>
        <w:tc>
          <w:tcPr>
            <w:tcW w:w="5508" w:type="dxa"/>
            <w:shd w:val="clear" w:color="auto" w:fill="auto"/>
          </w:tcPr>
          <w:p w14:paraId="151A6035" w14:textId="2AC27BC3" w:rsidR="001D4835" w:rsidRPr="00360345" w:rsidRDefault="001D4835" w:rsidP="00D477CC">
            <w:pPr>
              <w:spacing w:before="20" w:after="20"/>
              <w:jc w:val="both"/>
              <w:rPr>
                <w:b/>
                <w:lang w:val="ru-RU"/>
              </w:rPr>
            </w:pPr>
            <w:r w:rsidRPr="00360345">
              <w:rPr>
                <w:b/>
                <w:lang w:val="ru-RU"/>
              </w:rPr>
              <w:t xml:space="preserve">Миф: </w:t>
            </w:r>
            <w:r w:rsidR="00731C6A" w:rsidRPr="00360345">
              <w:rPr>
                <w:b/>
                <w:lang w:val="ru-RU"/>
              </w:rPr>
              <w:t xml:space="preserve">насилие — </w:t>
            </w:r>
            <w:r w:rsidRPr="00360345">
              <w:rPr>
                <w:b/>
                <w:lang w:val="ru-RU"/>
              </w:rPr>
              <w:t>это культурная особенность</w:t>
            </w:r>
          </w:p>
        </w:tc>
      </w:tr>
      <w:tr w:rsidR="001D4835" w:rsidRPr="00B52E40" w14:paraId="2130AC65" w14:textId="77777777" w:rsidTr="00D477CC">
        <w:trPr>
          <w:trHeight w:val="1363"/>
        </w:trPr>
        <w:tc>
          <w:tcPr>
            <w:tcW w:w="5508" w:type="dxa"/>
            <w:shd w:val="clear" w:color="auto" w:fill="auto"/>
          </w:tcPr>
          <w:p w14:paraId="2F504C2E" w14:textId="77777777" w:rsidR="001D4835" w:rsidRPr="00F8511C" w:rsidRDefault="001D4835" w:rsidP="00D477CC">
            <w:pPr>
              <w:spacing w:before="20" w:after="20"/>
              <w:rPr>
                <w:lang w:val="en-GB"/>
              </w:rPr>
            </w:pPr>
            <w:r w:rsidRPr="00F8511C">
              <w:rPr>
                <w:lang w:val="en-GB"/>
              </w:rPr>
              <w:lastRenderedPageBreak/>
              <w:t>Truth:</w:t>
            </w:r>
            <w:r w:rsidRPr="001D4835">
              <w:t xml:space="preserve"> </w:t>
            </w:r>
            <w:r w:rsidRPr="00F8511C">
              <w:rPr>
                <w:lang w:val="en-GB"/>
              </w:rPr>
              <w:t>The reality is that there is no excuse for child abuse.</w:t>
            </w:r>
          </w:p>
          <w:p w14:paraId="36875621" w14:textId="77777777" w:rsidR="001D4835" w:rsidRPr="00F8511C" w:rsidRDefault="001D4835" w:rsidP="00D477CC">
            <w:pPr>
              <w:spacing w:before="20" w:after="20"/>
              <w:rPr>
                <w:lang w:val="en-GB"/>
              </w:rPr>
            </w:pPr>
            <w:r w:rsidRPr="00F8511C">
              <w:rPr>
                <w:lang w:val="en-GB"/>
              </w:rPr>
              <w:t>No culture supports harming children.</w:t>
            </w:r>
          </w:p>
        </w:tc>
        <w:tc>
          <w:tcPr>
            <w:tcW w:w="5508" w:type="dxa"/>
            <w:shd w:val="clear" w:color="auto" w:fill="auto"/>
          </w:tcPr>
          <w:p w14:paraId="01000C87" w14:textId="0212C43B" w:rsidR="001D4835" w:rsidRPr="00360345" w:rsidRDefault="001D4835" w:rsidP="00D477CC">
            <w:pPr>
              <w:spacing w:before="20" w:after="20"/>
              <w:jc w:val="both"/>
              <w:rPr>
                <w:lang w:val="ru-RU"/>
              </w:rPr>
            </w:pPr>
            <w:r w:rsidRPr="00360345">
              <w:rPr>
                <w:lang w:val="ru-RU"/>
              </w:rPr>
              <w:t>Правда</w:t>
            </w:r>
            <w:r w:rsidR="00731C6A" w:rsidRPr="00360345">
              <w:rPr>
                <w:lang w:val="ru-RU"/>
              </w:rPr>
              <w:t>: на самом деле</w:t>
            </w:r>
            <w:r w:rsidRPr="00360345">
              <w:rPr>
                <w:lang w:val="ru-RU"/>
              </w:rPr>
              <w:t>, оправдания для насилия над детьми нет.</w:t>
            </w:r>
          </w:p>
          <w:p w14:paraId="79ED5707" w14:textId="77777777" w:rsidR="001D4835" w:rsidRPr="00360345" w:rsidRDefault="001D4835" w:rsidP="00D477CC">
            <w:pPr>
              <w:spacing w:before="20" w:after="20"/>
              <w:jc w:val="both"/>
              <w:rPr>
                <w:lang w:val="ru-RU"/>
              </w:rPr>
            </w:pPr>
            <w:r w:rsidRPr="00360345">
              <w:rPr>
                <w:lang w:val="ru-RU"/>
              </w:rPr>
              <w:t>Ни одна культура не поддерживает нанесение вреда детям.</w:t>
            </w:r>
          </w:p>
        </w:tc>
      </w:tr>
      <w:tr w:rsidR="001D4835" w:rsidRPr="00B52E40" w14:paraId="46B843F4" w14:textId="77777777" w:rsidTr="00D477CC">
        <w:trPr>
          <w:trHeight w:val="816"/>
        </w:trPr>
        <w:tc>
          <w:tcPr>
            <w:tcW w:w="5508" w:type="dxa"/>
            <w:shd w:val="clear" w:color="auto" w:fill="auto"/>
          </w:tcPr>
          <w:p w14:paraId="63525FA7" w14:textId="77777777" w:rsidR="001D4835" w:rsidRPr="001D4835" w:rsidRDefault="001D4835" w:rsidP="00D477CC">
            <w:pPr>
              <w:spacing w:before="20" w:after="20"/>
              <w:rPr>
                <w:b/>
                <w:lang w:val="en-GB"/>
              </w:rPr>
            </w:pPr>
            <w:r w:rsidRPr="001D4835">
              <w:rPr>
                <w:b/>
                <w:lang w:val="en-GB"/>
              </w:rPr>
              <w:t>Myth:</w:t>
            </w:r>
            <w:r w:rsidRPr="001D4835">
              <w:rPr>
                <w:b/>
              </w:rPr>
              <w:t xml:space="preserve"> </w:t>
            </w:r>
            <w:r w:rsidRPr="001D4835">
              <w:rPr>
                <w:b/>
                <w:lang w:val="en-GB"/>
              </w:rPr>
              <w:t>International Schools do not have to report abuse to local authorities</w:t>
            </w:r>
          </w:p>
        </w:tc>
        <w:tc>
          <w:tcPr>
            <w:tcW w:w="5508" w:type="dxa"/>
            <w:shd w:val="clear" w:color="auto" w:fill="auto"/>
          </w:tcPr>
          <w:p w14:paraId="6A2C7603" w14:textId="24FEBD7D" w:rsidR="001D4835" w:rsidRPr="00360345" w:rsidRDefault="001D4835" w:rsidP="00D477CC">
            <w:pPr>
              <w:spacing w:before="20" w:after="20"/>
              <w:jc w:val="both"/>
              <w:rPr>
                <w:b/>
                <w:lang w:val="ru-RU"/>
              </w:rPr>
            </w:pPr>
            <w:r w:rsidRPr="00360345">
              <w:rPr>
                <w:b/>
                <w:lang w:val="ru-RU"/>
              </w:rPr>
              <w:t xml:space="preserve">Миф: </w:t>
            </w:r>
            <w:r w:rsidR="00731C6A" w:rsidRPr="00360345">
              <w:rPr>
                <w:b/>
                <w:lang w:val="ru-RU"/>
              </w:rPr>
              <w:t xml:space="preserve">международные </w:t>
            </w:r>
            <w:r w:rsidRPr="00360345">
              <w:rPr>
                <w:b/>
                <w:lang w:val="ru-RU"/>
              </w:rPr>
              <w:t>школы не обязаны сообщать о насилии в местные органы</w:t>
            </w:r>
          </w:p>
        </w:tc>
      </w:tr>
      <w:tr w:rsidR="001D4835" w:rsidRPr="00B52E40" w14:paraId="710AA5F8" w14:textId="77777777" w:rsidTr="00D477CC">
        <w:trPr>
          <w:trHeight w:val="1621"/>
        </w:trPr>
        <w:tc>
          <w:tcPr>
            <w:tcW w:w="5508" w:type="dxa"/>
            <w:shd w:val="clear" w:color="auto" w:fill="auto"/>
          </w:tcPr>
          <w:p w14:paraId="2613D2F1" w14:textId="77777777" w:rsidR="001D4835" w:rsidRPr="00F8511C" w:rsidRDefault="001D4835" w:rsidP="00D477CC">
            <w:pPr>
              <w:spacing w:before="20" w:after="20"/>
              <w:rPr>
                <w:lang w:val="en-GB"/>
              </w:rPr>
            </w:pPr>
            <w:r w:rsidRPr="00F8511C">
              <w:rPr>
                <w:lang w:val="en-GB"/>
              </w:rPr>
              <w:t>Truth:</w:t>
            </w:r>
            <w:r w:rsidRPr="001D4835">
              <w:t xml:space="preserve"> </w:t>
            </w:r>
            <w:r w:rsidRPr="00F8511C">
              <w:rPr>
                <w:lang w:val="en-GB"/>
              </w:rPr>
              <w:t>International Schools are bound by the laws of the host country and as such international Schools must be knowledgeable and compliant with the child protection laws in their locale.</w:t>
            </w:r>
          </w:p>
        </w:tc>
        <w:tc>
          <w:tcPr>
            <w:tcW w:w="5508" w:type="dxa"/>
            <w:shd w:val="clear" w:color="auto" w:fill="auto"/>
          </w:tcPr>
          <w:p w14:paraId="61901F39" w14:textId="5BB824C6" w:rsidR="001D4835" w:rsidRPr="00360345" w:rsidRDefault="001D4835" w:rsidP="00D477CC">
            <w:pPr>
              <w:spacing w:before="20" w:after="20"/>
              <w:jc w:val="both"/>
              <w:rPr>
                <w:lang w:val="ru-RU"/>
              </w:rPr>
            </w:pPr>
            <w:r w:rsidRPr="00360345">
              <w:rPr>
                <w:lang w:val="ru-RU"/>
              </w:rPr>
              <w:t xml:space="preserve">Правда: </w:t>
            </w:r>
            <w:r w:rsidR="00731C6A" w:rsidRPr="00360345">
              <w:rPr>
                <w:lang w:val="ru-RU"/>
              </w:rPr>
              <w:t xml:space="preserve">международные </w:t>
            </w:r>
            <w:r w:rsidRPr="00360345">
              <w:rPr>
                <w:lang w:val="ru-RU"/>
              </w:rPr>
              <w:t>школы несут обязательства по законодательству страны, в которой они находятся, и по этой причине они обязаны ознакомиться с законами в сфере защиты детей по месту их нахождения и соблюдать их.</w:t>
            </w:r>
          </w:p>
        </w:tc>
      </w:tr>
      <w:tr w:rsidR="00F8511C" w:rsidRPr="00F8511C" w14:paraId="416C2CF3" w14:textId="77777777" w:rsidTr="00D477CC">
        <w:tc>
          <w:tcPr>
            <w:tcW w:w="5508" w:type="dxa"/>
            <w:shd w:val="clear" w:color="auto" w:fill="auto"/>
          </w:tcPr>
          <w:p w14:paraId="408E1A3F" w14:textId="77777777" w:rsidR="00F8511C" w:rsidRPr="001D4835" w:rsidRDefault="00F8511C" w:rsidP="00D477CC">
            <w:pPr>
              <w:spacing w:before="120" w:after="120"/>
              <w:rPr>
                <w:sz w:val="28"/>
                <w:szCs w:val="28"/>
                <w:lang w:val="en-GB"/>
              </w:rPr>
            </w:pPr>
            <w:r w:rsidRPr="001D4835">
              <w:rPr>
                <w:sz w:val="28"/>
                <w:szCs w:val="28"/>
                <w:lang w:val="en-GB"/>
              </w:rPr>
              <w:t>1.4 Context of International School Communities</w:t>
            </w:r>
          </w:p>
        </w:tc>
        <w:tc>
          <w:tcPr>
            <w:tcW w:w="5508" w:type="dxa"/>
            <w:shd w:val="clear" w:color="auto" w:fill="auto"/>
          </w:tcPr>
          <w:p w14:paraId="2691C62B" w14:textId="77777777" w:rsidR="00F8511C" w:rsidRPr="00360345" w:rsidRDefault="00F8511C" w:rsidP="00D477CC">
            <w:pPr>
              <w:spacing w:before="120" w:after="120"/>
              <w:jc w:val="both"/>
              <w:rPr>
                <w:sz w:val="28"/>
                <w:szCs w:val="28"/>
                <w:lang w:val="ru-RU"/>
              </w:rPr>
            </w:pPr>
            <w:r w:rsidRPr="00360345">
              <w:rPr>
                <w:sz w:val="28"/>
                <w:szCs w:val="28"/>
                <w:lang w:val="ru-RU"/>
              </w:rPr>
              <w:t>1.4 Контекст международных школьных сообществ</w:t>
            </w:r>
          </w:p>
        </w:tc>
      </w:tr>
      <w:tr w:rsidR="00F8511C" w:rsidRPr="00B52E40" w14:paraId="67A83931" w14:textId="77777777" w:rsidTr="00D477CC">
        <w:tc>
          <w:tcPr>
            <w:tcW w:w="5508" w:type="dxa"/>
            <w:shd w:val="clear" w:color="auto" w:fill="auto"/>
          </w:tcPr>
          <w:p w14:paraId="6E052B22" w14:textId="77777777" w:rsidR="00F8511C" w:rsidRPr="00F8511C" w:rsidRDefault="00F8511C" w:rsidP="00D477CC">
            <w:pPr>
              <w:spacing w:before="20" w:after="20"/>
              <w:rPr>
                <w:lang w:val="en-GB"/>
              </w:rPr>
            </w:pPr>
            <w:r w:rsidRPr="00F8511C">
              <w:rPr>
                <w:lang w:val="en-GB"/>
              </w:rPr>
              <w:t>International Schools are typically highly aspiring and evolving organisms with a high turnover rate of students and staff.</w:t>
            </w:r>
          </w:p>
        </w:tc>
        <w:tc>
          <w:tcPr>
            <w:tcW w:w="5508" w:type="dxa"/>
            <w:shd w:val="clear" w:color="auto" w:fill="auto"/>
          </w:tcPr>
          <w:p w14:paraId="5754B4C8" w14:textId="77777777" w:rsidR="00F8511C" w:rsidRPr="00360345" w:rsidRDefault="00F8511C" w:rsidP="00D477CC">
            <w:pPr>
              <w:spacing w:before="20" w:after="20"/>
              <w:jc w:val="both"/>
              <w:rPr>
                <w:lang w:val="ru-RU"/>
              </w:rPr>
            </w:pPr>
            <w:r w:rsidRPr="00360345">
              <w:rPr>
                <w:lang w:val="ru-RU"/>
              </w:rPr>
              <w:t>Как правило, международные школы представляют собой амбициозные и быстро развивающиеся организации с большой текучестью учащихся и сотрудников.</w:t>
            </w:r>
          </w:p>
        </w:tc>
      </w:tr>
      <w:tr w:rsidR="00F8511C" w:rsidRPr="00B52E40" w14:paraId="1C71CB62" w14:textId="77777777" w:rsidTr="00D477CC">
        <w:tc>
          <w:tcPr>
            <w:tcW w:w="5508" w:type="dxa"/>
            <w:shd w:val="clear" w:color="auto" w:fill="auto"/>
          </w:tcPr>
          <w:p w14:paraId="3BA6F327" w14:textId="77777777" w:rsidR="00F8511C" w:rsidRPr="00F8511C" w:rsidRDefault="00F8511C" w:rsidP="00D477CC">
            <w:pPr>
              <w:spacing w:before="20" w:after="20"/>
              <w:rPr>
                <w:lang w:val="en-GB"/>
              </w:rPr>
            </w:pPr>
            <w:r w:rsidRPr="00F8511C">
              <w:rPr>
                <w:lang w:val="en-GB"/>
              </w:rPr>
              <w:t>We, as a School, need to be aware of the different backgrounds that make our School what it is.</w:t>
            </w:r>
          </w:p>
        </w:tc>
        <w:tc>
          <w:tcPr>
            <w:tcW w:w="5508" w:type="dxa"/>
            <w:shd w:val="clear" w:color="auto" w:fill="auto"/>
          </w:tcPr>
          <w:p w14:paraId="0ECAFDA8" w14:textId="4267B1E5" w:rsidR="00F8511C" w:rsidRPr="00360345" w:rsidRDefault="00181D45" w:rsidP="00D477CC">
            <w:pPr>
              <w:spacing w:before="20" w:after="20"/>
              <w:jc w:val="both"/>
              <w:rPr>
                <w:lang w:val="ru-RU"/>
              </w:rPr>
            </w:pPr>
            <w:r w:rsidRPr="00360345">
              <w:rPr>
                <w:lang w:val="ru-RU"/>
              </w:rPr>
              <w:t>Как школа</w:t>
            </w:r>
            <w:r w:rsidR="00F8511C" w:rsidRPr="00360345">
              <w:rPr>
                <w:lang w:val="ru-RU"/>
              </w:rPr>
              <w:t xml:space="preserve"> мы должны знать обо всех аспектах, которые делают нас теми, кто мы есть.</w:t>
            </w:r>
          </w:p>
        </w:tc>
      </w:tr>
      <w:tr w:rsidR="00F8511C" w:rsidRPr="00B52E40" w14:paraId="4A6D9035" w14:textId="77777777" w:rsidTr="00D477CC">
        <w:tc>
          <w:tcPr>
            <w:tcW w:w="5508" w:type="dxa"/>
            <w:shd w:val="clear" w:color="auto" w:fill="auto"/>
          </w:tcPr>
          <w:p w14:paraId="54942EAA" w14:textId="77777777" w:rsidR="00F8511C" w:rsidRPr="00F8511C" w:rsidRDefault="00F8511C" w:rsidP="00D477CC">
            <w:pPr>
              <w:spacing w:before="20" w:after="20"/>
              <w:rPr>
                <w:lang w:val="en-GB"/>
              </w:rPr>
            </w:pPr>
            <w:r w:rsidRPr="00F8511C">
              <w:rPr>
                <w:lang w:val="en-GB"/>
              </w:rPr>
              <w:t>Students are constantly entering our School with different ranges of experiences, having lived in a range of countries and having attended a range of Schools.</w:t>
            </w:r>
          </w:p>
        </w:tc>
        <w:tc>
          <w:tcPr>
            <w:tcW w:w="5508" w:type="dxa"/>
            <w:shd w:val="clear" w:color="auto" w:fill="auto"/>
          </w:tcPr>
          <w:p w14:paraId="53CF1536" w14:textId="77777777" w:rsidR="00F8511C" w:rsidRPr="00360345" w:rsidRDefault="00F8511C" w:rsidP="00D477CC">
            <w:pPr>
              <w:spacing w:before="20" w:after="20"/>
              <w:jc w:val="both"/>
              <w:rPr>
                <w:lang w:val="ru-RU"/>
              </w:rPr>
            </w:pPr>
            <w:r w:rsidRPr="00360345">
              <w:rPr>
                <w:lang w:val="ru-RU"/>
              </w:rPr>
              <w:t>В нашу школу постоянно приходят ученики с разным жизненным опытом, которые раньше жили в нескольких странах и учились в разных школах.</w:t>
            </w:r>
          </w:p>
        </w:tc>
      </w:tr>
      <w:tr w:rsidR="00F8511C" w:rsidRPr="00F8511C" w14:paraId="343A19CE" w14:textId="77777777" w:rsidTr="00D477CC">
        <w:tc>
          <w:tcPr>
            <w:tcW w:w="5508" w:type="dxa"/>
            <w:shd w:val="clear" w:color="auto" w:fill="auto"/>
          </w:tcPr>
          <w:p w14:paraId="6842280E" w14:textId="77777777" w:rsidR="00F8511C" w:rsidRPr="001D4835" w:rsidRDefault="00F8511C" w:rsidP="00D477CC">
            <w:pPr>
              <w:spacing w:before="20" w:after="20"/>
              <w:rPr>
                <w:i/>
                <w:lang w:val="en-GB"/>
              </w:rPr>
            </w:pPr>
            <w:r w:rsidRPr="001D4835">
              <w:rPr>
                <w:i/>
                <w:lang w:val="en-GB"/>
              </w:rPr>
              <w:t>International Students</w:t>
            </w:r>
          </w:p>
        </w:tc>
        <w:tc>
          <w:tcPr>
            <w:tcW w:w="5508" w:type="dxa"/>
            <w:shd w:val="clear" w:color="auto" w:fill="auto"/>
          </w:tcPr>
          <w:p w14:paraId="4D078304" w14:textId="77777777" w:rsidR="00F8511C" w:rsidRPr="00360345" w:rsidRDefault="00F8511C" w:rsidP="00D477CC">
            <w:pPr>
              <w:spacing w:before="20" w:after="20"/>
              <w:jc w:val="both"/>
              <w:rPr>
                <w:i/>
                <w:lang w:val="ru-RU"/>
              </w:rPr>
            </w:pPr>
            <w:r w:rsidRPr="00360345">
              <w:rPr>
                <w:i/>
                <w:lang w:val="ru-RU"/>
              </w:rPr>
              <w:t>Иностранные ученики</w:t>
            </w:r>
          </w:p>
        </w:tc>
      </w:tr>
      <w:tr w:rsidR="00F8511C" w:rsidRPr="00B52E40" w14:paraId="5DDFE109" w14:textId="77777777" w:rsidTr="00D477CC">
        <w:tc>
          <w:tcPr>
            <w:tcW w:w="5508" w:type="dxa"/>
            <w:shd w:val="clear" w:color="auto" w:fill="auto"/>
          </w:tcPr>
          <w:p w14:paraId="33FCB626" w14:textId="77777777" w:rsidR="00F8511C" w:rsidRPr="001D4835" w:rsidRDefault="00F8511C" w:rsidP="00D477CC">
            <w:pPr>
              <w:pStyle w:val="a5"/>
              <w:numPr>
                <w:ilvl w:val="0"/>
                <w:numId w:val="1"/>
              </w:numPr>
              <w:spacing w:before="20" w:after="20"/>
              <w:rPr>
                <w:lang w:val="en-GB"/>
              </w:rPr>
            </w:pPr>
            <w:r w:rsidRPr="001D4835">
              <w:rPr>
                <w:lang w:val="en-GB"/>
              </w:rPr>
              <w:t>Moving around the world and between Schools can impact how students develop identity and relationships.</w:t>
            </w:r>
          </w:p>
        </w:tc>
        <w:tc>
          <w:tcPr>
            <w:tcW w:w="5508" w:type="dxa"/>
            <w:shd w:val="clear" w:color="auto" w:fill="auto"/>
          </w:tcPr>
          <w:p w14:paraId="00E4A022" w14:textId="77777777" w:rsidR="00F8511C" w:rsidRPr="00360345" w:rsidRDefault="00F8511C" w:rsidP="00D477CC">
            <w:pPr>
              <w:pStyle w:val="a5"/>
              <w:numPr>
                <w:ilvl w:val="0"/>
                <w:numId w:val="1"/>
              </w:numPr>
              <w:spacing w:before="20" w:after="20"/>
              <w:jc w:val="both"/>
              <w:rPr>
                <w:lang w:val="ru-RU"/>
              </w:rPr>
            </w:pPr>
            <w:r w:rsidRPr="00360345">
              <w:rPr>
                <w:lang w:val="ru-RU"/>
              </w:rPr>
              <w:t>Путешествия по миру и переход из одной школы в другую могут повлиять на то, как ученик отождествляет себя и строит отношения с другими.</w:t>
            </w:r>
          </w:p>
        </w:tc>
      </w:tr>
      <w:tr w:rsidR="00F8511C" w:rsidRPr="00B52E40" w14:paraId="125125E9" w14:textId="77777777" w:rsidTr="00D477CC">
        <w:tc>
          <w:tcPr>
            <w:tcW w:w="5508" w:type="dxa"/>
            <w:shd w:val="clear" w:color="auto" w:fill="auto"/>
          </w:tcPr>
          <w:p w14:paraId="70C9084F" w14:textId="77777777" w:rsidR="00F8511C" w:rsidRPr="001D4835" w:rsidRDefault="00F8511C" w:rsidP="00D477CC">
            <w:pPr>
              <w:pStyle w:val="a5"/>
              <w:numPr>
                <w:ilvl w:val="0"/>
                <w:numId w:val="1"/>
              </w:numPr>
              <w:spacing w:before="20" w:after="20"/>
              <w:rPr>
                <w:lang w:val="en-GB"/>
              </w:rPr>
            </w:pPr>
            <w:r w:rsidRPr="001D4835">
              <w:rPr>
                <w:lang w:val="en-GB"/>
              </w:rPr>
              <w:t>Many of our students are third culture students who may identify to one culture due to parentage; however, they may never have lived in that country.</w:t>
            </w:r>
          </w:p>
        </w:tc>
        <w:tc>
          <w:tcPr>
            <w:tcW w:w="5508" w:type="dxa"/>
            <w:shd w:val="clear" w:color="auto" w:fill="auto"/>
          </w:tcPr>
          <w:p w14:paraId="6B50B588" w14:textId="77777777" w:rsidR="00F8511C" w:rsidRPr="00360345" w:rsidRDefault="00F8511C" w:rsidP="00D477CC">
            <w:pPr>
              <w:pStyle w:val="a5"/>
              <w:numPr>
                <w:ilvl w:val="0"/>
                <w:numId w:val="1"/>
              </w:numPr>
              <w:spacing w:before="20" w:after="20"/>
              <w:jc w:val="both"/>
              <w:rPr>
                <w:lang w:val="ru-RU"/>
              </w:rPr>
            </w:pPr>
            <w:r w:rsidRPr="00360345">
              <w:rPr>
                <w:lang w:val="ru-RU"/>
              </w:rPr>
              <w:t>Многие наши учащиеся являются детьми третьей культуры, которые могут считать себя представителем конкретной культуры по своей линии родства, хотя никогда не жили в стране рождения их родителей.</w:t>
            </w:r>
          </w:p>
        </w:tc>
      </w:tr>
      <w:tr w:rsidR="00F8511C" w:rsidRPr="00B52E40" w14:paraId="6AC4FB75" w14:textId="77777777" w:rsidTr="00D477CC">
        <w:tc>
          <w:tcPr>
            <w:tcW w:w="5508" w:type="dxa"/>
            <w:shd w:val="clear" w:color="auto" w:fill="auto"/>
          </w:tcPr>
          <w:p w14:paraId="4E2806BA" w14:textId="77777777" w:rsidR="00F8511C" w:rsidRPr="001D4835" w:rsidRDefault="00F8511C" w:rsidP="00D477CC">
            <w:pPr>
              <w:pStyle w:val="a5"/>
              <w:numPr>
                <w:ilvl w:val="0"/>
                <w:numId w:val="1"/>
              </w:numPr>
              <w:spacing w:before="20" w:after="20"/>
              <w:rPr>
                <w:lang w:val="en-GB"/>
              </w:rPr>
            </w:pPr>
            <w:r w:rsidRPr="001D4835">
              <w:rPr>
                <w:lang w:val="en-GB"/>
              </w:rPr>
              <w:t>International students tend to mature early in certain areas and can be more sophisticated however can be naive and immature in other areas.</w:t>
            </w:r>
          </w:p>
        </w:tc>
        <w:tc>
          <w:tcPr>
            <w:tcW w:w="5508" w:type="dxa"/>
            <w:shd w:val="clear" w:color="auto" w:fill="auto"/>
          </w:tcPr>
          <w:p w14:paraId="7096F86A" w14:textId="77777777" w:rsidR="00F8511C" w:rsidRPr="00360345" w:rsidRDefault="00F8511C" w:rsidP="00D477CC">
            <w:pPr>
              <w:pStyle w:val="a5"/>
              <w:numPr>
                <w:ilvl w:val="0"/>
                <w:numId w:val="1"/>
              </w:numPr>
              <w:spacing w:before="20" w:after="20"/>
              <w:jc w:val="both"/>
              <w:rPr>
                <w:lang w:val="ru-RU"/>
              </w:rPr>
            </w:pPr>
            <w:r w:rsidRPr="00360345">
              <w:rPr>
                <w:lang w:val="ru-RU"/>
              </w:rPr>
              <w:t>Иностранные ученики могут рано созреть и получить опыт в определенных вопросах, одновременно оставаясь наивными и незрелыми в других аспектах.</w:t>
            </w:r>
          </w:p>
        </w:tc>
      </w:tr>
      <w:tr w:rsidR="00F8511C" w:rsidRPr="00F8511C" w14:paraId="0B2ABCF3" w14:textId="77777777" w:rsidTr="00D477CC">
        <w:tc>
          <w:tcPr>
            <w:tcW w:w="5508" w:type="dxa"/>
            <w:shd w:val="clear" w:color="auto" w:fill="auto"/>
          </w:tcPr>
          <w:p w14:paraId="21EFA893" w14:textId="77777777" w:rsidR="00F8511C" w:rsidRPr="001D4835" w:rsidRDefault="00F8511C" w:rsidP="00D477CC">
            <w:pPr>
              <w:pStyle w:val="a5"/>
              <w:numPr>
                <w:ilvl w:val="0"/>
                <w:numId w:val="1"/>
              </w:numPr>
              <w:spacing w:before="20" w:after="20"/>
              <w:rPr>
                <w:lang w:val="en-GB"/>
              </w:rPr>
            </w:pPr>
            <w:r w:rsidRPr="001D4835">
              <w:rPr>
                <w:lang w:val="en-GB"/>
              </w:rPr>
              <w:t>Conflicting values systems.</w:t>
            </w:r>
          </w:p>
        </w:tc>
        <w:tc>
          <w:tcPr>
            <w:tcW w:w="5508" w:type="dxa"/>
            <w:shd w:val="clear" w:color="auto" w:fill="auto"/>
          </w:tcPr>
          <w:p w14:paraId="0222C6A1" w14:textId="77777777" w:rsidR="00F8511C" w:rsidRPr="00360345" w:rsidRDefault="00F8511C" w:rsidP="00D477CC">
            <w:pPr>
              <w:pStyle w:val="a5"/>
              <w:numPr>
                <w:ilvl w:val="0"/>
                <w:numId w:val="1"/>
              </w:numPr>
              <w:spacing w:before="20" w:after="20"/>
              <w:jc w:val="both"/>
              <w:rPr>
                <w:lang w:val="ru-RU"/>
              </w:rPr>
            </w:pPr>
            <w:r w:rsidRPr="00360345">
              <w:rPr>
                <w:lang w:val="ru-RU"/>
              </w:rPr>
              <w:t>Несовместимые системы ценностей.</w:t>
            </w:r>
          </w:p>
        </w:tc>
      </w:tr>
      <w:tr w:rsidR="00F8511C" w:rsidRPr="00B52E40" w14:paraId="0E9A1C28" w14:textId="77777777" w:rsidTr="00D477CC">
        <w:tc>
          <w:tcPr>
            <w:tcW w:w="5508" w:type="dxa"/>
            <w:shd w:val="clear" w:color="auto" w:fill="auto"/>
          </w:tcPr>
          <w:p w14:paraId="019F5B13" w14:textId="77777777" w:rsidR="00F8511C" w:rsidRPr="001D4835" w:rsidRDefault="00F8511C" w:rsidP="00D477CC">
            <w:pPr>
              <w:pStyle w:val="a5"/>
              <w:numPr>
                <w:ilvl w:val="0"/>
                <w:numId w:val="1"/>
              </w:numPr>
              <w:spacing w:before="20" w:after="20"/>
              <w:rPr>
                <w:lang w:val="en-GB"/>
              </w:rPr>
            </w:pPr>
            <w:r w:rsidRPr="001D4835">
              <w:rPr>
                <w:lang w:val="en-GB"/>
              </w:rPr>
              <w:t>Their religions and cultures may not be the same as those in Russia.</w:t>
            </w:r>
          </w:p>
        </w:tc>
        <w:tc>
          <w:tcPr>
            <w:tcW w:w="5508" w:type="dxa"/>
            <w:shd w:val="clear" w:color="auto" w:fill="auto"/>
          </w:tcPr>
          <w:p w14:paraId="59759320" w14:textId="1F208299" w:rsidR="00F8511C" w:rsidRPr="00360345" w:rsidRDefault="00F8511C" w:rsidP="00D477CC">
            <w:pPr>
              <w:pStyle w:val="a5"/>
              <w:numPr>
                <w:ilvl w:val="0"/>
                <w:numId w:val="1"/>
              </w:numPr>
              <w:spacing w:before="20" w:after="20"/>
              <w:jc w:val="both"/>
              <w:rPr>
                <w:lang w:val="ru-RU"/>
              </w:rPr>
            </w:pPr>
            <w:r w:rsidRPr="00360345">
              <w:rPr>
                <w:lang w:val="ru-RU"/>
              </w:rPr>
              <w:t>Их религиозные и культурные убеждения могут отличаться от принятых в России.</w:t>
            </w:r>
          </w:p>
        </w:tc>
      </w:tr>
      <w:tr w:rsidR="00F8511C" w:rsidRPr="00B52E40" w14:paraId="6B69A0E2" w14:textId="77777777" w:rsidTr="00D477CC">
        <w:tc>
          <w:tcPr>
            <w:tcW w:w="5508" w:type="dxa"/>
            <w:shd w:val="clear" w:color="auto" w:fill="auto"/>
          </w:tcPr>
          <w:p w14:paraId="4936E74C" w14:textId="77777777" w:rsidR="00F8511C" w:rsidRPr="001D4835" w:rsidRDefault="00F8511C" w:rsidP="00D477CC">
            <w:pPr>
              <w:pStyle w:val="a5"/>
              <w:numPr>
                <w:ilvl w:val="0"/>
                <w:numId w:val="1"/>
              </w:numPr>
              <w:spacing w:before="20" w:after="20"/>
              <w:rPr>
                <w:lang w:val="en-GB"/>
              </w:rPr>
            </w:pPr>
            <w:r w:rsidRPr="001D4835">
              <w:rPr>
                <w:lang w:val="en-GB"/>
              </w:rPr>
              <w:t>High expectations placed on students.</w:t>
            </w:r>
          </w:p>
        </w:tc>
        <w:tc>
          <w:tcPr>
            <w:tcW w:w="5508" w:type="dxa"/>
            <w:shd w:val="clear" w:color="auto" w:fill="auto"/>
          </w:tcPr>
          <w:p w14:paraId="5A54345C" w14:textId="77777777" w:rsidR="00F8511C" w:rsidRPr="00360345" w:rsidRDefault="00F8511C" w:rsidP="00D477CC">
            <w:pPr>
              <w:pStyle w:val="a5"/>
              <w:numPr>
                <w:ilvl w:val="0"/>
                <w:numId w:val="1"/>
              </w:numPr>
              <w:spacing w:before="20" w:after="20"/>
              <w:jc w:val="both"/>
              <w:rPr>
                <w:lang w:val="ru-RU"/>
              </w:rPr>
            </w:pPr>
            <w:r w:rsidRPr="00360345">
              <w:rPr>
                <w:lang w:val="ru-RU"/>
              </w:rPr>
              <w:t>Высокий уровень ожиданий от учащихся.</w:t>
            </w:r>
          </w:p>
        </w:tc>
      </w:tr>
      <w:tr w:rsidR="00F8511C" w:rsidRPr="00B52E40" w14:paraId="69155D41" w14:textId="77777777" w:rsidTr="00D477CC">
        <w:tc>
          <w:tcPr>
            <w:tcW w:w="5508" w:type="dxa"/>
            <w:shd w:val="clear" w:color="auto" w:fill="auto"/>
          </w:tcPr>
          <w:p w14:paraId="4E4DFAC8" w14:textId="77777777" w:rsidR="00F8511C" w:rsidRPr="001D4835" w:rsidRDefault="00F8511C" w:rsidP="00D477CC">
            <w:pPr>
              <w:pStyle w:val="a5"/>
              <w:numPr>
                <w:ilvl w:val="0"/>
                <w:numId w:val="1"/>
              </w:numPr>
              <w:spacing w:before="20" w:after="20"/>
              <w:rPr>
                <w:lang w:val="en-GB"/>
              </w:rPr>
            </w:pPr>
            <w:r w:rsidRPr="001D4835">
              <w:rPr>
                <w:lang w:val="en-GB"/>
              </w:rPr>
              <w:t xml:space="preserve">Distant from extended family and may have working or travelling parents or may be in the care </w:t>
            </w:r>
            <w:r w:rsidRPr="001D4835">
              <w:rPr>
                <w:lang w:val="en-GB"/>
              </w:rPr>
              <w:lastRenderedPageBreak/>
              <w:t>of nannies.</w:t>
            </w:r>
          </w:p>
        </w:tc>
        <w:tc>
          <w:tcPr>
            <w:tcW w:w="5508" w:type="dxa"/>
            <w:shd w:val="clear" w:color="auto" w:fill="auto"/>
          </w:tcPr>
          <w:p w14:paraId="209AAE17" w14:textId="77777777" w:rsidR="00F8511C" w:rsidRPr="00360345" w:rsidRDefault="00F8511C" w:rsidP="00D477CC">
            <w:pPr>
              <w:pStyle w:val="a5"/>
              <w:numPr>
                <w:ilvl w:val="0"/>
                <w:numId w:val="1"/>
              </w:numPr>
              <w:spacing w:before="20" w:after="20"/>
              <w:jc w:val="both"/>
              <w:rPr>
                <w:lang w:val="ru-RU"/>
              </w:rPr>
            </w:pPr>
            <w:r w:rsidRPr="00360345">
              <w:rPr>
                <w:lang w:val="ru-RU"/>
              </w:rPr>
              <w:lastRenderedPageBreak/>
              <w:t xml:space="preserve">Они могут находиться далеко от своих родственников, их родители могут много </w:t>
            </w:r>
            <w:r w:rsidRPr="00360345">
              <w:rPr>
                <w:lang w:val="ru-RU"/>
              </w:rPr>
              <w:lastRenderedPageBreak/>
              <w:t>работать или часто путешествовать, а их воспитанием могут заниматься няни.</w:t>
            </w:r>
          </w:p>
        </w:tc>
      </w:tr>
      <w:tr w:rsidR="00F8511C" w:rsidRPr="00B52E40" w14:paraId="7E8F629C" w14:textId="77777777" w:rsidTr="00D477CC">
        <w:tc>
          <w:tcPr>
            <w:tcW w:w="5508" w:type="dxa"/>
            <w:shd w:val="clear" w:color="auto" w:fill="auto"/>
          </w:tcPr>
          <w:p w14:paraId="73A76997" w14:textId="77777777" w:rsidR="00F8511C" w:rsidRPr="001D4835" w:rsidRDefault="00F8511C" w:rsidP="00D477CC">
            <w:pPr>
              <w:pStyle w:val="a5"/>
              <w:numPr>
                <w:ilvl w:val="0"/>
                <w:numId w:val="1"/>
              </w:numPr>
              <w:spacing w:before="20" w:after="20"/>
              <w:rPr>
                <w:lang w:val="en-GB"/>
              </w:rPr>
            </w:pPr>
            <w:r w:rsidRPr="001D4835">
              <w:rPr>
                <w:lang w:val="en-GB"/>
              </w:rPr>
              <w:lastRenderedPageBreak/>
              <w:t>Access to home helpers and drivers.</w:t>
            </w:r>
          </w:p>
        </w:tc>
        <w:tc>
          <w:tcPr>
            <w:tcW w:w="5508" w:type="dxa"/>
            <w:shd w:val="clear" w:color="auto" w:fill="auto"/>
          </w:tcPr>
          <w:p w14:paraId="788AC408" w14:textId="77777777" w:rsidR="00F8511C" w:rsidRPr="00360345" w:rsidRDefault="00F8511C" w:rsidP="00D477CC">
            <w:pPr>
              <w:pStyle w:val="a5"/>
              <w:numPr>
                <w:ilvl w:val="0"/>
                <w:numId w:val="1"/>
              </w:numPr>
              <w:spacing w:before="20" w:after="20"/>
              <w:jc w:val="both"/>
              <w:rPr>
                <w:lang w:val="ru-RU"/>
              </w:rPr>
            </w:pPr>
            <w:r w:rsidRPr="00360345">
              <w:rPr>
                <w:lang w:val="ru-RU"/>
              </w:rPr>
              <w:t>Наличие помощников по дому и личных водителей.</w:t>
            </w:r>
          </w:p>
        </w:tc>
      </w:tr>
      <w:tr w:rsidR="00F8511C" w:rsidRPr="00B52E40" w14:paraId="4C029CBE" w14:textId="77777777" w:rsidTr="00D477CC">
        <w:tc>
          <w:tcPr>
            <w:tcW w:w="5508" w:type="dxa"/>
            <w:shd w:val="clear" w:color="auto" w:fill="auto"/>
          </w:tcPr>
          <w:p w14:paraId="5DC6F6AD" w14:textId="77777777" w:rsidR="00F8511C" w:rsidRPr="001D4835" w:rsidRDefault="00F8511C" w:rsidP="00D477CC">
            <w:pPr>
              <w:pStyle w:val="a5"/>
              <w:numPr>
                <w:ilvl w:val="0"/>
                <w:numId w:val="1"/>
              </w:numPr>
              <w:spacing w:before="20" w:after="20"/>
              <w:rPr>
                <w:lang w:val="en-GB"/>
              </w:rPr>
            </w:pPr>
            <w:r w:rsidRPr="001D4835">
              <w:rPr>
                <w:lang w:val="en-GB"/>
              </w:rPr>
              <w:t>While all these factors can bring a cultured experience to students learning, they can also leave them vulnerable in the time of need.</w:t>
            </w:r>
          </w:p>
        </w:tc>
        <w:tc>
          <w:tcPr>
            <w:tcW w:w="5508" w:type="dxa"/>
            <w:shd w:val="clear" w:color="auto" w:fill="auto"/>
          </w:tcPr>
          <w:p w14:paraId="34F23C5D" w14:textId="77777777" w:rsidR="00F8511C" w:rsidRPr="00360345" w:rsidRDefault="00F8511C" w:rsidP="00D477CC">
            <w:pPr>
              <w:pStyle w:val="a5"/>
              <w:numPr>
                <w:ilvl w:val="0"/>
                <w:numId w:val="1"/>
              </w:numPr>
              <w:spacing w:before="20" w:after="20"/>
              <w:jc w:val="both"/>
              <w:rPr>
                <w:lang w:val="ru-RU"/>
              </w:rPr>
            </w:pPr>
            <w:r w:rsidRPr="00360345">
              <w:rPr>
                <w:lang w:val="ru-RU"/>
              </w:rPr>
              <w:t>Все эти факторы могут стать как источником культурного опыта для учащихся, так и причиной, по которой они могут почувствовать себя уязвимыми в трудную минуту.</w:t>
            </w:r>
          </w:p>
        </w:tc>
      </w:tr>
      <w:tr w:rsidR="00F8511C" w:rsidRPr="00B52E40" w14:paraId="6350EAFC" w14:textId="77777777" w:rsidTr="00D477CC">
        <w:tc>
          <w:tcPr>
            <w:tcW w:w="5508" w:type="dxa"/>
            <w:shd w:val="clear" w:color="auto" w:fill="auto"/>
          </w:tcPr>
          <w:p w14:paraId="1B440083" w14:textId="77777777" w:rsidR="00F8511C" w:rsidRPr="001D4835" w:rsidRDefault="00F8511C" w:rsidP="00D477CC">
            <w:pPr>
              <w:spacing w:before="20" w:after="20"/>
              <w:rPr>
                <w:i/>
                <w:lang w:val="en-GB"/>
              </w:rPr>
            </w:pPr>
            <w:r w:rsidRPr="001D4835">
              <w:rPr>
                <w:i/>
                <w:lang w:val="en-GB"/>
              </w:rPr>
              <w:t>Characteristics of International School communities</w:t>
            </w:r>
          </w:p>
        </w:tc>
        <w:tc>
          <w:tcPr>
            <w:tcW w:w="5508" w:type="dxa"/>
            <w:shd w:val="clear" w:color="auto" w:fill="auto"/>
          </w:tcPr>
          <w:p w14:paraId="1AD4731D" w14:textId="77777777" w:rsidR="00F8511C" w:rsidRPr="00360345" w:rsidRDefault="00F8511C" w:rsidP="00D477CC">
            <w:pPr>
              <w:spacing w:before="20" w:after="20"/>
              <w:jc w:val="both"/>
              <w:rPr>
                <w:i/>
                <w:lang w:val="ru-RU"/>
              </w:rPr>
            </w:pPr>
            <w:r w:rsidRPr="00360345">
              <w:rPr>
                <w:i/>
                <w:lang w:val="ru-RU"/>
              </w:rPr>
              <w:t>Особенности сообществ в международных школах</w:t>
            </w:r>
          </w:p>
        </w:tc>
      </w:tr>
      <w:tr w:rsidR="00F8511C" w:rsidRPr="00B52E40" w14:paraId="1A78F38C" w14:textId="77777777" w:rsidTr="00D477CC">
        <w:tc>
          <w:tcPr>
            <w:tcW w:w="5508" w:type="dxa"/>
            <w:shd w:val="clear" w:color="auto" w:fill="auto"/>
          </w:tcPr>
          <w:p w14:paraId="3253C261" w14:textId="77777777" w:rsidR="00F8511C" w:rsidRPr="001D4835" w:rsidRDefault="00F8511C" w:rsidP="00D477CC">
            <w:pPr>
              <w:pStyle w:val="a5"/>
              <w:numPr>
                <w:ilvl w:val="0"/>
                <w:numId w:val="2"/>
              </w:numPr>
              <w:spacing w:before="20" w:after="20"/>
              <w:rPr>
                <w:lang w:val="en-GB"/>
              </w:rPr>
            </w:pPr>
            <w:r w:rsidRPr="001D4835">
              <w:rPr>
                <w:lang w:val="en-GB"/>
              </w:rPr>
              <w:t>School often takes on the role as the centre of family life.</w:t>
            </w:r>
          </w:p>
        </w:tc>
        <w:tc>
          <w:tcPr>
            <w:tcW w:w="5508" w:type="dxa"/>
            <w:shd w:val="clear" w:color="auto" w:fill="auto"/>
          </w:tcPr>
          <w:p w14:paraId="5254CE3E" w14:textId="77777777" w:rsidR="00F8511C" w:rsidRPr="00360345" w:rsidRDefault="00F8511C" w:rsidP="00D477CC">
            <w:pPr>
              <w:pStyle w:val="a5"/>
              <w:numPr>
                <w:ilvl w:val="0"/>
                <w:numId w:val="2"/>
              </w:numPr>
              <w:spacing w:before="20" w:after="20"/>
              <w:jc w:val="both"/>
              <w:rPr>
                <w:lang w:val="ru-RU"/>
              </w:rPr>
            </w:pPr>
            <w:r w:rsidRPr="00360345">
              <w:rPr>
                <w:lang w:val="ru-RU"/>
              </w:rPr>
              <w:t>Зачастую школа занимает центральное положение в жизни семьи.</w:t>
            </w:r>
          </w:p>
        </w:tc>
      </w:tr>
      <w:tr w:rsidR="00F8511C" w:rsidRPr="00B52E40" w14:paraId="68A944F6" w14:textId="77777777" w:rsidTr="00D477CC">
        <w:tc>
          <w:tcPr>
            <w:tcW w:w="5508" w:type="dxa"/>
            <w:shd w:val="clear" w:color="auto" w:fill="auto"/>
          </w:tcPr>
          <w:p w14:paraId="2D23FF3A" w14:textId="77777777" w:rsidR="00F8511C" w:rsidRPr="001D4835" w:rsidRDefault="00F8511C" w:rsidP="00D477CC">
            <w:pPr>
              <w:pStyle w:val="a5"/>
              <w:numPr>
                <w:ilvl w:val="0"/>
                <w:numId w:val="2"/>
              </w:numPr>
              <w:spacing w:before="20" w:after="20"/>
              <w:rPr>
                <w:lang w:val="en-GB"/>
              </w:rPr>
            </w:pPr>
            <w:r w:rsidRPr="001D4835">
              <w:rPr>
                <w:lang w:val="en-GB"/>
              </w:rPr>
              <w:t>Sometimes families can feel isolated in the international community.</w:t>
            </w:r>
          </w:p>
        </w:tc>
        <w:tc>
          <w:tcPr>
            <w:tcW w:w="5508" w:type="dxa"/>
            <w:shd w:val="clear" w:color="auto" w:fill="auto"/>
          </w:tcPr>
          <w:p w14:paraId="590324D8" w14:textId="77777777" w:rsidR="00F8511C" w:rsidRPr="00360345" w:rsidRDefault="00F8511C" w:rsidP="00D477CC">
            <w:pPr>
              <w:pStyle w:val="a5"/>
              <w:numPr>
                <w:ilvl w:val="0"/>
                <w:numId w:val="2"/>
              </w:numPr>
              <w:spacing w:before="20" w:after="20"/>
              <w:jc w:val="both"/>
              <w:rPr>
                <w:lang w:val="ru-RU"/>
              </w:rPr>
            </w:pPr>
            <w:r w:rsidRPr="00360345">
              <w:rPr>
                <w:lang w:val="ru-RU"/>
              </w:rPr>
              <w:t>Иногда, находясь в международном сообществе, семьи могут почувствовать себя изолированными.</w:t>
            </w:r>
          </w:p>
        </w:tc>
      </w:tr>
      <w:tr w:rsidR="00F8511C" w:rsidRPr="00B52E40" w14:paraId="7AFFBD45" w14:textId="77777777" w:rsidTr="00D477CC">
        <w:tc>
          <w:tcPr>
            <w:tcW w:w="5508" w:type="dxa"/>
            <w:shd w:val="clear" w:color="auto" w:fill="auto"/>
          </w:tcPr>
          <w:p w14:paraId="40C7910C" w14:textId="77777777" w:rsidR="00F8511C" w:rsidRPr="001D4835" w:rsidRDefault="00F8511C" w:rsidP="00D477CC">
            <w:pPr>
              <w:pStyle w:val="a5"/>
              <w:numPr>
                <w:ilvl w:val="0"/>
                <w:numId w:val="2"/>
              </w:numPr>
              <w:spacing w:before="20" w:after="20"/>
              <w:rPr>
                <w:lang w:val="en-GB"/>
              </w:rPr>
            </w:pPr>
            <w:r w:rsidRPr="001D4835">
              <w:rPr>
                <w:lang w:val="en-GB"/>
              </w:rPr>
              <w:t>Language barrier for international families who can not access the same facilities as locals due to language.</w:t>
            </w:r>
          </w:p>
        </w:tc>
        <w:tc>
          <w:tcPr>
            <w:tcW w:w="5508" w:type="dxa"/>
            <w:shd w:val="clear" w:color="auto" w:fill="auto"/>
          </w:tcPr>
          <w:p w14:paraId="4314409E" w14:textId="77777777" w:rsidR="00F8511C" w:rsidRPr="00360345" w:rsidRDefault="00F8511C" w:rsidP="00D477CC">
            <w:pPr>
              <w:pStyle w:val="a5"/>
              <w:numPr>
                <w:ilvl w:val="0"/>
                <w:numId w:val="2"/>
              </w:numPr>
              <w:spacing w:before="20" w:after="20"/>
              <w:jc w:val="both"/>
              <w:rPr>
                <w:lang w:val="ru-RU"/>
              </w:rPr>
            </w:pPr>
            <w:r w:rsidRPr="00360345">
              <w:rPr>
                <w:lang w:val="ru-RU"/>
              </w:rPr>
              <w:t>Языковой барьер, с которым сталкиваются семьи из других стран и который не позволяет им пользоваться теми же удобствами, которые доступны местным жителям.</w:t>
            </w:r>
          </w:p>
        </w:tc>
      </w:tr>
      <w:tr w:rsidR="00F8511C" w:rsidRPr="00B52E40" w14:paraId="6D77FCB1" w14:textId="77777777" w:rsidTr="00D477CC">
        <w:tc>
          <w:tcPr>
            <w:tcW w:w="5508" w:type="dxa"/>
            <w:shd w:val="clear" w:color="auto" w:fill="auto"/>
          </w:tcPr>
          <w:p w14:paraId="400CF208" w14:textId="77777777" w:rsidR="00F8511C" w:rsidRPr="001D4835" w:rsidRDefault="00F8511C" w:rsidP="00D477CC">
            <w:pPr>
              <w:pStyle w:val="a5"/>
              <w:numPr>
                <w:ilvl w:val="0"/>
                <w:numId w:val="2"/>
              </w:numPr>
              <w:spacing w:before="20" w:after="20"/>
              <w:rPr>
                <w:lang w:val="en-GB"/>
              </w:rPr>
            </w:pPr>
            <w:r w:rsidRPr="001D4835">
              <w:rPr>
                <w:lang w:val="en-GB"/>
              </w:rPr>
              <w:t>Varying degree of openness rooted in cultural traditions.</w:t>
            </w:r>
          </w:p>
        </w:tc>
        <w:tc>
          <w:tcPr>
            <w:tcW w:w="5508" w:type="dxa"/>
            <w:shd w:val="clear" w:color="auto" w:fill="auto"/>
          </w:tcPr>
          <w:p w14:paraId="4BAE0162" w14:textId="77777777" w:rsidR="00F8511C" w:rsidRPr="00360345" w:rsidRDefault="00F8511C" w:rsidP="00D477CC">
            <w:pPr>
              <w:pStyle w:val="a5"/>
              <w:numPr>
                <w:ilvl w:val="0"/>
                <w:numId w:val="2"/>
              </w:numPr>
              <w:spacing w:before="20" w:after="20"/>
              <w:jc w:val="both"/>
              <w:rPr>
                <w:lang w:val="ru-RU"/>
              </w:rPr>
            </w:pPr>
            <w:r w:rsidRPr="00360345">
              <w:rPr>
                <w:lang w:val="ru-RU"/>
              </w:rPr>
              <w:t>Разная степень открытости, привитая культурными традициями.</w:t>
            </w:r>
          </w:p>
        </w:tc>
      </w:tr>
      <w:tr w:rsidR="00F8511C" w:rsidRPr="00B52E40" w14:paraId="343BEFE7" w14:textId="77777777" w:rsidTr="00D477CC">
        <w:tc>
          <w:tcPr>
            <w:tcW w:w="5508" w:type="dxa"/>
            <w:shd w:val="clear" w:color="auto" w:fill="auto"/>
          </w:tcPr>
          <w:p w14:paraId="2F260850" w14:textId="77777777" w:rsidR="00F8511C" w:rsidRPr="001D4835" w:rsidRDefault="00F8511C" w:rsidP="00D477CC">
            <w:pPr>
              <w:pStyle w:val="a5"/>
              <w:numPr>
                <w:ilvl w:val="0"/>
                <w:numId w:val="2"/>
              </w:numPr>
              <w:spacing w:before="20" w:after="20"/>
              <w:rPr>
                <w:lang w:val="en-GB"/>
              </w:rPr>
            </w:pPr>
            <w:r w:rsidRPr="001D4835">
              <w:rPr>
                <w:lang w:val="en-GB"/>
              </w:rPr>
              <w:t>Varying cultural attitudes toward gender issues and child development.</w:t>
            </w:r>
          </w:p>
        </w:tc>
        <w:tc>
          <w:tcPr>
            <w:tcW w:w="5508" w:type="dxa"/>
            <w:shd w:val="clear" w:color="auto" w:fill="auto"/>
          </w:tcPr>
          <w:p w14:paraId="6119C232" w14:textId="77777777" w:rsidR="00F8511C" w:rsidRPr="00360345" w:rsidRDefault="00F8511C" w:rsidP="00D477CC">
            <w:pPr>
              <w:pStyle w:val="a5"/>
              <w:numPr>
                <w:ilvl w:val="0"/>
                <w:numId w:val="2"/>
              </w:numPr>
              <w:spacing w:before="20" w:after="20"/>
              <w:jc w:val="both"/>
              <w:rPr>
                <w:lang w:val="ru-RU"/>
              </w:rPr>
            </w:pPr>
            <w:r w:rsidRPr="00360345">
              <w:rPr>
                <w:lang w:val="ru-RU"/>
              </w:rPr>
              <w:t>Различия в культурном подходе к гендерным вопросам и воспитанию детей.</w:t>
            </w:r>
          </w:p>
        </w:tc>
      </w:tr>
      <w:tr w:rsidR="00F8511C" w:rsidRPr="00B52E40" w14:paraId="5E2D1E86" w14:textId="77777777" w:rsidTr="00D477CC">
        <w:tc>
          <w:tcPr>
            <w:tcW w:w="5508" w:type="dxa"/>
            <w:shd w:val="clear" w:color="auto" w:fill="auto"/>
          </w:tcPr>
          <w:p w14:paraId="7A6F2E6E" w14:textId="77777777" w:rsidR="00F8511C" w:rsidRPr="00F8511C" w:rsidRDefault="00F8511C" w:rsidP="00D477CC">
            <w:pPr>
              <w:spacing w:before="20" w:after="20"/>
              <w:rPr>
                <w:lang w:val="en-GB"/>
              </w:rPr>
            </w:pPr>
            <w:r w:rsidRPr="00F8511C">
              <w:rPr>
                <w:lang w:val="en-GB"/>
              </w:rPr>
              <w:t>All these factors, while they can make Brookes Moscow the international minded melting pot that it aims to be, can also leave students vulnerable to various forms of abuse.</w:t>
            </w:r>
          </w:p>
        </w:tc>
        <w:tc>
          <w:tcPr>
            <w:tcW w:w="5508" w:type="dxa"/>
            <w:shd w:val="clear" w:color="auto" w:fill="auto"/>
          </w:tcPr>
          <w:p w14:paraId="16553709" w14:textId="77777777" w:rsidR="00F8511C" w:rsidRPr="00360345" w:rsidRDefault="00F8511C" w:rsidP="00D477CC">
            <w:pPr>
              <w:spacing w:before="20" w:after="20"/>
              <w:jc w:val="both"/>
              <w:rPr>
                <w:lang w:val="ru-RU"/>
              </w:rPr>
            </w:pPr>
            <w:r w:rsidRPr="00360345">
              <w:rPr>
                <w:lang w:val="ru-RU"/>
              </w:rPr>
              <w:t>Несмотря на то, что Московская школа «Брукс» стремится стать мультикультурным центром, учитывающим особенности каждой нации, и данные факторы способствуют достижению этой цели, они также могут сделать учащихся уязвимыми к различным проявлениям насилия.</w:t>
            </w:r>
          </w:p>
        </w:tc>
      </w:tr>
      <w:tr w:rsidR="00F8511C" w:rsidRPr="00B52E40" w14:paraId="1C27D7F9" w14:textId="77777777" w:rsidTr="00D477CC">
        <w:tc>
          <w:tcPr>
            <w:tcW w:w="5508" w:type="dxa"/>
            <w:shd w:val="clear" w:color="auto" w:fill="auto"/>
          </w:tcPr>
          <w:p w14:paraId="03F8D4BF" w14:textId="77777777" w:rsidR="00F8511C" w:rsidRPr="00F8511C" w:rsidRDefault="00F8511C" w:rsidP="00D477CC">
            <w:pPr>
              <w:spacing w:before="20" w:after="20"/>
              <w:rPr>
                <w:lang w:val="en-GB"/>
              </w:rPr>
            </w:pPr>
            <w:r w:rsidRPr="00F8511C">
              <w:rPr>
                <w:lang w:val="en-GB"/>
              </w:rPr>
              <w:t>It is therefore even more important that as an international School Brookes Moscow addresses all possible forms of abuse and educates its staff, parents and students as to the support system &amp; structures in place at our School.</w:t>
            </w:r>
          </w:p>
        </w:tc>
        <w:tc>
          <w:tcPr>
            <w:tcW w:w="5508" w:type="dxa"/>
            <w:shd w:val="clear" w:color="auto" w:fill="auto"/>
          </w:tcPr>
          <w:p w14:paraId="7C066399" w14:textId="77777777" w:rsidR="00F8511C" w:rsidRPr="00360345" w:rsidRDefault="00F8511C" w:rsidP="00D477CC">
            <w:pPr>
              <w:spacing w:before="20" w:after="20"/>
              <w:jc w:val="both"/>
              <w:rPr>
                <w:lang w:val="ru-RU"/>
              </w:rPr>
            </w:pPr>
            <w:r w:rsidRPr="00360345">
              <w:rPr>
                <w:lang w:val="ru-RU"/>
              </w:rPr>
              <w:t>Поэтому международная Московская школа «Брукс» должна уделять еще больше внимания всем возможным проявлениям насилия, и должна научить своих сотрудников, родителей и учащихся пользоваться всеми возможностями для получения поддержки, доступными в нашей школе.</w:t>
            </w:r>
          </w:p>
        </w:tc>
      </w:tr>
      <w:tr w:rsidR="00F8511C" w:rsidRPr="00F8511C" w14:paraId="576328DA" w14:textId="77777777" w:rsidTr="00D477CC">
        <w:tc>
          <w:tcPr>
            <w:tcW w:w="5508" w:type="dxa"/>
            <w:shd w:val="clear" w:color="auto" w:fill="auto"/>
          </w:tcPr>
          <w:p w14:paraId="3F953ACE" w14:textId="77777777" w:rsidR="00F8511C" w:rsidRPr="001D4835" w:rsidRDefault="00F8511C" w:rsidP="00D477CC">
            <w:pPr>
              <w:spacing w:before="120" w:after="120"/>
              <w:rPr>
                <w:sz w:val="28"/>
                <w:szCs w:val="28"/>
                <w:lang w:val="en-GB"/>
              </w:rPr>
            </w:pPr>
            <w:r w:rsidRPr="001D4835">
              <w:rPr>
                <w:sz w:val="28"/>
                <w:szCs w:val="28"/>
                <w:lang w:val="en-GB"/>
              </w:rPr>
              <w:t>1.5 Scope</w:t>
            </w:r>
          </w:p>
        </w:tc>
        <w:tc>
          <w:tcPr>
            <w:tcW w:w="5508" w:type="dxa"/>
            <w:shd w:val="clear" w:color="auto" w:fill="auto"/>
          </w:tcPr>
          <w:p w14:paraId="5AFDD863" w14:textId="77777777" w:rsidR="00F8511C" w:rsidRPr="00360345" w:rsidRDefault="00F8511C" w:rsidP="00D477CC">
            <w:pPr>
              <w:spacing w:before="120" w:after="120"/>
              <w:jc w:val="both"/>
              <w:rPr>
                <w:sz w:val="28"/>
                <w:szCs w:val="28"/>
                <w:lang w:val="ru-RU"/>
              </w:rPr>
            </w:pPr>
            <w:r w:rsidRPr="00360345">
              <w:rPr>
                <w:sz w:val="28"/>
                <w:szCs w:val="28"/>
                <w:lang w:val="ru-RU"/>
              </w:rPr>
              <w:t>1.5 Область применения</w:t>
            </w:r>
          </w:p>
        </w:tc>
      </w:tr>
      <w:tr w:rsidR="00F8511C" w:rsidRPr="00B52E40" w14:paraId="272C5577" w14:textId="77777777" w:rsidTr="00D477CC">
        <w:tc>
          <w:tcPr>
            <w:tcW w:w="5508" w:type="dxa"/>
            <w:shd w:val="clear" w:color="auto" w:fill="auto"/>
          </w:tcPr>
          <w:p w14:paraId="122319B3" w14:textId="77777777" w:rsidR="00F8511C" w:rsidRPr="001D4835" w:rsidRDefault="00F8511C" w:rsidP="00D477CC">
            <w:pPr>
              <w:spacing w:before="120" w:after="120"/>
              <w:rPr>
                <w:i/>
                <w:sz w:val="24"/>
                <w:szCs w:val="24"/>
                <w:lang w:val="en-GB"/>
              </w:rPr>
            </w:pPr>
            <w:r w:rsidRPr="001D4835">
              <w:rPr>
                <w:i/>
                <w:sz w:val="24"/>
                <w:szCs w:val="24"/>
                <w:lang w:val="en-GB"/>
              </w:rPr>
              <w:t>1.5.1 Children at Brookes Moscow</w:t>
            </w:r>
          </w:p>
        </w:tc>
        <w:tc>
          <w:tcPr>
            <w:tcW w:w="5508" w:type="dxa"/>
            <w:shd w:val="clear" w:color="auto" w:fill="auto"/>
          </w:tcPr>
          <w:p w14:paraId="679DAE15" w14:textId="77777777" w:rsidR="00F8511C" w:rsidRPr="00360345" w:rsidRDefault="00F8511C" w:rsidP="00D477CC">
            <w:pPr>
              <w:spacing w:before="120" w:after="120"/>
              <w:jc w:val="both"/>
              <w:rPr>
                <w:i/>
                <w:sz w:val="24"/>
                <w:szCs w:val="24"/>
                <w:lang w:val="ru-RU"/>
              </w:rPr>
            </w:pPr>
            <w:r w:rsidRPr="00360345">
              <w:rPr>
                <w:i/>
                <w:sz w:val="24"/>
                <w:szCs w:val="24"/>
                <w:lang w:val="ru-RU"/>
              </w:rPr>
              <w:t>1.5.1 Дети в Московской школе «Брукс»</w:t>
            </w:r>
          </w:p>
        </w:tc>
      </w:tr>
      <w:tr w:rsidR="00F8511C" w:rsidRPr="00B52E40" w14:paraId="5601CD86" w14:textId="77777777" w:rsidTr="00D477CC">
        <w:tc>
          <w:tcPr>
            <w:tcW w:w="5508" w:type="dxa"/>
            <w:shd w:val="clear" w:color="auto" w:fill="auto"/>
          </w:tcPr>
          <w:p w14:paraId="6AD7770B" w14:textId="77777777" w:rsidR="00F8511C" w:rsidRPr="00F8511C" w:rsidRDefault="00F8511C" w:rsidP="00D477CC">
            <w:pPr>
              <w:spacing w:before="20" w:after="20"/>
              <w:rPr>
                <w:lang w:val="en-GB"/>
              </w:rPr>
            </w:pPr>
            <w:r w:rsidRPr="00F8511C">
              <w:rPr>
                <w:lang w:val="en-GB"/>
              </w:rPr>
              <w:t>All children who are enrolled as students in Brookes Moscow are entitled to safeguarding provided by the School and the Brookes Education Board.</w:t>
            </w:r>
          </w:p>
        </w:tc>
        <w:tc>
          <w:tcPr>
            <w:tcW w:w="5508" w:type="dxa"/>
            <w:shd w:val="clear" w:color="auto" w:fill="auto"/>
          </w:tcPr>
          <w:p w14:paraId="66FEBF67" w14:textId="77777777" w:rsidR="00F8511C" w:rsidRPr="00360345" w:rsidRDefault="00F8511C" w:rsidP="00D477CC">
            <w:pPr>
              <w:spacing w:before="20" w:after="20"/>
              <w:jc w:val="both"/>
              <w:rPr>
                <w:lang w:val="ru-RU"/>
              </w:rPr>
            </w:pPr>
            <w:r w:rsidRPr="00360345">
              <w:rPr>
                <w:lang w:val="ru-RU"/>
              </w:rPr>
              <w:t>Все дети, поступившие в Московскую школу «Брукс», попадают под защиту со стороны школы и Учебно-методического совета «Брукс».</w:t>
            </w:r>
          </w:p>
        </w:tc>
      </w:tr>
      <w:tr w:rsidR="00F8511C" w:rsidRPr="00B52E40" w14:paraId="1D8A42EB" w14:textId="77777777" w:rsidTr="00D477CC">
        <w:tc>
          <w:tcPr>
            <w:tcW w:w="5508" w:type="dxa"/>
            <w:shd w:val="clear" w:color="auto" w:fill="auto"/>
          </w:tcPr>
          <w:p w14:paraId="1E36783B" w14:textId="77777777" w:rsidR="00F8511C" w:rsidRPr="00F8511C" w:rsidRDefault="00F8511C" w:rsidP="00D477CC">
            <w:pPr>
              <w:spacing w:before="20" w:after="20"/>
              <w:rPr>
                <w:lang w:val="en-GB"/>
              </w:rPr>
            </w:pPr>
            <w:r w:rsidRPr="00F8511C">
              <w:rPr>
                <w:lang w:val="en-GB"/>
              </w:rPr>
              <w:t>This is regardless of whether or not the student is legally an adult in the eyes of the law.</w:t>
            </w:r>
          </w:p>
        </w:tc>
        <w:tc>
          <w:tcPr>
            <w:tcW w:w="5508" w:type="dxa"/>
            <w:shd w:val="clear" w:color="auto" w:fill="auto"/>
          </w:tcPr>
          <w:p w14:paraId="2AAF2E26" w14:textId="77777777" w:rsidR="00F8511C" w:rsidRPr="00360345" w:rsidRDefault="00F8511C" w:rsidP="00D477CC">
            <w:pPr>
              <w:spacing w:before="20" w:after="20"/>
              <w:jc w:val="both"/>
              <w:rPr>
                <w:lang w:val="ru-RU"/>
              </w:rPr>
            </w:pPr>
            <w:r w:rsidRPr="00360345">
              <w:rPr>
                <w:lang w:val="ru-RU"/>
              </w:rPr>
              <w:t>Защита гарантируется независимо от того, считается ли учащийся взрослым человеком с точки зрения закона.</w:t>
            </w:r>
          </w:p>
        </w:tc>
      </w:tr>
      <w:tr w:rsidR="00F8511C" w:rsidRPr="00B52E40" w14:paraId="7C39BF44" w14:textId="77777777" w:rsidTr="00D477CC">
        <w:tc>
          <w:tcPr>
            <w:tcW w:w="5508" w:type="dxa"/>
            <w:shd w:val="clear" w:color="auto" w:fill="auto"/>
          </w:tcPr>
          <w:p w14:paraId="5C36066A" w14:textId="77777777" w:rsidR="00F8511C" w:rsidRPr="00F8511C" w:rsidRDefault="00F8511C" w:rsidP="00D477CC">
            <w:pPr>
              <w:spacing w:before="20" w:after="20"/>
              <w:rPr>
                <w:lang w:val="en-GB"/>
              </w:rPr>
            </w:pPr>
            <w:r w:rsidRPr="00F8511C">
              <w:rPr>
                <w:lang w:val="en-GB"/>
              </w:rPr>
              <w:t>It is the number one priority of the School to</w:t>
            </w:r>
            <w:r w:rsidR="001D4835" w:rsidRPr="00F8511C">
              <w:rPr>
                <w:lang w:val="en-GB"/>
              </w:rPr>
              <w:t xml:space="preserve"> </w:t>
            </w:r>
            <w:r w:rsidRPr="00F8511C">
              <w:rPr>
                <w:lang w:val="en-GB"/>
              </w:rPr>
              <w:t>‘</w:t>
            </w:r>
            <w:r w:rsidRPr="001D4835">
              <w:rPr>
                <w:b/>
                <w:u w:val="single"/>
                <w:lang w:val="en-GB"/>
              </w:rPr>
              <w:t>act at all times in the best interests of the students of its School.’</w:t>
            </w:r>
          </w:p>
        </w:tc>
        <w:tc>
          <w:tcPr>
            <w:tcW w:w="5508" w:type="dxa"/>
            <w:shd w:val="clear" w:color="auto" w:fill="auto"/>
          </w:tcPr>
          <w:p w14:paraId="1FA0F091" w14:textId="77777777" w:rsidR="00F8511C" w:rsidRPr="00360345" w:rsidRDefault="00F8511C" w:rsidP="00D477CC">
            <w:pPr>
              <w:spacing w:before="20" w:after="20"/>
              <w:jc w:val="both"/>
              <w:rPr>
                <w:lang w:val="ru-RU"/>
              </w:rPr>
            </w:pPr>
            <w:r w:rsidRPr="00360345">
              <w:rPr>
                <w:lang w:val="ru-RU"/>
              </w:rPr>
              <w:t>Школа «</w:t>
            </w:r>
            <w:r w:rsidRPr="00360345">
              <w:rPr>
                <w:b/>
                <w:u w:val="single"/>
                <w:lang w:val="ru-RU"/>
              </w:rPr>
              <w:t>неизменно действует в интересах учащихся школы</w:t>
            </w:r>
            <w:r w:rsidRPr="00360345">
              <w:rPr>
                <w:lang w:val="ru-RU"/>
              </w:rPr>
              <w:t>», и это является ее первоочередной задачей.</w:t>
            </w:r>
          </w:p>
        </w:tc>
      </w:tr>
      <w:tr w:rsidR="00F8511C" w:rsidRPr="00B52E40" w14:paraId="26C343FD" w14:textId="77777777" w:rsidTr="00D477CC">
        <w:tc>
          <w:tcPr>
            <w:tcW w:w="5508" w:type="dxa"/>
            <w:shd w:val="clear" w:color="auto" w:fill="auto"/>
          </w:tcPr>
          <w:p w14:paraId="550FDCB3" w14:textId="77777777" w:rsidR="00CA2E87" w:rsidRPr="00B52E40" w:rsidRDefault="00CA2E87" w:rsidP="00D477CC">
            <w:pPr>
              <w:spacing w:before="20" w:after="20"/>
              <w:rPr>
                <w:i/>
                <w:sz w:val="24"/>
                <w:szCs w:val="24"/>
                <w:lang w:val="ru-RU"/>
              </w:rPr>
            </w:pPr>
          </w:p>
          <w:p w14:paraId="4E6B96AD" w14:textId="58266C26" w:rsidR="00F8511C" w:rsidRPr="001D4835" w:rsidRDefault="00F8511C" w:rsidP="00D477CC">
            <w:pPr>
              <w:spacing w:before="20" w:after="20"/>
              <w:rPr>
                <w:i/>
                <w:sz w:val="24"/>
                <w:szCs w:val="24"/>
                <w:lang w:val="en-GB"/>
              </w:rPr>
            </w:pPr>
            <w:r w:rsidRPr="001D4835">
              <w:rPr>
                <w:i/>
                <w:sz w:val="24"/>
                <w:szCs w:val="24"/>
                <w:lang w:val="en-GB"/>
              </w:rPr>
              <w:lastRenderedPageBreak/>
              <w:t>1.5.2 Children who enter Brookes Moscow</w:t>
            </w:r>
          </w:p>
        </w:tc>
        <w:tc>
          <w:tcPr>
            <w:tcW w:w="5508" w:type="dxa"/>
            <w:shd w:val="clear" w:color="auto" w:fill="auto"/>
          </w:tcPr>
          <w:p w14:paraId="531B44AC" w14:textId="77777777" w:rsidR="00CA2E87" w:rsidRPr="00B52E40" w:rsidRDefault="00CA2E87" w:rsidP="00D477CC">
            <w:pPr>
              <w:spacing w:before="20" w:after="20"/>
              <w:jc w:val="both"/>
              <w:rPr>
                <w:i/>
                <w:sz w:val="24"/>
                <w:szCs w:val="24"/>
              </w:rPr>
            </w:pPr>
          </w:p>
          <w:p w14:paraId="1080582C" w14:textId="332FFD75" w:rsidR="00F8511C" w:rsidRPr="00360345" w:rsidRDefault="00F8511C" w:rsidP="00D477CC">
            <w:pPr>
              <w:spacing w:before="20" w:after="20"/>
              <w:jc w:val="both"/>
              <w:rPr>
                <w:i/>
                <w:sz w:val="24"/>
                <w:szCs w:val="24"/>
                <w:lang w:val="ru-RU"/>
              </w:rPr>
            </w:pPr>
            <w:r w:rsidRPr="00360345">
              <w:rPr>
                <w:i/>
                <w:sz w:val="24"/>
                <w:szCs w:val="24"/>
                <w:lang w:val="ru-RU"/>
              </w:rPr>
              <w:lastRenderedPageBreak/>
              <w:t>1.5.2 Дети на территории Московской школы «Брукс»</w:t>
            </w:r>
          </w:p>
        </w:tc>
      </w:tr>
      <w:tr w:rsidR="00F8511C" w:rsidRPr="00B52E40" w14:paraId="5E09EE53" w14:textId="77777777" w:rsidTr="00D477CC">
        <w:tc>
          <w:tcPr>
            <w:tcW w:w="5508" w:type="dxa"/>
            <w:shd w:val="clear" w:color="auto" w:fill="auto"/>
          </w:tcPr>
          <w:p w14:paraId="2C13F6A3" w14:textId="77777777" w:rsidR="00F8511C" w:rsidRPr="00F8511C" w:rsidRDefault="00F8511C" w:rsidP="00D477CC">
            <w:pPr>
              <w:spacing w:before="20" w:after="20"/>
              <w:rPr>
                <w:lang w:val="en-GB"/>
              </w:rPr>
            </w:pPr>
            <w:r w:rsidRPr="00F8511C">
              <w:rPr>
                <w:lang w:val="en-GB"/>
              </w:rPr>
              <w:lastRenderedPageBreak/>
              <w:t>Brookes Moscow is a pillar of the community in the Botanichesky Sad area and so welcomes various students into the School for different activities including sport, music and drama.</w:t>
            </w:r>
          </w:p>
        </w:tc>
        <w:tc>
          <w:tcPr>
            <w:tcW w:w="5508" w:type="dxa"/>
            <w:shd w:val="clear" w:color="auto" w:fill="auto"/>
          </w:tcPr>
          <w:p w14:paraId="14E987C3" w14:textId="30D5D21C" w:rsidR="00F8511C" w:rsidRPr="00360345" w:rsidRDefault="00F8511C" w:rsidP="00427CC4">
            <w:pPr>
              <w:spacing w:before="20" w:after="20"/>
              <w:jc w:val="both"/>
              <w:rPr>
                <w:lang w:val="ru-RU"/>
              </w:rPr>
            </w:pPr>
            <w:r w:rsidRPr="00360345">
              <w:rPr>
                <w:lang w:val="ru-RU"/>
              </w:rPr>
              <w:t xml:space="preserve">Московская школа «Брукс» </w:t>
            </w:r>
            <w:r w:rsidR="00BB0DE7">
              <w:rPr>
                <w:lang w:val="ru-RU"/>
              </w:rPr>
              <w:t xml:space="preserve">является </w:t>
            </w:r>
            <w:r w:rsidR="00427CC4">
              <w:rPr>
                <w:lang w:val="ru-RU"/>
              </w:rPr>
              <w:t>ключевым</w:t>
            </w:r>
            <w:r w:rsidR="00BB0DE7" w:rsidRPr="00BB0DE7">
              <w:rPr>
                <w:lang w:val="ru-RU"/>
              </w:rPr>
              <w:t xml:space="preserve"> </w:t>
            </w:r>
            <w:r w:rsidR="00427CC4">
              <w:rPr>
                <w:lang w:val="ru-RU"/>
              </w:rPr>
              <w:t>элементом общества</w:t>
            </w:r>
            <w:r w:rsidRPr="00360345">
              <w:rPr>
                <w:lang w:val="ru-RU"/>
              </w:rPr>
              <w:t xml:space="preserve"> </w:t>
            </w:r>
            <w:r w:rsidR="00427CC4">
              <w:rPr>
                <w:lang w:val="ru-RU"/>
              </w:rPr>
              <w:t>района</w:t>
            </w:r>
            <w:r w:rsidRPr="00360345">
              <w:rPr>
                <w:lang w:val="ru-RU"/>
              </w:rPr>
              <w:t xml:space="preserve"> Ботанический </w:t>
            </w:r>
            <w:r w:rsidR="005F3358" w:rsidRPr="00360345">
              <w:rPr>
                <w:lang w:val="ru-RU"/>
              </w:rPr>
              <w:t>с</w:t>
            </w:r>
            <w:r w:rsidRPr="00360345">
              <w:rPr>
                <w:lang w:val="ru-RU"/>
              </w:rPr>
              <w:t>ад и по этой причине открыто приветствует разных учеников для занятий различными видами досуга, включая спорт, музыку и театральный кружок.</w:t>
            </w:r>
          </w:p>
        </w:tc>
      </w:tr>
      <w:tr w:rsidR="00F8511C" w:rsidRPr="00B52E40" w14:paraId="0D93BFDB" w14:textId="77777777" w:rsidTr="00D477CC">
        <w:tc>
          <w:tcPr>
            <w:tcW w:w="5508" w:type="dxa"/>
            <w:shd w:val="clear" w:color="auto" w:fill="auto"/>
          </w:tcPr>
          <w:p w14:paraId="3E08BF9E" w14:textId="77777777" w:rsidR="00F8511C" w:rsidRPr="00F8511C" w:rsidRDefault="00F8511C" w:rsidP="00D477CC">
            <w:pPr>
              <w:spacing w:before="20" w:after="20"/>
              <w:rPr>
                <w:lang w:val="en-GB"/>
              </w:rPr>
            </w:pPr>
            <w:r w:rsidRPr="00F8511C">
              <w:rPr>
                <w:lang w:val="en-GB"/>
              </w:rPr>
              <w:t>All students who enter the School are in the duty of care of Brookes Moscow staff and the Designated Safeguarding Lead.</w:t>
            </w:r>
          </w:p>
        </w:tc>
        <w:tc>
          <w:tcPr>
            <w:tcW w:w="5508" w:type="dxa"/>
            <w:shd w:val="clear" w:color="auto" w:fill="auto"/>
          </w:tcPr>
          <w:p w14:paraId="70ABE597" w14:textId="77777777" w:rsidR="00F8511C" w:rsidRPr="00360345" w:rsidRDefault="00F8511C" w:rsidP="00D477CC">
            <w:pPr>
              <w:spacing w:before="20" w:after="20"/>
              <w:jc w:val="both"/>
              <w:rPr>
                <w:lang w:val="ru-RU"/>
              </w:rPr>
            </w:pPr>
            <w:r w:rsidRPr="00360345">
              <w:rPr>
                <w:lang w:val="ru-RU"/>
              </w:rPr>
              <w:t>Все учащиеся, находящиеся на территории школы, находятся под ответственностью персонала Московской школы «Брукс» и специалиста по защите детей.</w:t>
            </w:r>
          </w:p>
        </w:tc>
      </w:tr>
      <w:tr w:rsidR="00F8511C" w:rsidRPr="00B52E40" w14:paraId="4B18ECC5" w14:textId="77777777" w:rsidTr="00D477CC">
        <w:tc>
          <w:tcPr>
            <w:tcW w:w="5508" w:type="dxa"/>
            <w:shd w:val="clear" w:color="auto" w:fill="auto"/>
          </w:tcPr>
          <w:p w14:paraId="7833DA8B" w14:textId="77777777" w:rsidR="00F8511C" w:rsidRPr="001D4835" w:rsidRDefault="00F8511C" w:rsidP="00D477CC">
            <w:pPr>
              <w:spacing w:before="120" w:after="120"/>
              <w:rPr>
                <w:sz w:val="36"/>
                <w:szCs w:val="36"/>
                <w:lang w:val="en-GB"/>
              </w:rPr>
            </w:pPr>
            <w:r w:rsidRPr="001D4835">
              <w:rPr>
                <w:sz w:val="36"/>
                <w:szCs w:val="36"/>
                <w:lang w:val="en-GB"/>
              </w:rPr>
              <w:t>2.0 Components of Child Protection Policy and Procedure</w:t>
            </w:r>
          </w:p>
        </w:tc>
        <w:tc>
          <w:tcPr>
            <w:tcW w:w="5508" w:type="dxa"/>
            <w:shd w:val="clear" w:color="auto" w:fill="auto"/>
          </w:tcPr>
          <w:p w14:paraId="78540A38" w14:textId="77777777" w:rsidR="00F8511C" w:rsidRPr="00360345" w:rsidRDefault="00F8511C" w:rsidP="00D477CC">
            <w:pPr>
              <w:spacing w:before="120" w:after="120"/>
              <w:jc w:val="both"/>
              <w:rPr>
                <w:sz w:val="36"/>
                <w:szCs w:val="36"/>
                <w:lang w:val="ru-RU"/>
              </w:rPr>
            </w:pPr>
            <w:r w:rsidRPr="00360345">
              <w:rPr>
                <w:sz w:val="36"/>
                <w:szCs w:val="36"/>
                <w:lang w:val="ru-RU"/>
              </w:rPr>
              <w:t>2.0 Элементы политики и порядка защиты детей</w:t>
            </w:r>
          </w:p>
        </w:tc>
      </w:tr>
      <w:tr w:rsidR="00F8511C" w:rsidRPr="00F8511C" w14:paraId="4FE66079" w14:textId="77777777" w:rsidTr="00D477CC">
        <w:tc>
          <w:tcPr>
            <w:tcW w:w="5508" w:type="dxa"/>
            <w:shd w:val="clear" w:color="auto" w:fill="auto"/>
          </w:tcPr>
          <w:p w14:paraId="16402719" w14:textId="77777777" w:rsidR="00F8511C" w:rsidRPr="001D4835" w:rsidRDefault="00F8511C" w:rsidP="00D477CC">
            <w:pPr>
              <w:spacing w:before="120" w:after="120"/>
              <w:rPr>
                <w:sz w:val="28"/>
                <w:szCs w:val="28"/>
                <w:lang w:val="en-GB"/>
              </w:rPr>
            </w:pPr>
            <w:r w:rsidRPr="001D4835">
              <w:rPr>
                <w:sz w:val="28"/>
                <w:szCs w:val="28"/>
                <w:lang w:val="en-GB"/>
              </w:rPr>
              <w:t>2.1 Definitions and Symptoms of Abuse</w:t>
            </w:r>
          </w:p>
        </w:tc>
        <w:tc>
          <w:tcPr>
            <w:tcW w:w="5508" w:type="dxa"/>
            <w:shd w:val="clear" w:color="auto" w:fill="auto"/>
          </w:tcPr>
          <w:p w14:paraId="3628A247" w14:textId="77777777" w:rsidR="00F8511C" w:rsidRPr="00360345" w:rsidRDefault="00F8511C" w:rsidP="00D477CC">
            <w:pPr>
              <w:spacing w:before="120" w:after="120"/>
              <w:jc w:val="both"/>
              <w:rPr>
                <w:sz w:val="28"/>
                <w:szCs w:val="28"/>
                <w:lang w:val="ru-RU"/>
              </w:rPr>
            </w:pPr>
            <w:r w:rsidRPr="00360345">
              <w:rPr>
                <w:sz w:val="28"/>
                <w:szCs w:val="28"/>
                <w:lang w:val="ru-RU"/>
              </w:rPr>
              <w:t>2.1 Определения и признаки насилия</w:t>
            </w:r>
          </w:p>
        </w:tc>
      </w:tr>
      <w:tr w:rsidR="00F8511C" w:rsidRPr="00F8511C" w14:paraId="31D679B1" w14:textId="77777777" w:rsidTr="00D477CC">
        <w:tc>
          <w:tcPr>
            <w:tcW w:w="5508" w:type="dxa"/>
            <w:shd w:val="clear" w:color="auto" w:fill="auto"/>
          </w:tcPr>
          <w:p w14:paraId="540FE443" w14:textId="77777777" w:rsidR="00F8511C" w:rsidRPr="001D4835" w:rsidRDefault="00F8511C" w:rsidP="00D477CC">
            <w:pPr>
              <w:spacing w:before="120" w:after="120"/>
              <w:rPr>
                <w:i/>
                <w:sz w:val="24"/>
                <w:szCs w:val="24"/>
                <w:lang w:val="en-GB"/>
              </w:rPr>
            </w:pPr>
            <w:r w:rsidRPr="001D4835">
              <w:rPr>
                <w:i/>
                <w:sz w:val="24"/>
                <w:szCs w:val="24"/>
                <w:lang w:val="en-GB"/>
              </w:rPr>
              <w:t>2.1.1 Definition of Abuse</w:t>
            </w:r>
          </w:p>
        </w:tc>
        <w:tc>
          <w:tcPr>
            <w:tcW w:w="5508" w:type="dxa"/>
            <w:shd w:val="clear" w:color="auto" w:fill="auto"/>
          </w:tcPr>
          <w:p w14:paraId="00B4C42C" w14:textId="77777777" w:rsidR="00F8511C" w:rsidRPr="00360345" w:rsidRDefault="00F8511C" w:rsidP="00D477CC">
            <w:pPr>
              <w:spacing w:before="120" w:after="120"/>
              <w:jc w:val="both"/>
              <w:rPr>
                <w:i/>
                <w:sz w:val="24"/>
                <w:szCs w:val="24"/>
                <w:lang w:val="ru-RU"/>
              </w:rPr>
            </w:pPr>
            <w:r w:rsidRPr="00360345">
              <w:rPr>
                <w:i/>
                <w:sz w:val="24"/>
                <w:szCs w:val="24"/>
                <w:lang w:val="ru-RU"/>
              </w:rPr>
              <w:t>2.1.1 Определение насилия</w:t>
            </w:r>
          </w:p>
        </w:tc>
      </w:tr>
      <w:tr w:rsidR="00F8511C" w:rsidRPr="00B52E40" w14:paraId="7CF90570" w14:textId="77777777" w:rsidTr="00D477CC">
        <w:tc>
          <w:tcPr>
            <w:tcW w:w="5508" w:type="dxa"/>
            <w:shd w:val="clear" w:color="auto" w:fill="auto"/>
          </w:tcPr>
          <w:p w14:paraId="0C074D80" w14:textId="77777777" w:rsidR="00F8511C" w:rsidRPr="00F8511C" w:rsidRDefault="00F8511C" w:rsidP="00D477CC">
            <w:pPr>
              <w:spacing w:before="20" w:after="20"/>
              <w:rPr>
                <w:lang w:val="en-GB"/>
              </w:rPr>
            </w:pPr>
            <w:r w:rsidRPr="00F8511C">
              <w:rPr>
                <w:lang w:val="en-GB"/>
              </w:rPr>
              <w:t>According to the World Health Organization, child abuse constitutes “</w:t>
            </w:r>
            <w:r w:rsidRPr="001D4835">
              <w:rPr>
                <w:b/>
                <w:lang w:val="en-GB"/>
              </w:rPr>
              <w:t>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w:t>
            </w:r>
          </w:p>
        </w:tc>
        <w:tc>
          <w:tcPr>
            <w:tcW w:w="5508" w:type="dxa"/>
            <w:shd w:val="clear" w:color="auto" w:fill="auto"/>
          </w:tcPr>
          <w:p w14:paraId="0F34F072" w14:textId="05B82443" w:rsidR="00F8511C" w:rsidRPr="00360345" w:rsidRDefault="00F8511C" w:rsidP="00D477CC">
            <w:pPr>
              <w:spacing w:before="20" w:after="20"/>
              <w:jc w:val="both"/>
              <w:rPr>
                <w:lang w:val="ru-RU"/>
              </w:rPr>
            </w:pPr>
            <w:r w:rsidRPr="00360345">
              <w:rPr>
                <w:lang w:val="ru-RU"/>
              </w:rPr>
              <w:t xml:space="preserve">Согласно Всемирной организации здравоохранения, насилие над детьми </w:t>
            </w:r>
            <w:r w:rsidR="00CA2E87" w:rsidRPr="00360345">
              <w:rPr>
                <w:lang w:val="ru-RU"/>
              </w:rPr>
              <w:t>—</w:t>
            </w:r>
            <w:r w:rsidRPr="00360345">
              <w:rPr>
                <w:lang w:val="ru-RU"/>
              </w:rPr>
              <w:t xml:space="preserve"> это </w:t>
            </w:r>
            <w:r w:rsidRPr="00360345">
              <w:rPr>
                <w:b/>
                <w:lang w:val="ru-RU"/>
              </w:rPr>
              <w:t xml:space="preserve">«все формы физического </w:t>
            </w:r>
            <w:r w:rsidR="00731C6A" w:rsidRPr="00360345">
              <w:rPr>
                <w:b/>
                <w:lang w:val="ru-RU"/>
              </w:rPr>
              <w:t>и (или)</w:t>
            </w:r>
            <w:r w:rsidRPr="00360345">
              <w:rPr>
                <w:b/>
                <w:lang w:val="ru-RU"/>
              </w:rPr>
              <w:t xml:space="preserve"> эмоционального жестокого обращения, сексуальное насилие, отсутствие заботы, пренебрежение, торговля или другие формы эксплуатации, способные привести или приводящие к фактическому ущербу для здоровья ребенка, его выживания, развития или достоинства в контексте отношений ответственности, доверия или власти».</w:t>
            </w:r>
          </w:p>
        </w:tc>
      </w:tr>
      <w:tr w:rsidR="00F8511C" w:rsidRPr="00F8511C" w14:paraId="05D82208" w14:textId="77777777" w:rsidTr="00D477CC">
        <w:tc>
          <w:tcPr>
            <w:tcW w:w="5508" w:type="dxa"/>
            <w:shd w:val="clear" w:color="auto" w:fill="auto"/>
          </w:tcPr>
          <w:p w14:paraId="78528ED6" w14:textId="77777777" w:rsidR="00F8511C" w:rsidRPr="001D4835" w:rsidRDefault="00F8511C" w:rsidP="00D477CC">
            <w:pPr>
              <w:spacing w:before="120" w:after="120"/>
              <w:rPr>
                <w:i/>
                <w:sz w:val="24"/>
                <w:szCs w:val="24"/>
                <w:lang w:val="en-GB"/>
              </w:rPr>
            </w:pPr>
            <w:r w:rsidRPr="001D4835">
              <w:rPr>
                <w:i/>
                <w:sz w:val="24"/>
                <w:szCs w:val="24"/>
                <w:lang w:val="en-GB"/>
              </w:rPr>
              <w:t>2.1.2 Physical Abuse</w:t>
            </w:r>
          </w:p>
        </w:tc>
        <w:tc>
          <w:tcPr>
            <w:tcW w:w="5508" w:type="dxa"/>
            <w:shd w:val="clear" w:color="auto" w:fill="auto"/>
          </w:tcPr>
          <w:p w14:paraId="123E949E" w14:textId="77777777" w:rsidR="00F8511C" w:rsidRPr="00360345" w:rsidRDefault="00F8511C" w:rsidP="00D477CC">
            <w:pPr>
              <w:spacing w:before="120" w:after="120"/>
              <w:jc w:val="both"/>
              <w:rPr>
                <w:i/>
                <w:sz w:val="24"/>
                <w:szCs w:val="24"/>
                <w:lang w:val="ru-RU"/>
              </w:rPr>
            </w:pPr>
            <w:r w:rsidRPr="00360345">
              <w:rPr>
                <w:i/>
                <w:sz w:val="24"/>
                <w:szCs w:val="24"/>
                <w:lang w:val="ru-RU"/>
              </w:rPr>
              <w:t>2.1.2 Физическое насилие</w:t>
            </w:r>
          </w:p>
        </w:tc>
      </w:tr>
      <w:tr w:rsidR="00F8511C" w:rsidRPr="00F8511C" w14:paraId="37810C45" w14:textId="77777777" w:rsidTr="00D477CC">
        <w:tc>
          <w:tcPr>
            <w:tcW w:w="5508" w:type="dxa"/>
            <w:shd w:val="clear" w:color="auto" w:fill="auto"/>
          </w:tcPr>
          <w:p w14:paraId="4F9E3BF6" w14:textId="77777777" w:rsidR="00F8511C" w:rsidRPr="001D4835" w:rsidRDefault="00F8511C" w:rsidP="00D477CC">
            <w:pPr>
              <w:spacing w:before="20" w:after="20"/>
              <w:rPr>
                <w:b/>
                <w:lang w:val="en-GB"/>
              </w:rPr>
            </w:pPr>
            <w:r w:rsidRPr="001D4835">
              <w:rPr>
                <w:b/>
                <w:lang w:val="en-GB"/>
              </w:rPr>
              <w:t>Examples of Physical Abuse</w:t>
            </w:r>
          </w:p>
        </w:tc>
        <w:tc>
          <w:tcPr>
            <w:tcW w:w="5508" w:type="dxa"/>
            <w:shd w:val="clear" w:color="auto" w:fill="auto"/>
          </w:tcPr>
          <w:p w14:paraId="046F28E8" w14:textId="77777777" w:rsidR="00F8511C" w:rsidRPr="00360345" w:rsidRDefault="00F8511C" w:rsidP="00D477CC">
            <w:pPr>
              <w:spacing w:before="20" w:after="20"/>
              <w:jc w:val="both"/>
              <w:rPr>
                <w:b/>
                <w:lang w:val="ru-RU"/>
              </w:rPr>
            </w:pPr>
            <w:r w:rsidRPr="00360345">
              <w:rPr>
                <w:b/>
                <w:lang w:val="ru-RU"/>
              </w:rPr>
              <w:t>Примеры физического насилия</w:t>
            </w:r>
          </w:p>
        </w:tc>
      </w:tr>
      <w:tr w:rsidR="00F8511C" w:rsidRPr="00B52E40" w14:paraId="3F301C40" w14:textId="77777777" w:rsidTr="00D477CC">
        <w:tc>
          <w:tcPr>
            <w:tcW w:w="5508" w:type="dxa"/>
            <w:shd w:val="clear" w:color="auto" w:fill="auto"/>
          </w:tcPr>
          <w:p w14:paraId="6CC0918C" w14:textId="77777777" w:rsidR="00F8511C" w:rsidRPr="00F8511C" w:rsidRDefault="00F8511C" w:rsidP="00D477CC">
            <w:pPr>
              <w:spacing w:before="20" w:after="20"/>
              <w:rPr>
                <w:lang w:val="en-GB"/>
              </w:rPr>
            </w:pPr>
            <w:r w:rsidRPr="00F8511C">
              <w:rPr>
                <w:lang w:val="en-GB"/>
              </w:rPr>
              <w:t>Punching, hitting, throwing, shaking, burning, poisoning, scalding, suffocating, drowning or any form of physical contact that causes intentional harm to a child.</w:t>
            </w:r>
          </w:p>
        </w:tc>
        <w:tc>
          <w:tcPr>
            <w:tcW w:w="5508" w:type="dxa"/>
            <w:shd w:val="clear" w:color="auto" w:fill="auto"/>
          </w:tcPr>
          <w:p w14:paraId="329CA9F0" w14:textId="77777777" w:rsidR="00F8511C" w:rsidRPr="00360345" w:rsidRDefault="00F8511C" w:rsidP="00D477CC">
            <w:pPr>
              <w:spacing w:before="20" w:after="20"/>
              <w:jc w:val="both"/>
              <w:rPr>
                <w:lang w:val="ru-RU"/>
              </w:rPr>
            </w:pPr>
            <w:r w:rsidRPr="00360345">
              <w:rPr>
                <w:lang w:val="ru-RU"/>
              </w:rPr>
              <w:t>Толчок, удар, бросок, тряска, поджог, отравление, ошпаривание, удушение, утопление или любые формы физического контакта, умышленно причиняющие вред ребенку.</w:t>
            </w:r>
          </w:p>
        </w:tc>
      </w:tr>
      <w:tr w:rsidR="00F8511C" w:rsidRPr="00B52E40" w14:paraId="298CFBFD" w14:textId="77777777" w:rsidTr="00D477CC">
        <w:tc>
          <w:tcPr>
            <w:tcW w:w="5508" w:type="dxa"/>
            <w:shd w:val="clear" w:color="auto" w:fill="auto"/>
          </w:tcPr>
          <w:p w14:paraId="33B8A8B4" w14:textId="77777777" w:rsidR="00F8511C" w:rsidRPr="00F8511C" w:rsidRDefault="00F8511C" w:rsidP="00D477CC">
            <w:pPr>
              <w:spacing w:before="20" w:after="20"/>
              <w:rPr>
                <w:lang w:val="en-GB"/>
              </w:rPr>
            </w:pPr>
            <w:r w:rsidRPr="00F8511C">
              <w:rPr>
                <w:lang w:val="en-GB"/>
              </w:rPr>
              <w:t>Any form of physical harm to self (cutting and suicide ideation).</w:t>
            </w:r>
          </w:p>
        </w:tc>
        <w:tc>
          <w:tcPr>
            <w:tcW w:w="5508" w:type="dxa"/>
            <w:shd w:val="clear" w:color="auto" w:fill="auto"/>
          </w:tcPr>
          <w:p w14:paraId="4E2CD8FB" w14:textId="77777777" w:rsidR="00F8511C" w:rsidRPr="00360345" w:rsidRDefault="00F8511C" w:rsidP="00D477CC">
            <w:pPr>
              <w:spacing w:before="20" w:after="20"/>
              <w:jc w:val="both"/>
              <w:rPr>
                <w:lang w:val="ru-RU"/>
              </w:rPr>
            </w:pPr>
            <w:r w:rsidRPr="00360345">
              <w:rPr>
                <w:lang w:val="ru-RU"/>
              </w:rPr>
              <w:t>Любые формы физического вреда, наносимого самому себе (порезы и суицидальные мысли).</w:t>
            </w:r>
          </w:p>
        </w:tc>
      </w:tr>
      <w:tr w:rsidR="00F8511C" w:rsidRPr="00F8511C" w14:paraId="452EC9CC" w14:textId="77777777" w:rsidTr="00D477CC">
        <w:tc>
          <w:tcPr>
            <w:tcW w:w="5508" w:type="dxa"/>
            <w:shd w:val="clear" w:color="auto" w:fill="auto"/>
          </w:tcPr>
          <w:p w14:paraId="20ABD47B" w14:textId="77777777" w:rsidR="00F8511C" w:rsidRPr="001D4835" w:rsidRDefault="00F8511C" w:rsidP="00D477CC">
            <w:pPr>
              <w:spacing w:before="20" w:after="20"/>
              <w:rPr>
                <w:b/>
                <w:lang w:val="en-GB"/>
              </w:rPr>
            </w:pPr>
            <w:r w:rsidRPr="001D4835">
              <w:rPr>
                <w:b/>
                <w:lang w:val="en-GB"/>
              </w:rPr>
              <w:t>Indicators of Physical Abuse</w:t>
            </w:r>
          </w:p>
        </w:tc>
        <w:tc>
          <w:tcPr>
            <w:tcW w:w="5508" w:type="dxa"/>
            <w:shd w:val="clear" w:color="auto" w:fill="auto"/>
          </w:tcPr>
          <w:p w14:paraId="7B0335AB" w14:textId="77777777" w:rsidR="00F8511C" w:rsidRPr="00360345" w:rsidRDefault="00F8511C" w:rsidP="00D477CC">
            <w:pPr>
              <w:spacing w:before="20" w:after="20"/>
              <w:jc w:val="both"/>
              <w:rPr>
                <w:b/>
                <w:lang w:val="ru-RU"/>
              </w:rPr>
            </w:pPr>
            <w:r w:rsidRPr="00360345">
              <w:rPr>
                <w:b/>
                <w:lang w:val="ru-RU"/>
              </w:rPr>
              <w:t>Признаки физического насилия</w:t>
            </w:r>
          </w:p>
        </w:tc>
      </w:tr>
      <w:tr w:rsidR="00F8511C" w:rsidRPr="00B52E40" w14:paraId="4E358471" w14:textId="77777777" w:rsidTr="00D477CC">
        <w:tc>
          <w:tcPr>
            <w:tcW w:w="5508" w:type="dxa"/>
            <w:shd w:val="clear" w:color="auto" w:fill="auto"/>
          </w:tcPr>
          <w:p w14:paraId="2F006782" w14:textId="77777777" w:rsidR="00F8511C" w:rsidRPr="001D4835" w:rsidRDefault="00F8511C" w:rsidP="00D477CC">
            <w:pPr>
              <w:pStyle w:val="a5"/>
              <w:numPr>
                <w:ilvl w:val="0"/>
                <w:numId w:val="3"/>
              </w:numPr>
              <w:spacing w:before="20" w:after="20"/>
              <w:rPr>
                <w:lang w:val="en-GB"/>
              </w:rPr>
            </w:pPr>
            <w:r w:rsidRPr="001D4835">
              <w:rPr>
                <w:lang w:val="en-GB"/>
              </w:rPr>
              <w:t>Bruising, scars, black eyes, broken bones, sprains, dislocations, bites or cuts;</w:t>
            </w:r>
          </w:p>
        </w:tc>
        <w:tc>
          <w:tcPr>
            <w:tcW w:w="5508" w:type="dxa"/>
            <w:shd w:val="clear" w:color="auto" w:fill="auto"/>
          </w:tcPr>
          <w:p w14:paraId="3D8FBC3F" w14:textId="77777777" w:rsidR="00F8511C" w:rsidRPr="00360345" w:rsidRDefault="00F8511C" w:rsidP="00D477CC">
            <w:pPr>
              <w:pStyle w:val="a5"/>
              <w:numPr>
                <w:ilvl w:val="0"/>
                <w:numId w:val="3"/>
              </w:numPr>
              <w:spacing w:before="20" w:after="20"/>
              <w:jc w:val="both"/>
              <w:rPr>
                <w:lang w:val="ru-RU"/>
              </w:rPr>
            </w:pPr>
            <w:r w:rsidRPr="00360345">
              <w:rPr>
                <w:lang w:val="ru-RU"/>
              </w:rPr>
              <w:t>Синяки, шрамы, синяки под глазами, переломы костей, вывихи, смещения, укусы или порезы;</w:t>
            </w:r>
          </w:p>
        </w:tc>
      </w:tr>
      <w:tr w:rsidR="00F8511C" w:rsidRPr="00B52E40" w14:paraId="098C0BD6" w14:textId="77777777" w:rsidTr="00D477CC">
        <w:tc>
          <w:tcPr>
            <w:tcW w:w="5508" w:type="dxa"/>
            <w:shd w:val="clear" w:color="auto" w:fill="auto"/>
          </w:tcPr>
          <w:p w14:paraId="7626CECB" w14:textId="77777777" w:rsidR="00F8511C" w:rsidRPr="001D4835" w:rsidRDefault="00F8511C" w:rsidP="00D477CC">
            <w:pPr>
              <w:pStyle w:val="a5"/>
              <w:numPr>
                <w:ilvl w:val="0"/>
                <w:numId w:val="3"/>
              </w:numPr>
              <w:spacing w:before="20" w:after="20"/>
              <w:rPr>
                <w:lang w:val="en-GB"/>
              </w:rPr>
            </w:pPr>
            <w:r w:rsidRPr="001D4835">
              <w:rPr>
                <w:lang w:val="en-GB"/>
              </w:rPr>
              <w:t>Evidence of Cutting or self harm;</w:t>
            </w:r>
          </w:p>
        </w:tc>
        <w:tc>
          <w:tcPr>
            <w:tcW w:w="5508" w:type="dxa"/>
            <w:shd w:val="clear" w:color="auto" w:fill="auto"/>
          </w:tcPr>
          <w:p w14:paraId="49D84997" w14:textId="77777777" w:rsidR="00F8511C" w:rsidRPr="00360345" w:rsidRDefault="00F8511C" w:rsidP="00D477CC">
            <w:pPr>
              <w:pStyle w:val="a5"/>
              <w:numPr>
                <w:ilvl w:val="0"/>
                <w:numId w:val="3"/>
              </w:numPr>
              <w:spacing w:before="20" w:after="20"/>
              <w:jc w:val="both"/>
              <w:rPr>
                <w:lang w:val="ru-RU"/>
              </w:rPr>
            </w:pPr>
            <w:r w:rsidRPr="00360345">
              <w:rPr>
                <w:lang w:val="ru-RU"/>
              </w:rPr>
              <w:t>Признаки порезов или нанесения себе увечий;</w:t>
            </w:r>
          </w:p>
        </w:tc>
      </w:tr>
      <w:tr w:rsidR="00F8511C" w:rsidRPr="00F8511C" w14:paraId="13AD0AEE" w14:textId="77777777" w:rsidTr="00D477CC">
        <w:tc>
          <w:tcPr>
            <w:tcW w:w="5508" w:type="dxa"/>
            <w:shd w:val="clear" w:color="auto" w:fill="auto"/>
          </w:tcPr>
          <w:p w14:paraId="5CAECC62" w14:textId="77777777" w:rsidR="00F8511C" w:rsidRPr="001D4835" w:rsidRDefault="00F8511C" w:rsidP="00D477CC">
            <w:pPr>
              <w:pStyle w:val="a5"/>
              <w:numPr>
                <w:ilvl w:val="0"/>
                <w:numId w:val="3"/>
              </w:numPr>
              <w:spacing w:before="20" w:after="20"/>
              <w:rPr>
                <w:lang w:val="en-GB"/>
              </w:rPr>
            </w:pPr>
            <w:r w:rsidRPr="001D4835">
              <w:rPr>
                <w:lang w:val="en-GB"/>
              </w:rPr>
              <w:t>Improbable excuses given to explain injuries;</w:t>
            </w:r>
          </w:p>
        </w:tc>
        <w:tc>
          <w:tcPr>
            <w:tcW w:w="5508" w:type="dxa"/>
            <w:shd w:val="clear" w:color="auto" w:fill="auto"/>
          </w:tcPr>
          <w:p w14:paraId="38E3BBEB" w14:textId="77777777" w:rsidR="00F8511C" w:rsidRPr="00360345" w:rsidRDefault="00F8511C" w:rsidP="00D477CC">
            <w:pPr>
              <w:pStyle w:val="a5"/>
              <w:numPr>
                <w:ilvl w:val="0"/>
                <w:numId w:val="3"/>
              </w:numPr>
              <w:spacing w:before="20" w:after="20"/>
              <w:jc w:val="both"/>
              <w:rPr>
                <w:lang w:val="ru-RU"/>
              </w:rPr>
            </w:pPr>
            <w:r w:rsidRPr="00360345">
              <w:rPr>
                <w:lang w:val="ru-RU"/>
              </w:rPr>
              <w:t>Неправдоподобные обстоятельства получения травм;</w:t>
            </w:r>
          </w:p>
        </w:tc>
      </w:tr>
      <w:tr w:rsidR="00F8511C" w:rsidRPr="00B52E40" w14:paraId="6CDB39A6" w14:textId="77777777" w:rsidTr="00D477CC">
        <w:tc>
          <w:tcPr>
            <w:tcW w:w="5508" w:type="dxa"/>
            <w:shd w:val="clear" w:color="auto" w:fill="auto"/>
          </w:tcPr>
          <w:p w14:paraId="7088F6CB" w14:textId="77777777" w:rsidR="00F8511C" w:rsidRPr="001D4835" w:rsidRDefault="00F8511C" w:rsidP="00D477CC">
            <w:pPr>
              <w:pStyle w:val="a5"/>
              <w:numPr>
                <w:ilvl w:val="0"/>
                <w:numId w:val="3"/>
              </w:numPr>
              <w:spacing w:before="20" w:after="20"/>
              <w:rPr>
                <w:lang w:val="en-GB"/>
              </w:rPr>
            </w:pPr>
            <w:r w:rsidRPr="001D4835">
              <w:rPr>
                <w:lang w:val="en-GB"/>
              </w:rPr>
              <w:t>Injuries which have not received medical attention;</w:t>
            </w:r>
          </w:p>
        </w:tc>
        <w:tc>
          <w:tcPr>
            <w:tcW w:w="5508" w:type="dxa"/>
            <w:shd w:val="clear" w:color="auto" w:fill="auto"/>
          </w:tcPr>
          <w:p w14:paraId="5170BBA3" w14:textId="77777777" w:rsidR="00F8511C" w:rsidRPr="00360345" w:rsidRDefault="00F8511C" w:rsidP="00D477CC">
            <w:pPr>
              <w:pStyle w:val="a5"/>
              <w:numPr>
                <w:ilvl w:val="0"/>
                <w:numId w:val="3"/>
              </w:numPr>
              <w:spacing w:before="20" w:after="20"/>
              <w:jc w:val="both"/>
              <w:rPr>
                <w:lang w:val="ru-RU"/>
              </w:rPr>
            </w:pPr>
            <w:r w:rsidRPr="00360345">
              <w:rPr>
                <w:lang w:val="ru-RU"/>
              </w:rPr>
              <w:t>Травмы, оставшиеся без медицинского ухода;</w:t>
            </w:r>
          </w:p>
        </w:tc>
      </w:tr>
      <w:tr w:rsidR="00F8511C" w:rsidRPr="00B52E40" w14:paraId="0C8F035A" w14:textId="77777777" w:rsidTr="00D477CC">
        <w:tc>
          <w:tcPr>
            <w:tcW w:w="5508" w:type="dxa"/>
            <w:shd w:val="clear" w:color="auto" w:fill="auto"/>
          </w:tcPr>
          <w:p w14:paraId="313F828D" w14:textId="77777777" w:rsidR="00F8511C" w:rsidRPr="001D4835" w:rsidRDefault="00F8511C" w:rsidP="00D477CC">
            <w:pPr>
              <w:pStyle w:val="a5"/>
              <w:numPr>
                <w:ilvl w:val="0"/>
                <w:numId w:val="3"/>
              </w:numPr>
              <w:spacing w:before="20" w:after="20"/>
              <w:rPr>
                <w:lang w:val="en-GB"/>
              </w:rPr>
            </w:pPr>
            <w:r w:rsidRPr="001D4835">
              <w:rPr>
                <w:lang w:val="en-GB"/>
              </w:rPr>
              <w:t xml:space="preserve">Injuries that occur in unusual places (not usually </w:t>
            </w:r>
            <w:r w:rsidRPr="001D4835">
              <w:rPr>
                <w:lang w:val="en-GB"/>
              </w:rPr>
              <w:lastRenderedPageBreak/>
              <w:t>exposed to falls or rough games);</w:t>
            </w:r>
          </w:p>
        </w:tc>
        <w:tc>
          <w:tcPr>
            <w:tcW w:w="5508" w:type="dxa"/>
            <w:shd w:val="clear" w:color="auto" w:fill="auto"/>
          </w:tcPr>
          <w:p w14:paraId="6C802EC4" w14:textId="77777777" w:rsidR="00F8511C" w:rsidRPr="00360345" w:rsidRDefault="00F8511C" w:rsidP="00D477CC">
            <w:pPr>
              <w:pStyle w:val="a5"/>
              <w:numPr>
                <w:ilvl w:val="0"/>
                <w:numId w:val="3"/>
              </w:numPr>
              <w:spacing w:before="20" w:after="20"/>
              <w:jc w:val="both"/>
              <w:rPr>
                <w:lang w:val="ru-RU"/>
              </w:rPr>
            </w:pPr>
            <w:r w:rsidRPr="00360345">
              <w:rPr>
                <w:lang w:val="ru-RU"/>
              </w:rPr>
              <w:lastRenderedPageBreak/>
              <w:t xml:space="preserve">Травмы, происходящие в необычных местах </w:t>
            </w:r>
            <w:r w:rsidRPr="00360345">
              <w:rPr>
                <w:lang w:val="ru-RU"/>
              </w:rPr>
              <w:lastRenderedPageBreak/>
              <w:t>(там, где обычно исключены падения или возможность играть в контактные игры);</w:t>
            </w:r>
          </w:p>
        </w:tc>
      </w:tr>
      <w:tr w:rsidR="00F8511C" w:rsidRPr="00B52E40" w14:paraId="241F398C" w14:textId="77777777" w:rsidTr="00D477CC">
        <w:tc>
          <w:tcPr>
            <w:tcW w:w="5508" w:type="dxa"/>
            <w:shd w:val="clear" w:color="auto" w:fill="auto"/>
          </w:tcPr>
          <w:p w14:paraId="658047C5" w14:textId="77777777" w:rsidR="00F8511C" w:rsidRPr="001D4835" w:rsidRDefault="00F8511C" w:rsidP="00D477CC">
            <w:pPr>
              <w:pStyle w:val="a5"/>
              <w:numPr>
                <w:ilvl w:val="0"/>
                <w:numId w:val="3"/>
              </w:numPr>
              <w:spacing w:before="20" w:after="20"/>
              <w:rPr>
                <w:lang w:val="en-GB"/>
              </w:rPr>
            </w:pPr>
            <w:r w:rsidRPr="001D4835">
              <w:rPr>
                <w:lang w:val="en-GB"/>
              </w:rPr>
              <w:lastRenderedPageBreak/>
              <w:t>Repeated urinary infections of unexplained stomach pains;</w:t>
            </w:r>
          </w:p>
        </w:tc>
        <w:tc>
          <w:tcPr>
            <w:tcW w:w="5508" w:type="dxa"/>
            <w:shd w:val="clear" w:color="auto" w:fill="auto"/>
          </w:tcPr>
          <w:p w14:paraId="054E33A0" w14:textId="77777777" w:rsidR="00F8511C" w:rsidRPr="00360345" w:rsidRDefault="00F8511C" w:rsidP="00D477CC">
            <w:pPr>
              <w:pStyle w:val="a5"/>
              <w:numPr>
                <w:ilvl w:val="0"/>
                <w:numId w:val="3"/>
              </w:numPr>
              <w:spacing w:before="20" w:after="20"/>
              <w:jc w:val="both"/>
              <w:rPr>
                <w:lang w:val="ru-RU"/>
              </w:rPr>
            </w:pPr>
            <w:r w:rsidRPr="00360345">
              <w:rPr>
                <w:lang w:val="ru-RU"/>
              </w:rPr>
              <w:t>Повторная инфекция мочевых путей или необъяснимые боли в животе;</w:t>
            </w:r>
          </w:p>
        </w:tc>
      </w:tr>
      <w:tr w:rsidR="00F8511C" w:rsidRPr="00F8511C" w14:paraId="587C3FFD" w14:textId="77777777" w:rsidTr="00D477CC">
        <w:tc>
          <w:tcPr>
            <w:tcW w:w="5508" w:type="dxa"/>
            <w:shd w:val="clear" w:color="auto" w:fill="auto"/>
          </w:tcPr>
          <w:p w14:paraId="5CEF8115" w14:textId="77777777" w:rsidR="00F8511C" w:rsidRPr="001D4835" w:rsidRDefault="00F8511C" w:rsidP="00D477CC">
            <w:pPr>
              <w:pStyle w:val="a5"/>
              <w:numPr>
                <w:ilvl w:val="0"/>
                <w:numId w:val="3"/>
              </w:numPr>
              <w:spacing w:before="20" w:after="20"/>
              <w:rPr>
                <w:lang w:val="en-GB"/>
              </w:rPr>
            </w:pPr>
            <w:r w:rsidRPr="001D4835">
              <w:rPr>
                <w:lang w:val="en-GB"/>
              </w:rPr>
              <w:t>Refusal to discuss injuries;</w:t>
            </w:r>
          </w:p>
        </w:tc>
        <w:tc>
          <w:tcPr>
            <w:tcW w:w="5508" w:type="dxa"/>
            <w:shd w:val="clear" w:color="auto" w:fill="auto"/>
          </w:tcPr>
          <w:p w14:paraId="6B37D892" w14:textId="77777777" w:rsidR="00F8511C" w:rsidRPr="00360345" w:rsidRDefault="00F8511C" w:rsidP="00D477CC">
            <w:pPr>
              <w:pStyle w:val="a5"/>
              <w:numPr>
                <w:ilvl w:val="0"/>
                <w:numId w:val="3"/>
              </w:numPr>
              <w:spacing w:before="20" w:after="20"/>
              <w:jc w:val="both"/>
              <w:rPr>
                <w:lang w:val="ru-RU"/>
              </w:rPr>
            </w:pPr>
            <w:r w:rsidRPr="00360345">
              <w:rPr>
                <w:lang w:val="ru-RU"/>
              </w:rPr>
              <w:t>Нежелание обсуждать травмы;</w:t>
            </w:r>
          </w:p>
        </w:tc>
      </w:tr>
      <w:tr w:rsidR="00F8511C" w:rsidRPr="00B52E40" w14:paraId="3184A943" w14:textId="77777777" w:rsidTr="00D477CC">
        <w:tc>
          <w:tcPr>
            <w:tcW w:w="5508" w:type="dxa"/>
            <w:shd w:val="clear" w:color="auto" w:fill="auto"/>
          </w:tcPr>
          <w:p w14:paraId="31AFBCEE" w14:textId="77777777" w:rsidR="00F8511C" w:rsidRPr="001D4835" w:rsidRDefault="00F8511C" w:rsidP="00D477CC">
            <w:pPr>
              <w:pStyle w:val="a5"/>
              <w:numPr>
                <w:ilvl w:val="0"/>
                <w:numId w:val="3"/>
              </w:numPr>
              <w:spacing w:before="20" w:after="20"/>
              <w:rPr>
                <w:lang w:val="en-GB"/>
              </w:rPr>
            </w:pPr>
            <w:r w:rsidRPr="001D4835">
              <w:rPr>
                <w:lang w:val="en-GB"/>
              </w:rPr>
              <w:t>Withdrawal from physical contact;</w:t>
            </w:r>
          </w:p>
        </w:tc>
        <w:tc>
          <w:tcPr>
            <w:tcW w:w="5508" w:type="dxa"/>
            <w:shd w:val="clear" w:color="auto" w:fill="auto"/>
          </w:tcPr>
          <w:p w14:paraId="3DEFBF24" w14:textId="77777777" w:rsidR="00F8511C" w:rsidRPr="00360345" w:rsidRDefault="00F8511C" w:rsidP="00D477CC">
            <w:pPr>
              <w:pStyle w:val="a5"/>
              <w:numPr>
                <w:ilvl w:val="0"/>
                <w:numId w:val="3"/>
              </w:numPr>
              <w:spacing w:before="20" w:after="20"/>
              <w:jc w:val="both"/>
              <w:rPr>
                <w:lang w:val="ru-RU"/>
              </w:rPr>
            </w:pPr>
            <w:r w:rsidRPr="00360345">
              <w:rPr>
                <w:lang w:val="ru-RU"/>
              </w:rPr>
              <w:t>Нежелание идти на физический контакт;</w:t>
            </w:r>
          </w:p>
        </w:tc>
      </w:tr>
      <w:tr w:rsidR="00F8511C" w:rsidRPr="00B52E40" w14:paraId="282BB110" w14:textId="77777777" w:rsidTr="00D477CC">
        <w:tc>
          <w:tcPr>
            <w:tcW w:w="5508" w:type="dxa"/>
            <w:shd w:val="clear" w:color="auto" w:fill="auto"/>
          </w:tcPr>
          <w:p w14:paraId="495E395E" w14:textId="77777777" w:rsidR="00F8511C" w:rsidRPr="001D4835" w:rsidRDefault="00F8511C" w:rsidP="00D477CC">
            <w:pPr>
              <w:pStyle w:val="a5"/>
              <w:numPr>
                <w:ilvl w:val="0"/>
                <w:numId w:val="3"/>
              </w:numPr>
              <w:spacing w:before="20" w:after="20"/>
              <w:rPr>
                <w:lang w:val="en-GB"/>
              </w:rPr>
            </w:pPr>
            <w:r w:rsidRPr="001D4835">
              <w:rPr>
                <w:lang w:val="en-GB"/>
              </w:rPr>
              <w:t>Arms and Legs covered in hot weather (however be aware of cultural reasons as to why this might happen);</w:t>
            </w:r>
          </w:p>
        </w:tc>
        <w:tc>
          <w:tcPr>
            <w:tcW w:w="5508" w:type="dxa"/>
            <w:shd w:val="clear" w:color="auto" w:fill="auto"/>
          </w:tcPr>
          <w:p w14:paraId="3ECBB6AC" w14:textId="77777777" w:rsidR="00F8511C" w:rsidRPr="00360345" w:rsidRDefault="00F8511C" w:rsidP="00D477CC">
            <w:pPr>
              <w:pStyle w:val="a5"/>
              <w:numPr>
                <w:ilvl w:val="0"/>
                <w:numId w:val="3"/>
              </w:numPr>
              <w:spacing w:before="20" w:after="20"/>
              <w:jc w:val="both"/>
              <w:rPr>
                <w:lang w:val="ru-RU"/>
              </w:rPr>
            </w:pPr>
            <w:r w:rsidRPr="00360345">
              <w:rPr>
                <w:lang w:val="ru-RU"/>
              </w:rPr>
              <w:t>Руки и ноги закрыты одеждой в жаркую погоду (однако следует помнить о культурных особенностях, которые могут являться причиной такого поведения);</w:t>
            </w:r>
          </w:p>
        </w:tc>
      </w:tr>
      <w:tr w:rsidR="00F8511C" w:rsidRPr="00B52E40" w14:paraId="465E5755" w14:textId="77777777" w:rsidTr="00D477CC">
        <w:tc>
          <w:tcPr>
            <w:tcW w:w="5508" w:type="dxa"/>
            <w:shd w:val="clear" w:color="auto" w:fill="auto"/>
          </w:tcPr>
          <w:p w14:paraId="2F347EB7" w14:textId="77777777" w:rsidR="00F8511C" w:rsidRPr="001D4835" w:rsidRDefault="00F8511C" w:rsidP="00D477CC">
            <w:pPr>
              <w:pStyle w:val="a5"/>
              <w:numPr>
                <w:ilvl w:val="0"/>
                <w:numId w:val="3"/>
              </w:numPr>
              <w:spacing w:before="20" w:after="20"/>
              <w:rPr>
                <w:lang w:val="en-GB"/>
              </w:rPr>
            </w:pPr>
            <w:r w:rsidRPr="001D4835">
              <w:rPr>
                <w:lang w:val="en-GB"/>
              </w:rPr>
              <w:t>Fear of returning home or of parents being contacted;</w:t>
            </w:r>
          </w:p>
        </w:tc>
        <w:tc>
          <w:tcPr>
            <w:tcW w:w="5508" w:type="dxa"/>
            <w:shd w:val="clear" w:color="auto" w:fill="auto"/>
          </w:tcPr>
          <w:p w14:paraId="0BEE0C66" w14:textId="77777777" w:rsidR="00F8511C" w:rsidRPr="00360345" w:rsidRDefault="00F8511C" w:rsidP="00D477CC">
            <w:pPr>
              <w:pStyle w:val="a5"/>
              <w:numPr>
                <w:ilvl w:val="0"/>
                <w:numId w:val="3"/>
              </w:numPr>
              <w:spacing w:before="20" w:after="20"/>
              <w:jc w:val="both"/>
              <w:rPr>
                <w:lang w:val="ru-RU"/>
              </w:rPr>
            </w:pPr>
            <w:r w:rsidRPr="00360345">
              <w:rPr>
                <w:lang w:val="ru-RU"/>
              </w:rPr>
              <w:t>Страх перед возвращением домой или боязнь вызова родителей;</w:t>
            </w:r>
          </w:p>
        </w:tc>
      </w:tr>
      <w:tr w:rsidR="00F8511C" w:rsidRPr="00B52E40" w14:paraId="0E823304" w14:textId="77777777" w:rsidTr="00D477CC">
        <w:tc>
          <w:tcPr>
            <w:tcW w:w="5508" w:type="dxa"/>
            <w:shd w:val="clear" w:color="auto" w:fill="auto"/>
          </w:tcPr>
          <w:p w14:paraId="2C492D26" w14:textId="77777777" w:rsidR="00F8511C" w:rsidRPr="001D4835" w:rsidRDefault="00F8511C" w:rsidP="00D477CC">
            <w:pPr>
              <w:pStyle w:val="a5"/>
              <w:numPr>
                <w:ilvl w:val="0"/>
                <w:numId w:val="3"/>
              </w:numPr>
              <w:spacing w:before="20" w:after="20"/>
              <w:rPr>
                <w:lang w:val="en-GB"/>
              </w:rPr>
            </w:pPr>
            <w:r w:rsidRPr="001D4835">
              <w:rPr>
                <w:lang w:val="en-GB"/>
              </w:rPr>
              <w:t>Showing wariness or distrust of adults;</w:t>
            </w:r>
          </w:p>
        </w:tc>
        <w:tc>
          <w:tcPr>
            <w:tcW w:w="5508" w:type="dxa"/>
            <w:shd w:val="clear" w:color="auto" w:fill="auto"/>
          </w:tcPr>
          <w:p w14:paraId="0E55D968" w14:textId="77777777" w:rsidR="00F8511C" w:rsidRPr="00360345" w:rsidRDefault="00F8511C" w:rsidP="00D477CC">
            <w:pPr>
              <w:pStyle w:val="a5"/>
              <w:numPr>
                <w:ilvl w:val="0"/>
                <w:numId w:val="3"/>
              </w:numPr>
              <w:spacing w:before="20" w:after="20"/>
              <w:jc w:val="both"/>
              <w:rPr>
                <w:lang w:val="ru-RU"/>
              </w:rPr>
            </w:pPr>
            <w:r w:rsidRPr="00360345">
              <w:rPr>
                <w:lang w:val="ru-RU"/>
              </w:rPr>
              <w:t>Проявление настороженности или недоверия к взрослым;</w:t>
            </w:r>
          </w:p>
        </w:tc>
      </w:tr>
      <w:tr w:rsidR="00F8511C" w:rsidRPr="00F8511C" w14:paraId="60542B0E" w14:textId="77777777" w:rsidTr="00D477CC">
        <w:tc>
          <w:tcPr>
            <w:tcW w:w="5508" w:type="dxa"/>
            <w:shd w:val="clear" w:color="auto" w:fill="auto"/>
          </w:tcPr>
          <w:p w14:paraId="33EBD7D4" w14:textId="77777777" w:rsidR="00F8511C" w:rsidRPr="001D4835" w:rsidRDefault="00F8511C" w:rsidP="00D477CC">
            <w:pPr>
              <w:pStyle w:val="a5"/>
              <w:numPr>
                <w:ilvl w:val="0"/>
                <w:numId w:val="3"/>
              </w:numPr>
              <w:spacing w:before="20" w:after="20"/>
              <w:rPr>
                <w:lang w:val="en-GB"/>
              </w:rPr>
            </w:pPr>
            <w:r w:rsidRPr="001D4835">
              <w:rPr>
                <w:lang w:val="en-GB"/>
              </w:rPr>
              <w:t>Self-destructive tendencies;</w:t>
            </w:r>
          </w:p>
        </w:tc>
        <w:tc>
          <w:tcPr>
            <w:tcW w:w="5508" w:type="dxa"/>
            <w:shd w:val="clear" w:color="auto" w:fill="auto"/>
          </w:tcPr>
          <w:p w14:paraId="79C39C68" w14:textId="77777777" w:rsidR="00F8511C" w:rsidRPr="00360345" w:rsidRDefault="00F8511C" w:rsidP="00D477CC">
            <w:pPr>
              <w:pStyle w:val="a5"/>
              <w:numPr>
                <w:ilvl w:val="0"/>
                <w:numId w:val="3"/>
              </w:numPr>
              <w:spacing w:before="20" w:after="20"/>
              <w:jc w:val="both"/>
              <w:rPr>
                <w:lang w:val="ru-RU"/>
              </w:rPr>
            </w:pPr>
            <w:r w:rsidRPr="00360345">
              <w:rPr>
                <w:lang w:val="ru-RU"/>
              </w:rPr>
              <w:t>Суицидальные наклонности;</w:t>
            </w:r>
          </w:p>
        </w:tc>
      </w:tr>
      <w:tr w:rsidR="00F8511C" w:rsidRPr="00B52E40" w14:paraId="3B21F15E" w14:textId="77777777" w:rsidTr="00D477CC">
        <w:tc>
          <w:tcPr>
            <w:tcW w:w="5508" w:type="dxa"/>
            <w:shd w:val="clear" w:color="auto" w:fill="auto"/>
          </w:tcPr>
          <w:p w14:paraId="180499DF" w14:textId="77777777" w:rsidR="00F8511C" w:rsidRPr="001D4835" w:rsidRDefault="00F8511C" w:rsidP="00D477CC">
            <w:pPr>
              <w:pStyle w:val="a5"/>
              <w:numPr>
                <w:ilvl w:val="0"/>
                <w:numId w:val="3"/>
              </w:numPr>
              <w:spacing w:before="20" w:after="20"/>
              <w:rPr>
                <w:lang w:val="en-GB"/>
              </w:rPr>
            </w:pPr>
            <w:r w:rsidRPr="001D4835">
              <w:rPr>
                <w:lang w:val="en-GB"/>
              </w:rPr>
              <w:t>Being aggressive towards others;</w:t>
            </w:r>
          </w:p>
        </w:tc>
        <w:tc>
          <w:tcPr>
            <w:tcW w:w="5508" w:type="dxa"/>
            <w:shd w:val="clear" w:color="auto" w:fill="auto"/>
          </w:tcPr>
          <w:p w14:paraId="038FB511" w14:textId="77777777" w:rsidR="00F8511C" w:rsidRPr="00360345" w:rsidRDefault="00F8511C" w:rsidP="00D477CC">
            <w:pPr>
              <w:pStyle w:val="a5"/>
              <w:numPr>
                <w:ilvl w:val="0"/>
                <w:numId w:val="3"/>
              </w:numPr>
              <w:spacing w:before="20" w:after="20"/>
              <w:jc w:val="both"/>
              <w:rPr>
                <w:lang w:val="ru-RU"/>
              </w:rPr>
            </w:pPr>
            <w:r w:rsidRPr="00360345">
              <w:rPr>
                <w:lang w:val="ru-RU"/>
              </w:rPr>
              <w:t>Агрессивное поведение по отношению к другим;</w:t>
            </w:r>
          </w:p>
        </w:tc>
      </w:tr>
      <w:tr w:rsidR="00F8511C" w:rsidRPr="00F8511C" w14:paraId="4B2ECD7F" w14:textId="77777777" w:rsidTr="00D477CC">
        <w:tc>
          <w:tcPr>
            <w:tcW w:w="5508" w:type="dxa"/>
            <w:shd w:val="clear" w:color="auto" w:fill="auto"/>
          </w:tcPr>
          <w:p w14:paraId="203572B9" w14:textId="77777777" w:rsidR="00F8511C" w:rsidRPr="001D4835" w:rsidRDefault="00F8511C" w:rsidP="00D477CC">
            <w:pPr>
              <w:pStyle w:val="a5"/>
              <w:numPr>
                <w:ilvl w:val="0"/>
                <w:numId w:val="3"/>
              </w:numPr>
              <w:spacing w:before="20" w:after="20"/>
              <w:rPr>
                <w:lang w:val="en-GB"/>
              </w:rPr>
            </w:pPr>
            <w:r w:rsidRPr="001D4835">
              <w:rPr>
                <w:lang w:val="en-GB"/>
              </w:rPr>
              <w:t>Being very passive and compliant;</w:t>
            </w:r>
          </w:p>
        </w:tc>
        <w:tc>
          <w:tcPr>
            <w:tcW w:w="5508" w:type="dxa"/>
            <w:shd w:val="clear" w:color="auto" w:fill="auto"/>
          </w:tcPr>
          <w:p w14:paraId="3D7EF94D" w14:textId="77777777" w:rsidR="00F8511C" w:rsidRPr="00360345" w:rsidRDefault="00F8511C" w:rsidP="00D477CC">
            <w:pPr>
              <w:pStyle w:val="a5"/>
              <w:numPr>
                <w:ilvl w:val="0"/>
                <w:numId w:val="3"/>
              </w:numPr>
              <w:spacing w:before="20" w:after="20"/>
              <w:jc w:val="both"/>
              <w:rPr>
                <w:lang w:val="ru-RU"/>
              </w:rPr>
            </w:pPr>
            <w:r w:rsidRPr="00360345">
              <w:rPr>
                <w:lang w:val="ru-RU"/>
              </w:rPr>
              <w:t>Чрезмерная пассивность и покладистость;</w:t>
            </w:r>
          </w:p>
        </w:tc>
      </w:tr>
      <w:tr w:rsidR="00F8511C" w:rsidRPr="00F8511C" w14:paraId="68E6A90B" w14:textId="77777777" w:rsidTr="00D477CC">
        <w:tc>
          <w:tcPr>
            <w:tcW w:w="5508" w:type="dxa"/>
            <w:shd w:val="clear" w:color="auto" w:fill="auto"/>
          </w:tcPr>
          <w:p w14:paraId="5D8E68C3" w14:textId="77777777" w:rsidR="00F8511C" w:rsidRPr="001D4835" w:rsidRDefault="00F8511C" w:rsidP="00D477CC">
            <w:pPr>
              <w:pStyle w:val="a5"/>
              <w:numPr>
                <w:ilvl w:val="0"/>
                <w:numId w:val="3"/>
              </w:numPr>
              <w:spacing w:before="20" w:after="20"/>
              <w:rPr>
                <w:lang w:val="en-GB"/>
              </w:rPr>
            </w:pPr>
            <w:r w:rsidRPr="001D4835">
              <w:rPr>
                <w:lang w:val="en-GB"/>
              </w:rPr>
              <w:t>Chronic running away.</w:t>
            </w:r>
          </w:p>
        </w:tc>
        <w:tc>
          <w:tcPr>
            <w:tcW w:w="5508" w:type="dxa"/>
            <w:shd w:val="clear" w:color="auto" w:fill="auto"/>
          </w:tcPr>
          <w:p w14:paraId="3B55E2B2" w14:textId="77777777" w:rsidR="00F8511C" w:rsidRPr="00360345" w:rsidRDefault="00F8511C" w:rsidP="00D477CC">
            <w:pPr>
              <w:pStyle w:val="a5"/>
              <w:numPr>
                <w:ilvl w:val="0"/>
                <w:numId w:val="3"/>
              </w:numPr>
              <w:spacing w:before="20" w:after="20"/>
              <w:jc w:val="both"/>
              <w:rPr>
                <w:lang w:val="ru-RU"/>
              </w:rPr>
            </w:pPr>
            <w:r w:rsidRPr="00360345">
              <w:rPr>
                <w:lang w:val="ru-RU"/>
              </w:rPr>
              <w:t>Постоянные побеги из дома.</w:t>
            </w:r>
          </w:p>
        </w:tc>
      </w:tr>
      <w:tr w:rsidR="00F8511C" w:rsidRPr="00F8511C" w14:paraId="5E61DD4F" w14:textId="77777777" w:rsidTr="00D477CC">
        <w:tc>
          <w:tcPr>
            <w:tcW w:w="5508" w:type="dxa"/>
            <w:shd w:val="clear" w:color="auto" w:fill="auto"/>
          </w:tcPr>
          <w:p w14:paraId="73EFF7CA" w14:textId="77777777" w:rsidR="00F8511C" w:rsidRPr="001D4835" w:rsidRDefault="00F8511C" w:rsidP="00D477CC">
            <w:pPr>
              <w:spacing w:before="120" w:after="120"/>
              <w:rPr>
                <w:i/>
                <w:sz w:val="24"/>
                <w:szCs w:val="24"/>
                <w:lang w:val="en-GB"/>
              </w:rPr>
            </w:pPr>
            <w:r w:rsidRPr="001D4835">
              <w:rPr>
                <w:i/>
                <w:sz w:val="24"/>
                <w:szCs w:val="24"/>
                <w:lang w:val="en-GB"/>
              </w:rPr>
              <w:t>2.1.3 Sexual Abuse</w:t>
            </w:r>
          </w:p>
        </w:tc>
        <w:tc>
          <w:tcPr>
            <w:tcW w:w="5508" w:type="dxa"/>
            <w:shd w:val="clear" w:color="auto" w:fill="auto"/>
          </w:tcPr>
          <w:p w14:paraId="5801F6B2" w14:textId="77777777" w:rsidR="00F8511C" w:rsidRPr="00360345" w:rsidRDefault="00F8511C" w:rsidP="00D477CC">
            <w:pPr>
              <w:spacing w:before="120" w:after="120"/>
              <w:jc w:val="both"/>
              <w:rPr>
                <w:i/>
                <w:sz w:val="24"/>
                <w:szCs w:val="24"/>
                <w:lang w:val="ru-RU"/>
              </w:rPr>
            </w:pPr>
            <w:r w:rsidRPr="00360345">
              <w:rPr>
                <w:i/>
                <w:sz w:val="24"/>
                <w:szCs w:val="24"/>
                <w:lang w:val="ru-RU"/>
              </w:rPr>
              <w:t>2.1.3 Сексуальное насилие</w:t>
            </w:r>
          </w:p>
        </w:tc>
      </w:tr>
      <w:tr w:rsidR="00F8511C" w:rsidRPr="00F8511C" w14:paraId="4E5066BA" w14:textId="77777777" w:rsidTr="00D477CC">
        <w:tc>
          <w:tcPr>
            <w:tcW w:w="5508" w:type="dxa"/>
            <w:shd w:val="clear" w:color="auto" w:fill="auto"/>
          </w:tcPr>
          <w:p w14:paraId="6B7406F3" w14:textId="77777777" w:rsidR="00F8511C" w:rsidRPr="00F8511C" w:rsidRDefault="00F8511C" w:rsidP="00D477CC">
            <w:pPr>
              <w:spacing w:before="20" w:after="20"/>
              <w:rPr>
                <w:lang w:val="en-GB"/>
              </w:rPr>
            </w:pPr>
            <w:r w:rsidRPr="00F8511C">
              <w:rPr>
                <w:lang w:val="en-GB"/>
              </w:rPr>
              <w:t>Examples of Sexual Abuse</w:t>
            </w:r>
          </w:p>
        </w:tc>
        <w:tc>
          <w:tcPr>
            <w:tcW w:w="5508" w:type="dxa"/>
            <w:shd w:val="clear" w:color="auto" w:fill="auto"/>
          </w:tcPr>
          <w:p w14:paraId="5D3B7DA7" w14:textId="77777777" w:rsidR="00F8511C" w:rsidRPr="00360345" w:rsidRDefault="00F8511C" w:rsidP="00D477CC">
            <w:pPr>
              <w:spacing w:before="20" w:after="20"/>
              <w:jc w:val="both"/>
              <w:rPr>
                <w:lang w:val="ru-RU"/>
              </w:rPr>
            </w:pPr>
            <w:r w:rsidRPr="00360345">
              <w:rPr>
                <w:lang w:val="ru-RU"/>
              </w:rPr>
              <w:t>Примеры сексуального насилия</w:t>
            </w:r>
          </w:p>
        </w:tc>
      </w:tr>
      <w:tr w:rsidR="00F8511C" w:rsidRPr="00B52E40" w14:paraId="4B946A4B" w14:textId="77777777" w:rsidTr="00D477CC">
        <w:tc>
          <w:tcPr>
            <w:tcW w:w="5508" w:type="dxa"/>
            <w:shd w:val="clear" w:color="auto" w:fill="auto"/>
          </w:tcPr>
          <w:p w14:paraId="7D81DF75" w14:textId="77777777" w:rsidR="00F8511C" w:rsidRPr="00F8511C" w:rsidRDefault="00F8511C" w:rsidP="00D477CC">
            <w:pPr>
              <w:spacing w:before="20" w:after="20"/>
              <w:rPr>
                <w:lang w:val="en-GB"/>
              </w:rPr>
            </w:pPr>
            <w:r w:rsidRPr="00F8511C">
              <w:rPr>
                <w:lang w:val="en-GB"/>
              </w:rPr>
              <w:t>Anything that involves forcing or enticing a child to take part in sexual activities, whether or not the child is aware of what is happening.</w:t>
            </w:r>
          </w:p>
        </w:tc>
        <w:tc>
          <w:tcPr>
            <w:tcW w:w="5508" w:type="dxa"/>
            <w:shd w:val="clear" w:color="auto" w:fill="auto"/>
          </w:tcPr>
          <w:p w14:paraId="7A668F4D" w14:textId="77777777" w:rsidR="00F8511C" w:rsidRPr="00360345" w:rsidRDefault="00F8511C" w:rsidP="00D477CC">
            <w:pPr>
              <w:spacing w:before="20" w:after="20"/>
              <w:jc w:val="both"/>
              <w:rPr>
                <w:lang w:val="ru-RU"/>
              </w:rPr>
            </w:pPr>
            <w:r w:rsidRPr="00360345">
              <w:rPr>
                <w:lang w:val="ru-RU"/>
              </w:rPr>
              <w:t>Любые действия, нацеленные на принуждение или привлечение ребенка к действиям сексуального характера, независимо от того, осознает ребенок происходящее или нет.</w:t>
            </w:r>
          </w:p>
        </w:tc>
      </w:tr>
      <w:tr w:rsidR="00F8511C" w:rsidRPr="00B52E40" w14:paraId="491D4C46" w14:textId="77777777" w:rsidTr="00D477CC">
        <w:tc>
          <w:tcPr>
            <w:tcW w:w="5508" w:type="dxa"/>
            <w:shd w:val="clear" w:color="auto" w:fill="auto"/>
          </w:tcPr>
          <w:p w14:paraId="17BE99B0" w14:textId="77777777" w:rsidR="00F8511C" w:rsidRPr="00F8511C" w:rsidRDefault="00F8511C" w:rsidP="00D477CC">
            <w:pPr>
              <w:spacing w:before="20" w:after="20"/>
              <w:rPr>
                <w:lang w:val="en-GB"/>
              </w:rPr>
            </w:pPr>
            <w:r w:rsidRPr="00F8511C">
              <w:rPr>
                <w:lang w:val="en-GB"/>
              </w:rPr>
              <w:t>This may involve physical contact, including penetrative (i.e. rape) or non-penetrative acts.</w:t>
            </w:r>
          </w:p>
        </w:tc>
        <w:tc>
          <w:tcPr>
            <w:tcW w:w="5508" w:type="dxa"/>
            <w:shd w:val="clear" w:color="auto" w:fill="auto"/>
          </w:tcPr>
          <w:p w14:paraId="061AB1A2" w14:textId="59D89889" w:rsidR="00F8511C" w:rsidRPr="00360345" w:rsidRDefault="00F8511C" w:rsidP="00D477CC">
            <w:pPr>
              <w:spacing w:before="20" w:after="20"/>
              <w:jc w:val="both"/>
              <w:rPr>
                <w:lang w:val="ru-RU"/>
              </w:rPr>
            </w:pPr>
            <w:r w:rsidRPr="00360345">
              <w:rPr>
                <w:lang w:val="ru-RU"/>
              </w:rPr>
              <w:t>Такие действия могут включать физический контакт, в том числе действия с проникновением (т.</w:t>
            </w:r>
            <w:r w:rsidR="00CA2E87" w:rsidRPr="00360345">
              <w:rPr>
                <w:lang w:val="ru-RU"/>
              </w:rPr>
              <w:t> </w:t>
            </w:r>
            <w:r w:rsidRPr="00360345">
              <w:rPr>
                <w:lang w:val="ru-RU"/>
              </w:rPr>
              <w:t>е. изнасилование) или без проникновения.</w:t>
            </w:r>
          </w:p>
        </w:tc>
      </w:tr>
      <w:tr w:rsidR="00F8511C" w:rsidRPr="00B52E40" w14:paraId="3761EDA0" w14:textId="77777777" w:rsidTr="00D477CC">
        <w:tc>
          <w:tcPr>
            <w:tcW w:w="5508" w:type="dxa"/>
            <w:shd w:val="clear" w:color="auto" w:fill="auto"/>
          </w:tcPr>
          <w:p w14:paraId="0403EAA8" w14:textId="77777777" w:rsidR="00F8511C" w:rsidRPr="00F8511C" w:rsidRDefault="00F8511C" w:rsidP="00D477CC">
            <w:pPr>
              <w:spacing w:before="20" w:after="20"/>
              <w:rPr>
                <w:lang w:val="en-GB"/>
              </w:rPr>
            </w:pPr>
            <w:r w:rsidRPr="00F8511C">
              <w:rPr>
                <w:lang w:val="en-GB"/>
              </w:rPr>
              <w:t>The activities may also include non-contact activities such as involving children in the production or viewing of pornographic material or encouraging children to behave in sexually inappropriate ways.</w:t>
            </w:r>
          </w:p>
        </w:tc>
        <w:tc>
          <w:tcPr>
            <w:tcW w:w="5508" w:type="dxa"/>
            <w:shd w:val="clear" w:color="auto" w:fill="auto"/>
          </w:tcPr>
          <w:p w14:paraId="254DDE9D" w14:textId="77777777" w:rsidR="00F8511C" w:rsidRPr="00360345" w:rsidRDefault="00F8511C" w:rsidP="00D477CC">
            <w:pPr>
              <w:spacing w:before="20" w:after="20"/>
              <w:jc w:val="both"/>
              <w:rPr>
                <w:lang w:val="ru-RU"/>
              </w:rPr>
            </w:pPr>
            <w:r w:rsidRPr="00360345">
              <w:rPr>
                <w:lang w:val="ru-RU"/>
              </w:rPr>
              <w:t>Действия сексуального характера не обязательно подразумевают наличие контакта, например, вовлечение детей в производство или просмотр порнографических материалов либо призывы к сексуально неуместному поведению детей.</w:t>
            </w:r>
          </w:p>
        </w:tc>
      </w:tr>
      <w:tr w:rsidR="00F8511C" w:rsidRPr="00B52E40" w14:paraId="53A0C9A4" w14:textId="77777777" w:rsidTr="00D477CC">
        <w:tc>
          <w:tcPr>
            <w:tcW w:w="5508" w:type="dxa"/>
            <w:shd w:val="clear" w:color="auto" w:fill="auto"/>
          </w:tcPr>
          <w:p w14:paraId="42E5DCA1" w14:textId="77777777" w:rsidR="00F8511C" w:rsidRPr="00F8511C" w:rsidRDefault="00F8511C" w:rsidP="00D477CC">
            <w:pPr>
              <w:spacing w:before="20" w:after="20"/>
              <w:rPr>
                <w:lang w:val="en-GB"/>
              </w:rPr>
            </w:pPr>
            <w:r w:rsidRPr="00F8511C">
              <w:rPr>
                <w:lang w:val="en-GB"/>
              </w:rPr>
              <w:t>Sexual abuse can occur by both male and female adults and can also occur between children.</w:t>
            </w:r>
          </w:p>
        </w:tc>
        <w:tc>
          <w:tcPr>
            <w:tcW w:w="5508" w:type="dxa"/>
            <w:shd w:val="clear" w:color="auto" w:fill="auto"/>
          </w:tcPr>
          <w:p w14:paraId="074DED99" w14:textId="77777777" w:rsidR="00F8511C" w:rsidRPr="00360345" w:rsidRDefault="00F8511C" w:rsidP="00D477CC">
            <w:pPr>
              <w:spacing w:before="20" w:after="20"/>
              <w:jc w:val="both"/>
              <w:rPr>
                <w:lang w:val="ru-RU"/>
              </w:rPr>
            </w:pPr>
            <w:r w:rsidRPr="00360345">
              <w:rPr>
                <w:lang w:val="ru-RU"/>
              </w:rPr>
              <w:t>Сексуальное насилие может произойти со стороны взрослых и детей любого пола.</w:t>
            </w:r>
          </w:p>
        </w:tc>
      </w:tr>
      <w:tr w:rsidR="00F8511C" w:rsidRPr="00F8511C" w14:paraId="460AC012" w14:textId="77777777" w:rsidTr="00D477CC">
        <w:tc>
          <w:tcPr>
            <w:tcW w:w="5508" w:type="dxa"/>
            <w:shd w:val="clear" w:color="auto" w:fill="auto"/>
          </w:tcPr>
          <w:p w14:paraId="5A648838" w14:textId="77777777" w:rsidR="00F8511C" w:rsidRPr="001D4835" w:rsidRDefault="00F8511C" w:rsidP="00D477CC">
            <w:pPr>
              <w:spacing w:before="20" w:after="20"/>
              <w:rPr>
                <w:b/>
                <w:lang w:val="en-GB"/>
              </w:rPr>
            </w:pPr>
            <w:r w:rsidRPr="001D4835">
              <w:rPr>
                <w:b/>
                <w:lang w:val="en-GB"/>
              </w:rPr>
              <w:t>Indicators of Sexual Abuse</w:t>
            </w:r>
          </w:p>
        </w:tc>
        <w:tc>
          <w:tcPr>
            <w:tcW w:w="5508" w:type="dxa"/>
            <w:shd w:val="clear" w:color="auto" w:fill="auto"/>
          </w:tcPr>
          <w:p w14:paraId="5DCABEE8" w14:textId="77777777" w:rsidR="00F8511C" w:rsidRPr="00360345" w:rsidRDefault="00F8511C" w:rsidP="00D477CC">
            <w:pPr>
              <w:spacing w:before="20" w:after="20"/>
              <w:jc w:val="both"/>
              <w:rPr>
                <w:b/>
                <w:lang w:val="ru-RU"/>
              </w:rPr>
            </w:pPr>
            <w:r w:rsidRPr="00360345">
              <w:rPr>
                <w:b/>
                <w:lang w:val="ru-RU"/>
              </w:rPr>
              <w:t>Признаки сексуального насилия</w:t>
            </w:r>
          </w:p>
        </w:tc>
      </w:tr>
      <w:tr w:rsidR="00F8511C" w:rsidRPr="00B52E40" w14:paraId="0C5883D7" w14:textId="77777777" w:rsidTr="00D477CC">
        <w:tc>
          <w:tcPr>
            <w:tcW w:w="5508" w:type="dxa"/>
            <w:shd w:val="clear" w:color="auto" w:fill="auto"/>
          </w:tcPr>
          <w:p w14:paraId="25773AB2" w14:textId="77777777" w:rsidR="00F8511C" w:rsidRPr="001D4835" w:rsidRDefault="00F8511C" w:rsidP="00D477CC">
            <w:pPr>
              <w:pStyle w:val="a5"/>
              <w:numPr>
                <w:ilvl w:val="0"/>
                <w:numId w:val="4"/>
              </w:numPr>
              <w:spacing w:before="20" w:after="20"/>
              <w:rPr>
                <w:lang w:val="en-GB"/>
              </w:rPr>
            </w:pPr>
            <w:r w:rsidRPr="001D4835">
              <w:rPr>
                <w:lang w:val="en-GB"/>
              </w:rPr>
              <w:t>Pain or irritation to the genital area;</w:t>
            </w:r>
          </w:p>
        </w:tc>
        <w:tc>
          <w:tcPr>
            <w:tcW w:w="5508" w:type="dxa"/>
            <w:shd w:val="clear" w:color="auto" w:fill="auto"/>
          </w:tcPr>
          <w:p w14:paraId="6A13956E" w14:textId="77777777" w:rsidR="00F8511C" w:rsidRPr="00360345" w:rsidRDefault="00F8511C" w:rsidP="00D477CC">
            <w:pPr>
              <w:pStyle w:val="a5"/>
              <w:numPr>
                <w:ilvl w:val="0"/>
                <w:numId w:val="4"/>
              </w:numPr>
              <w:spacing w:before="20" w:after="20"/>
              <w:jc w:val="both"/>
              <w:rPr>
                <w:lang w:val="ru-RU"/>
              </w:rPr>
            </w:pPr>
            <w:r w:rsidRPr="00360345">
              <w:rPr>
                <w:lang w:val="ru-RU"/>
              </w:rPr>
              <w:t>Боль или раздражение в области гениталий;</w:t>
            </w:r>
          </w:p>
        </w:tc>
      </w:tr>
      <w:tr w:rsidR="00F8511C" w:rsidRPr="00B52E40" w14:paraId="758D38E2" w14:textId="77777777" w:rsidTr="00D477CC">
        <w:tc>
          <w:tcPr>
            <w:tcW w:w="5508" w:type="dxa"/>
            <w:shd w:val="clear" w:color="auto" w:fill="auto"/>
          </w:tcPr>
          <w:p w14:paraId="3AC691A4" w14:textId="77777777" w:rsidR="00F8511C" w:rsidRPr="001D4835" w:rsidRDefault="00F8511C" w:rsidP="00D477CC">
            <w:pPr>
              <w:pStyle w:val="a5"/>
              <w:numPr>
                <w:ilvl w:val="0"/>
                <w:numId w:val="4"/>
              </w:numPr>
              <w:spacing w:before="20" w:after="20"/>
              <w:rPr>
                <w:lang w:val="en-GB"/>
              </w:rPr>
            </w:pPr>
            <w:r w:rsidRPr="001D4835">
              <w:rPr>
                <w:lang w:val="en-GB"/>
              </w:rPr>
              <w:t>Vaginal or penile discharge;</w:t>
            </w:r>
          </w:p>
        </w:tc>
        <w:tc>
          <w:tcPr>
            <w:tcW w:w="5508" w:type="dxa"/>
            <w:shd w:val="clear" w:color="auto" w:fill="auto"/>
          </w:tcPr>
          <w:p w14:paraId="6ECE25CE" w14:textId="77777777" w:rsidR="00F8511C" w:rsidRPr="00360345" w:rsidRDefault="00F8511C" w:rsidP="00D477CC">
            <w:pPr>
              <w:pStyle w:val="a5"/>
              <w:numPr>
                <w:ilvl w:val="0"/>
                <w:numId w:val="4"/>
              </w:numPr>
              <w:spacing w:before="20" w:after="20"/>
              <w:jc w:val="both"/>
              <w:rPr>
                <w:lang w:val="ru-RU"/>
              </w:rPr>
            </w:pPr>
            <w:r w:rsidRPr="00360345">
              <w:rPr>
                <w:lang w:val="ru-RU"/>
              </w:rPr>
              <w:t>Выделения из влагалища или пениса;</w:t>
            </w:r>
          </w:p>
        </w:tc>
      </w:tr>
      <w:tr w:rsidR="00F8511C" w:rsidRPr="00F8511C" w14:paraId="5A2880CB" w14:textId="77777777" w:rsidTr="00D477CC">
        <w:tc>
          <w:tcPr>
            <w:tcW w:w="5508" w:type="dxa"/>
            <w:shd w:val="clear" w:color="auto" w:fill="auto"/>
          </w:tcPr>
          <w:p w14:paraId="45CC296B" w14:textId="77777777" w:rsidR="00F8511C" w:rsidRPr="001D4835" w:rsidRDefault="00F8511C" w:rsidP="00D477CC">
            <w:pPr>
              <w:pStyle w:val="a5"/>
              <w:numPr>
                <w:ilvl w:val="0"/>
                <w:numId w:val="4"/>
              </w:numPr>
              <w:spacing w:before="20" w:after="20"/>
              <w:rPr>
                <w:lang w:val="en-GB"/>
              </w:rPr>
            </w:pPr>
            <w:r w:rsidRPr="001D4835">
              <w:rPr>
                <w:lang w:val="en-GB"/>
              </w:rPr>
              <w:t>Difficulty with urination;</w:t>
            </w:r>
          </w:p>
        </w:tc>
        <w:tc>
          <w:tcPr>
            <w:tcW w:w="5508" w:type="dxa"/>
            <w:shd w:val="clear" w:color="auto" w:fill="auto"/>
          </w:tcPr>
          <w:p w14:paraId="445DB654" w14:textId="77777777" w:rsidR="00F8511C" w:rsidRPr="00360345" w:rsidRDefault="00F8511C" w:rsidP="00D477CC">
            <w:pPr>
              <w:pStyle w:val="a5"/>
              <w:numPr>
                <w:ilvl w:val="0"/>
                <w:numId w:val="4"/>
              </w:numPr>
              <w:spacing w:before="20" w:after="20"/>
              <w:jc w:val="both"/>
              <w:rPr>
                <w:lang w:val="ru-RU"/>
              </w:rPr>
            </w:pPr>
            <w:r w:rsidRPr="00360345">
              <w:rPr>
                <w:lang w:val="ru-RU"/>
              </w:rPr>
              <w:t>Затрудненное мочеиспускание;</w:t>
            </w:r>
          </w:p>
        </w:tc>
      </w:tr>
      <w:tr w:rsidR="00F8511C" w:rsidRPr="00F8511C" w14:paraId="0C3B66AE" w14:textId="77777777" w:rsidTr="00D477CC">
        <w:tc>
          <w:tcPr>
            <w:tcW w:w="5508" w:type="dxa"/>
            <w:shd w:val="clear" w:color="auto" w:fill="auto"/>
          </w:tcPr>
          <w:p w14:paraId="5EE1C223" w14:textId="77777777" w:rsidR="00F8511C" w:rsidRPr="001D4835" w:rsidRDefault="00F8511C" w:rsidP="00D477CC">
            <w:pPr>
              <w:pStyle w:val="a5"/>
              <w:numPr>
                <w:ilvl w:val="0"/>
                <w:numId w:val="4"/>
              </w:numPr>
              <w:spacing w:before="20" w:after="20"/>
              <w:rPr>
                <w:lang w:val="en-GB"/>
              </w:rPr>
            </w:pPr>
            <w:r w:rsidRPr="001D4835">
              <w:rPr>
                <w:lang w:val="en-GB"/>
              </w:rPr>
              <w:t>Infection, bleeding;</w:t>
            </w:r>
          </w:p>
        </w:tc>
        <w:tc>
          <w:tcPr>
            <w:tcW w:w="5508" w:type="dxa"/>
            <w:shd w:val="clear" w:color="auto" w:fill="auto"/>
          </w:tcPr>
          <w:p w14:paraId="15E1A31E" w14:textId="77777777" w:rsidR="00F8511C" w:rsidRPr="00360345" w:rsidRDefault="00F8511C" w:rsidP="00D477CC">
            <w:pPr>
              <w:pStyle w:val="a5"/>
              <w:numPr>
                <w:ilvl w:val="0"/>
                <w:numId w:val="4"/>
              </w:numPr>
              <w:spacing w:before="20" w:after="20"/>
              <w:jc w:val="both"/>
              <w:rPr>
                <w:lang w:val="ru-RU"/>
              </w:rPr>
            </w:pPr>
            <w:r w:rsidRPr="00360345">
              <w:rPr>
                <w:lang w:val="ru-RU"/>
              </w:rPr>
              <w:t>Инфекция, кровотечение;</w:t>
            </w:r>
          </w:p>
        </w:tc>
      </w:tr>
      <w:tr w:rsidR="00F8511C" w:rsidRPr="00B52E40" w14:paraId="610E032D" w14:textId="77777777" w:rsidTr="00D477CC">
        <w:tc>
          <w:tcPr>
            <w:tcW w:w="5508" w:type="dxa"/>
            <w:shd w:val="clear" w:color="auto" w:fill="auto"/>
          </w:tcPr>
          <w:p w14:paraId="5DDEDE33" w14:textId="77777777" w:rsidR="00F8511C" w:rsidRPr="001D4835" w:rsidRDefault="00F8511C" w:rsidP="00D477CC">
            <w:pPr>
              <w:pStyle w:val="a5"/>
              <w:numPr>
                <w:ilvl w:val="0"/>
                <w:numId w:val="4"/>
              </w:numPr>
              <w:spacing w:before="20" w:after="20"/>
              <w:rPr>
                <w:lang w:val="en-GB"/>
              </w:rPr>
            </w:pPr>
            <w:r w:rsidRPr="001D4835">
              <w:rPr>
                <w:lang w:val="en-GB"/>
              </w:rPr>
              <w:t>STIs (Sexually Transmitted Infections);</w:t>
            </w:r>
          </w:p>
        </w:tc>
        <w:tc>
          <w:tcPr>
            <w:tcW w:w="5508" w:type="dxa"/>
            <w:shd w:val="clear" w:color="auto" w:fill="auto"/>
          </w:tcPr>
          <w:p w14:paraId="49FF452F" w14:textId="77777777" w:rsidR="00F8511C" w:rsidRPr="00360345" w:rsidRDefault="00F8511C" w:rsidP="00D477CC">
            <w:pPr>
              <w:pStyle w:val="a5"/>
              <w:numPr>
                <w:ilvl w:val="0"/>
                <w:numId w:val="4"/>
              </w:numPr>
              <w:spacing w:before="20" w:after="20"/>
              <w:jc w:val="both"/>
              <w:rPr>
                <w:lang w:val="ru-RU"/>
              </w:rPr>
            </w:pPr>
            <w:r w:rsidRPr="00360345">
              <w:rPr>
                <w:lang w:val="ru-RU"/>
              </w:rPr>
              <w:t>ИППП (инфекции, передаваемые половым путем);</w:t>
            </w:r>
          </w:p>
        </w:tc>
      </w:tr>
      <w:tr w:rsidR="00F8511C" w:rsidRPr="00B52E40" w14:paraId="13334D37" w14:textId="77777777" w:rsidTr="00D477CC">
        <w:tc>
          <w:tcPr>
            <w:tcW w:w="5508" w:type="dxa"/>
            <w:shd w:val="clear" w:color="auto" w:fill="auto"/>
          </w:tcPr>
          <w:p w14:paraId="719CACC9" w14:textId="77777777" w:rsidR="00F8511C" w:rsidRPr="001D4835" w:rsidRDefault="00F8511C" w:rsidP="00D477CC">
            <w:pPr>
              <w:pStyle w:val="a5"/>
              <w:numPr>
                <w:ilvl w:val="0"/>
                <w:numId w:val="4"/>
              </w:numPr>
              <w:spacing w:before="20" w:after="20"/>
              <w:rPr>
                <w:lang w:val="en-GB"/>
              </w:rPr>
            </w:pPr>
            <w:r w:rsidRPr="001D4835">
              <w:rPr>
                <w:lang w:val="en-GB"/>
              </w:rPr>
              <w:t>Fear of people or places;</w:t>
            </w:r>
          </w:p>
        </w:tc>
        <w:tc>
          <w:tcPr>
            <w:tcW w:w="5508" w:type="dxa"/>
            <w:shd w:val="clear" w:color="auto" w:fill="auto"/>
          </w:tcPr>
          <w:p w14:paraId="229D9A40" w14:textId="77777777" w:rsidR="00F8511C" w:rsidRPr="00360345" w:rsidRDefault="00F8511C" w:rsidP="00D477CC">
            <w:pPr>
              <w:pStyle w:val="a5"/>
              <w:numPr>
                <w:ilvl w:val="0"/>
                <w:numId w:val="4"/>
              </w:numPr>
              <w:spacing w:before="20" w:after="20"/>
              <w:jc w:val="both"/>
              <w:rPr>
                <w:lang w:val="ru-RU"/>
              </w:rPr>
            </w:pPr>
            <w:r w:rsidRPr="00360345">
              <w:rPr>
                <w:lang w:val="ru-RU"/>
              </w:rPr>
              <w:t>Страх перед людьми или местами;</w:t>
            </w:r>
          </w:p>
        </w:tc>
      </w:tr>
      <w:tr w:rsidR="00F8511C" w:rsidRPr="00F8511C" w14:paraId="5881A7D7" w14:textId="77777777" w:rsidTr="00D477CC">
        <w:tc>
          <w:tcPr>
            <w:tcW w:w="5508" w:type="dxa"/>
            <w:shd w:val="clear" w:color="auto" w:fill="auto"/>
          </w:tcPr>
          <w:p w14:paraId="3225E0CB" w14:textId="77777777" w:rsidR="00F8511C" w:rsidRPr="001D4835" w:rsidRDefault="00F8511C" w:rsidP="00D477CC">
            <w:pPr>
              <w:pStyle w:val="a5"/>
              <w:numPr>
                <w:ilvl w:val="0"/>
                <w:numId w:val="4"/>
              </w:numPr>
              <w:spacing w:before="20" w:after="20"/>
              <w:rPr>
                <w:lang w:val="en-GB"/>
              </w:rPr>
            </w:pPr>
            <w:r w:rsidRPr="001D4835">
              <w:rPr>
                <w:lang w:val="en-GB"/>
              </w:rPr>
              <w:t>Aggression;</w:t>
            </w:r>
          </w:p>
        </w:tc>
        <w:tc>
          <w:tcPr>
            <w:tcW w:w="5508" w:type="dxa"/>
            <w:shd w:val="clear" w:color="auto" w:fill="auto"/>
          </w:tcPr>
          <w:p w14:paraId="722D8CDB" w14:textId="77777777" w:rsidR="00F8511C" w:rsidRPr="00360345" w:rsidRDefault="00F8511C" w:rsidP="00D477CC">
            <w:pPr>
              <w:pStyle w:val="a5"/>
              <w:numPr>
                <w:ilvl w:val="0"/>
                <w:numId w:val="4"/>
              </w:numPr>
              <w:spacing w:before="20" w:after="20"/>
              <w:jc w:val="both"/>
              <w:rPr>
                <w:lang w:val="ru-RU"/>
              </w:rPr>
            </w:pPr>
            <w:r w:rsidRPr="00360345">
              <w:rPr>
                <w:lang w:val="ru-RU"/>
              </w:rPr>
              <w:t>Агрессия;</w:t>
            </w:r>
          </w:p>
        </w:tc>
      </w:tr>
      <w:tr w:rsidR="00F8511C" w:rsidRPr="00B52E40" w14:paraId="37A23864" w14:textId="77777777" w:rsidTr="00D477CC">
        <w:tc>
          <w:tcPr>
            <w:tcW w:w="5508" w:type="dxa"/>
            <w:shd w:val="clear" w:color="auto" w:fill="auto"/>
          </w:tcPr>
          <w:p w14:paraId="0110CDBC" w14:textId="77777777" w:rsidR="00F8511C" w:rsidRPr="001D4835" w:rsidRDefault="00F8511C" w:rsidP="00D477CC">
            <w:pPr>
              <w:pStyle w:val="a5"/>
              <w:numPr>
                <w:ilvl w:val="0"/>
                <w:numId w:val="4"/>
              </w:numPr>
              <w:spacing w:before="20" w:after="20"/>
              <w:rPr>
                <w:lang w:val="en-GB"/>
              </w:rPr>
            </w:pPr>
            <w:r w:rsidRPr="001D4835">
              <w:rPr>
                <w:lang w:val="en-GB"/>
              </w:rPr>
              <w:lastRenderedPageBreak/>
              <w:t>Regressive behaviors, bed wetting or stranger anxiety;</w:t>
            </w:r>
          </w:p>
        </w:tc>
        <w:tc>
          <w:tcPr>
            <w:tcW w:w="5508" w:type="dxa"/>
            <w:shd w:val="clear" w:color="auto" w:fill="auto"/>
          </w:tcPr>
          <w:p w14:paraId="7CB1449D" w14:textId="77777777" w:rsidR="00F8511C" w:rsidRPr="00360345" w:rsidRDefault="00F8511C" w:rsidP="00D477CC">
            <w:pPr>
              <w:pStyle w:val="a5"/>
              <w:numPr>
                <w:ilvl w:val="0"/>
                <w:numId w:val="4"/>
              </w:numPr>
              <w:spacing w:before="20" w:after="20"/>
              <w:jc w:val="both"/>
              <w:rPr>
                <w:lang w:val="ru-RU"/>
              </w:rPr>
            </w:pPr>
            <w:r w:rsidRPr="00360345">
              <w:rPr>
                <w:lang w:val="ru-RU"/>
              </w:rPr>
              <w:t>Регрессивное поведение, ночное мочеиспускание или тревожность в присутствии незнакомых людей;</w:t>
            </w:r>
          </w:p>
        </w:tc>
      </w:tr>
      <w:tr w:rsidR="00F8511C" w:rsidRPr="00F8511C" w14:paraId="21354124" w14:textId="77777777" w:rsidTr="00D477CC">
        <w:tc>
          <w:tcPr>
            <w:tcW w:w="5508" w:type="dxa"/>
            <w:shd w:val="clear" w:color="auto" w:fill="auto"/>
          </w:tcPr>
          <w:p w14:paraId="655A355C" w14:textId="77777777" w:rsidR="00F8511C" w:rsidRPr="001D4835" w:rsidRDefault="00F8511C" w:rsidP="00D477CC">
            <w:pPr>
              <w:pStyle w:val="a5"/>
              <w:numPr>
                <w:ilvl w:val="0"/>
                <w:numId w:val="4"/>
              </w:numPr>
              <w:spacing w:before="20" w:after="20"/>
              <w:rPr>
                <w:lang w:val="en-GB"/>
              </w:rPr>
            </w:pPr>
            <w:r w:rsidRPr="001D4835">
              <w:rPr>
                <w:lang w:val="en-GB"/>
              </w:rPr>
              <w:t>Excessive masturbation;</w:t>
            </w:r>
          </w:p>
        </w:tc>
        <w:tc>
          <w:tcPr>
            <w:tcW w:w="5508" w:type="dxa"/>
            <w:shd w:val="clear" w:color="auto" w:fill="auto"/>
          </w:tcPr>
          <w:p w14:paraId="50BDECE1" w14:textId="77777777" w:rsidR="00F8511C" w:rsidRPr="00360345" w:rsidRDefault="00F8511C" w:rsidP="00D477CC">
            <w:pPr>
              <w:pStyle w:val="a5"/>
              <w:numPr>
                <w:ilvl w:val="0"/>
                <w:numId w:val="4"/>
              </w:numPr>
              <w:spacing w:before="20" w:after="20"/>
              <w:jc w:val="both"/>
              <w:rPr>
                <w:lang w:val="ru-RU"/>
              </w:rPr>
            </w:pPr>
            <w:r w:rsidRPr="00360345">
              <w:rPr>
                <w:lang w:val="ru-RU"/>
              </w:rPr>
              <w:t>Чрезмерная мастурбация;</w:t>
            </w:r>
          </w:p>
        </w:tc>
      </w:tr>
      <w:tr w:rsidR="00F8511C" w:rsidRPr="00F8511C" w14:paraId="5E535DD4" w14:textId="77777777" w:rsidTr="00D477CC">
        <w:tc>
          <w:tcPr>
            <w:tcW w:w="5508" w:type="dxa"/>
            <w:shd w:val="clear" w:color="auto" w:fill="auto"/>
          </w:tcPr>
          <w:p w14:paraId="1310CDE9" w14:textId="77777777" w:rsidR="00F8511C" w:rsidRPr="001D4835" w:rsidRDefault="00F8511C" w:rsidP="00D477CC">
            <w:pPr>
              <w:pStyle w:val="a5"/>
              <w:numPr>
                <w:ilvl w:val="0"/>
                <w:numId w:val="4"/>
              </w:numPr>
              <w:spacing w:before="20" w:after="20"/>
              <w:rPr>
                <w:lang w:val="en-GB"/>
              </w:rPr>
            </w:pPr>
            <w:r w:rsidRPr="001D4835">
              <w:rPr>
                <w:lang w:val="en-GB"/>
              </w:rPr>
              <w:t>Sexually provocative;</w:t>
            </w:r>
          </w:p>
        </w:tc>
        <w:tc>
          <w:tcPr>
            <w:tcW w:w="5508" w:type="dxa"/>
            <w:shd w:val="clear" w:color="auto" w:fill="auto"/>
          </w:tcPr>
          <w:p w14:paraId="06B8103B" w14:textId="77777777" w:rsidR="00F8511C" w:rsidRPr="00360345" w:rsidRDefault="00F8511C" w:rsidP="00D477CC">
            <w:pPr>
              <w:pStyle w:val="a5"/>
              <w:numPr>
                <w:ilvl w:val="0"/>
                <w:numId w:val="4"/>
              </w:numPr>
              <w:spacing w:before="20" w:after="20"/>
              <w:jc w:val="both"/>
              <w:rPr>
                <w:lang w:val="ru-RU"/>
              </w:rPr>
            </w:pPr>
            <w:r w:rsidRPr="00360345">
              <w:rPr>
                <w:lang w:val="ru-RU"/>
              </w:rPr>
              <w:t>Сексуальная провокация;</w:t>
            </w:r>
          </w:p>
        </w:tc>
      </w:tr>
      <w:tr w:rsidR="00F8511C" w:rsidRPr="00B52E40" w14:paraId="277F4210" w14:textId="77777777" w:rsidTr="00D477CC">
        <w:tc>
          <w:tcPr>
            <w:tcW w:w="5508" w:type="dxa"/>
            <w:shd w:val="clear" w:color="auto" w:fill="auto"/>
          </w:tcPr>
          <w:p w14:paraId="3F438946" w14:textId="77777777" w:rsidR="00F8511C" w:rsidRPr="001D4835" w:rsidRDefault="00F8511C" w:rsidP="00D477CC">
            <w:pPr>
              <w:pStyle w:val="a5"/>
              <w:numPr>
                <w:ilvl w:val="0"/>
                <w:numId w:val="4"/>
              </w:numPr>
              <w:spacing w:before="20" w:after="20"/>
              <w:rPr>
                <w:lang w:val="en-GB"/>
              </w:rPr>
            </w:pPr>
            <w:r w:rsidRPr="001D4835">
              <w:rPr>
                <w:lang w:val="en-GB"/>
              </w:rPr>
              <w:t>Stomach pains or discomfort walking or sitting;</w:t>
            </w:r>
          </w:p>
        </w:tc>
        <w:tc>
          <w:tcPr>
            <w:tcW w:w="5508" w:type="dxa"/>
            <w:shd w:val="clear" w:color="auto" w:fill="auto"/>
          </w:tcPr>
          <w:p w14:paraId="1CF6148E" w14:textId="77777777" w:rsidR="00F8511C" w:rsidRPr="00360345" w:rsidRDefault="00F8511C" w:rsidP="00D477CC">
            <w:pPr>
              <w:pStyle w:val="a5"/>
              <w:numPr>
                <w:ilvl w:val="0"/>
                <w:numId w:val="4"/>
              </w:numPr>
              <w:spacing w:before="20" w:after="20"/>
              <w:jc w:val="both"/>
              <w:rPr>
                <w:lang w:val="ru-RU"/>
              </w:rPr>
            </w:pPr>
            <w:r w:rsidRPr="00360345">
              <w:rPr>
                <w:lang w:val="ru-RU"/>
              </w:rPr>
              <w:t>Боли в животе или дискомфорт во время ходьбы или сидения;</w:t>
            </w:r>
          </w:p>
        </w:tc>
      </w:tr>
      <w:tr w:rsidR="00F8511C" w:rsidRPr="00B52E40" w14:paraId="430A7F06" w14:textId="77777777" w:rsidTr="00D477CC">
        <w:tc>
          <w:tcPr>
            <w:tcW w:w="5508" w:type="dxa"/>
            <w:shd w:val="clear" w:color="auto" w:fill="auto"/>
          </w:tcPr>
          <w:p w14:paraId="5816154F" w14:textId="77777777" w:rsidR="00F8511C" w:rsidRPr="001D4835" w:rsidRDefault="00F8511C" w:rsidP="00D477CC">
            <w:pPr>
              <w:pStyle w:val="a5"/>
              <w:numPr>
                <w:ilvl w:val="0"/>
                <w:numId w:val="4"/>
              </w:numPr>
              <w:spacing w:before="20" w:after="20"/>
              <w:rPr>
                <w:lang w:val="en-GB"/>
              </w:rPr>
            </w:pPr>
            <w:r w:rsidRPr="001D4835">
              <w:rPr>
                <w:lang w:val="en-GB"/>
              </w:rPr>
              <w:t>Being unusually quiet and withdrawn or unusually aggressive;</w:t>
            </w:r>
          </w:p>
        </w:tc>
        <w:tc>
          <w:tcPr>
            <w:tcW w:w="5508" w:type="dxa"/>
            <w:shd w:val="clear" w:color="auto" w:fill="auto"/>
          </w:tcPr>
          <w:p w14:paraId="623C6C10" w14:textId="77777777" w:rsidR="00F8511C" w:rsidRPr="00360345" w:rsidRDefault="00F8511C" w:rsidP="00D477CC">
            <w:pPr>
              <w:pStyle w:val="a5"/>
              <w:numPr>
                <w:ilvl w:val="0"/>
                <w:numId w:val="4"/>
              </w:numPr>
              <w:spacing w:before="20" w:after="20"/>
              <w:jc w:val="both"/>
              <w:rPr>
                <w:lang w:val="ru-RU"/>
              </w:rPr>
            </w:pPr>
            <w:r w:rsidRPr="00360345">
              <w:rPr>
                <w:lang w:val="ru-RU"/>
              </w:rPr>
              <w:t>Необычно тихое поведение и отстраненность или необычно агрессивное поведение;</w:t>
            </w:r>
          </w:p>
        </w:tc>
      </w:tr>
      <w:tr w:rsidR="00F8511C" w:rsidRPr="00B52E40" w14:paraId="290B36FD" w14:textId="77777777" w:rsidTr="00D477CC">
        <w:tc>
          <w:tcPr>
            <w:tcW w:w="5508" w:type="dxa"/>
            <w:shd w:val="clear" w:color="auto" w:fill="auto"/>
          </w:tcPr>
          <w:p w14:paraId="04B7E186" w14:textId="77777777" w:rsidR="00F8511C" w:rsidRPr="001D4835" w:rsidRDefault="00F8511C" w:rsidP="00D477CC">
            <w:pPr>
              <w:pStyle w:val="a5"/>
              <w:numPr>
                <w:ilvl w:val="0"/>
                <w:numId w:val="4"/>
              </w:numPr>
              <w:spacing w:before="20" w:after="20"/>
              <w:rPr>
                <w:lang w:val="en-GB"/>
              </w:rPr>
            </w:pPr>
            <w:r w:rsidRPr="001D4835">
              <w:rPr>
                <w:lang w:val="en-GB"/>
              </w:rPr>
              <w:t>Suffering from what seem physical ailments that can’t be explained medically;</w:t>
            </w:r>
          </w:p>
        </w:tc>
        <w:tc>
          <w:tcPr>
            <w:tcW w:w="5508" w:type="dxa"/>
            <w:shd w:val="clear" w:color="auto" w:fill="auto"/>
          </w:tcPr>
          <w:p w14:paraId="1D538B14" w14:textId="77777777" w:rsidR="00F8511C" w:rsidRPr="00360345" w:rsidRDefault="00F8511C" w:rsidP="00D477CC">
            <w:pPr>
              <w:pStyle w:val="a5"/>
              <w:numPr>
                <w:ilvl w:val="0"/>
                <w:numId w:val="4"/>
              </w:numPr>
              <w:spacing w:before="20" w:after="20"/>
              <w:jc w:val="both"/>
              <w:rPr>
                <w:lang w:val="ru-RU"/>
              </w:rPr>
            </w:pPr>
            <w:r w:rsidRPr="00360345">
              <w:rPr>
                <w:lang w:val="ru-RU"/>
              </w:rPr>
              <w:t>Физическое недомогание, которое не может быть объяснено с медицинской точки зрения;</w:t>
            </w:r>
          </w:p>
        </w:tc>
      </w:tr>
      <w:tr w:rsidR="00F8511C" w:rsidRPr="00B52E40" w14:paraId="30B99282" w14:textId="77777777" w:rsidTr="00D477CC">
        <w:tc>
          <w:tcPr>
            <w:tcW w:w="5508" w:type="dxa"/>
            <w:shd w:val="clear" w:color="auto" w:fill="auto"/>
          </w:tcPr>
          <w:p w14:paraId="2E494EA5" w14:textId="77777777" w:rsidR="00F8511C" w:rsidRPr="001D4835" w:rsidRDefault="00F8511C" w:rsidP="00D477CC">
            <w:pPr>
              <w:pStyle w:val="a5"/>
              <w:numPr>
                <w:ilvl w:val="0"/>
                <w:numId w:val="4"/>
              </w:numPr>
              <w:spacing w:before="20" w:after="20"/>
              <w:rPr>
                <w:lang w:val="en-GB"/>
              </w:rPr>
            </w:pPr>
            <w:r w:rsidRPr="001D4835">
              <w:rPr>
                <w:lang w:val="en-GB"/>
              </w:rPr>
              <w:t>Showing fear or distrust of a particular adult;</w:t>
            </w:r>
          </w:p>
        </w:tc>
        <w:tc>
          <w:tcPr>
            <w:tcW w:w="5508" w:type="dxa"/>
            <w:shd w:val="clear" w:color="auto" w:fill="auto"/>
          </w:tcPr>
          <w:p w14:paraId="4D5AD566" w14:textId="77777777" w:rsidR="00F8511C" w:rsidRPr="00360345" w:rsidRDefault="00F8511C" w:rsidP="00D477CC">
            <w:pPr>
              <w:pStyle w:val="a5"/>
              <w:numPr>
                <w:ilvl w:val="0"/>
                <w:numId w:val="4"/>
              </w:numPr>
              <w:spacing w:before="20" w:after="20"/>
              <w:jc w:val="both"/>
              <w:rPr>
                <w:lang w:val="ru-RU"/>
              </w:rPr>
            </w:pPr>
            <w:r w:rsidRPr="00360345">
              <w:rPr>
                <w:lang w:val="ru-RU"/>
              </w:rPr>
              <w:t>Проявление страха или недоверия к конкретному взрослому;</w:t>
            </w:r>
          </w:p>
        </w:tc>
      </w:tr>
      <w:tr w:rsidR="00F8511C" w:rsidRPr="00B52E40" w14:paraId="2DB7CE9D" w14:textId="77777777" w:rsidTr="00D477CC">
        <w:tc>
          <w:tcPr>
            <w:tcW w:w="5508" w:type="dxa"/>
            <w:shd w:val="clear" w:color="auto" w:fill="auto"/>
          </w:tcPr>
          <w:p w14:paraId="5A3640A5" w14:textId="77777777" w:rsidR="00F8511C" w:rsidRPr="001D4835" w:rsidRDefault="00F8511C" w:rsidP="00D477CC">
            <w:pPr>
              <w:pStyle w:val="a5"/>
              <w:numPr>
                <w:ilvl w:val="0"/>
                <w:numId w:val="4"/>
              </w:numPr>
              <w:spacing w:before="20" w:after="20"/>
              <w:rPr>
                <w:lang w:val="en-GB"/>
              </w:rPr>
            </w:pPr>
            <w:r w:rsidRPr="001D4835">
              <w:rPr>
                <w:lang w:val="en-GB"/>
              </w:rPr>
              <w:t>Mentioning receiving special attention from an adult or a new “secret” friendship with an adult or young person;</w:t>
            </w:r>
          </w:p>
        </w:tc>
        <w:tc>
          <w:tcPr>
            <w:tcW w:w="5508" w:type="dxa"/>
            <w:shd w:val="clear" w:color="auto" w:fill="auto"/>
          </w:tcPr>
          <w:p w14:paraId="6E5AD55A" w14:textId="77777777" w:rsidR="00F8511C" w:rsidRPr="00360345" w:rsidRDefault="00F8511C" w:rsidP="00D477CC">
            <w:pPr>
              <w:pStyle w:val="a5"/>
              <w:numPr>
                <w:ilvl w:val="0"/>
                <w:numId w:val="4"/>
              </w:numPr>
              <w:spacing w:before="20" w:after="20"/>
              <w:jc w:val="both"/>
              <w:rPr>
                <w:lang w:val="ru-RU"/>
              </w:rPr>
            </w:pPr>
            <w:r w:rsidRPr="00360345">
              <w:rPr>
                <w:lang w:val="ru-RU"/>
              </w:rPr>
              <w:t>Упоминание особого внимания со стороны взрослого человека или новой «тайной» дружбы с взрослым или несовершеннолетним человеком;</w:t>
            </w:r>
          </w:p>
        </w:tc>
      </w:tr>
      <w:tr w:rsidR="00F8511C" w:rsidRPr="00B52E40" w14:paraId="5A28C1C4" w14:textId="77777777" w:rsidTr="00D477CC">
        <w:tc>
          <w:tcPr>
            <w:tcW w:w="5508" w:type="dxa"/>
            <w:shd w:val="clear" w:color="auto" w:fill="auto"/>
          </w:tcPr>
          <w:p w14:paraId="7F7E2CAE" w14:textId="77777777" w:rsidR="00F8511C" w:rsidRPr="001D4835" w:rsidRDefault="00F8511C" w:rsidP="00D477CC">
            <w:pPr>
              <w:pStyle w:val="a5"/>
              <w:numPr>
                <w:ilvl w:val="0"/>
                <w:numId w:val="4"/>
              </w:numPr>
              <w:spacing w:before="20" w:after="20"/>
              <w:rPr>
                <w:lang w:val="en-GB"/>
              </w:rPr>
            </w:pPr>
            <w:r w:rsidRPr="001D4835">
              <w:rPr>
                <w:lang w:val="en-GB"/>
              </w:rPr>
              <w:t>Refusal to continue with School or usual social activities;</w:t>
            </w:r>
          </w:p>
        </w:tc>
        <w:tc>
          <w:tcPr>
            <w:tcW w:w="5508" w:type="dxa"/>
            <w:shd w:val="clear" w:color="auto" w:fill="auto"/>
          </w:tcPr>
          <w:p w14:paraId="268512A3" w14:textId="77777777" w:rsidR="00F8511C" w:rsidRPr="00360345" w:rsidRDefault="00F8511C" w:rsidP="00D477CC">
            <w:pPr>
              <w:pStyle w:val="a5"/>
              <w:numPr>
                <w:ilvl w:val="0"/>
                <w:numId w:val="4"/>
              </w:numPr>
              <w:spacing w:before="20" w:after="20"/>
              <w:jc w:val="both"/>
              <w:rPr>
                <w:lang w:val="ru-RU"/>
              </w:rPr>
            </w:pPr>
            <w:r w:rsidRPr="00360345">
              <w:rPr>
                <w:lang w:val="ru-RU"/>
              </w:rPr>
              <w:t>Отказ продолжать ходить в школу или заниматься обычными совместными занятиями;</w:t>
            </w:r>
          </w:p>
        </w:tc>
      </w:tr>
      <w:tr w:rsidR="00F8511C" w:rsidRPr="00B52E40" w14:paraId="52065782" w14:textId="77777777" w:rsidTr="00D477CC">
        <w:tc>
          <w:tcPr>
            <w:tcW w:w="5508" w:type="dxa"/>
            <w:shd w:val="clear" w:color="auto" w:fill="auto"/>
          </w:tcPr>
          <w:p w14:paraId="689E7223" w14:textId="77777777" w:rsidR="00F8511C" w:rsidRPr="001D4835" w:rsidRDefault="00F8511C" w:rsidP="00D477CC">
            <w:pPr>
              <w:pStyle w:val="a5"/>
              <w:numPr>
                <w:ilvl w:val="0"/>
                <w:numId w:val="4"/>
              </w:numPr>
              <w:spacing w:before="20" w:after="20"/>
              <w:rPr>
                <w:lang w:val="en-GB"/>
              </w:rPr>
            </w:pPr>
            <w:r w:rsidRPr="001D4835">
              <w:rPr>
                <w:lang w:val="en-GB"/>
              </w:rPr>
              <w:t>Age inappropriate sexualized behavior or language.</w:t>
            </w:r>
          </w:p>
        </w:tc>
        <w:tc>
          <w:tcPr>
            <w:tcW w:w="5508" w:type="dxa"/>
            <w:shd w:val="clear" w:color="auto" w:fill="auto"/>
          </w:tcPr>
          <w:p w14:paraId="218DA52C" w14:textId="77777777" w:rsidR="00F8511C" w:rsidRPr="00360345" w:rsidRDefault="00F8511C" w:rsidP="00D477CC">
            <w:pPr>
              <w:pStyle w:val="a5"/>
              <w:numPr>
                <w:ilvl w:val="0"/>
                <w:numId w:val="4"/>
              </w:numPr>
              <w:spacing w:before="20" w:after="20"/>
              <w:jc w:val="both"/>
              <w:rPr>
                <w:lang w:val="ru-RU"/>
              </w:rPr>
            </w:pPr>
            <w:r w:rsidRPr="00360345">
              <w:rPr>
                <w:lang w:val="ru-RU"/>
              </w:rPr>
              <w:t>Сексуализированное поведение или речь, неуместные для возраста ребенка.</w:t>
            </w:r>
          </w:p>
        </w:tc>
      </w:tr>
      <w:tr w:rsidR="00F8511C" w:rsidRPr="00F8511C" w14:paraId="5367B31A" w14:textId="77777777" w:rsidTr="00D477CC">
        <w:tc>
          <w:tcPr>
            <w:tcW w:w="5508" w:type="dxa"/>
            <w:shd w:val="clear" w:color="auto" w:fill="auto"/>
          </w:tcPr>
          <w:p w14:paraId="5857FDDA" w14:textId="77777777" w:rsidR="00F8511C" w:rsidRPr="001D4835" w:rsidRDefault="00F8511C" w:rsidP="00D477CC">
            <w:pPr>
              <w:spacing w:before="120" w:after="120"/>
              <w:rPr>
                <w:i/>
                <w:sz w:val="24"/>
                <w:szCs w:val="24"/>
                <w:lang w:val="en-GB"/>
              </w:rPr>
            </w:pPr>
            <w:r w:rsidRPr="001D4835">
              <w:rPr>
                <w:i/>
                <w:sz w:val="24"/>
                <w:szCs w:val="24"/>
                <w:lang w:val="en-GB"/>
              </w:rPr>
              <w:t>2.1.4 Emotional Abuse</w:t>
            </w:r>
          </w:p>
        </w:tc>
        <w:tc>
          <w:tcPr>
            <w:tcW w:w="5508" w:type="dxa"/>
            <w:shd w:val="clear" w:color="auto" w:fill="auto"/>
          </w:tcPr>
          <w:p w14:paraId="42B2760D" w14:textId="77777777" w:rsidR="00F8511C" w:rsidRPr="00360345" w:rsidRDefault="00F8511C" w:rsidP="00D477CC">
            <w:pPr>
              <w:spacing w:before="120" w:after="120"/>
              <w:jc w:val="both"/>
              <w:rPr>
                <w:i/>
                <w:sz w:val="24"/>
                <w:szCs w:val="24"/>
                <w:lang w:val="ru-RU"/>
              </w:rPr>
            </w:pPr>
            <w:r w:rsidRPr="00360345">
              <w:rPr>
                <w:i/>
                <w:sz w:val="24"/>
                <w:szCs w:val="24"/>
                <w:lang w:val="ru-RU"/>
              </w:rPr>
              <w:t>2.1.4 Психологическое насилие</w:t>
            </w:r>
          </w:p>
        </w:tc>
      </w:tr>
      <w:tr w:rsidR="00F8511C" w:rsidRPr="00F8511C" w14:paraId="411FC787" w14:textId="77777777" w:rsidTr="00D477CC">
        <w:tc>
          <w:tcPr>
            <w:tcW w:w="5508" w:type="dxa"/>
            <w:shd w:val="clear" w:color="auto" w:fill="auto"/>
          </w:tcPr>
          <w:p w14:paraId="4C4ED93E" w14:textId="77777777" w:rsidR="00F8511C" w:rsidRPr="00F8511C" w:rsidRDefault="00F8511C" w:rsidP="00D477CC">
            <w:pPr>
              <w:spacing w:before="20" w:after="20"/>
              <w:rPr>
                <w:lang w:val="en-GB"/>
              </w:rPr>
            </w:pPr>
            <w:r w:rsidRPr="00F8511C">
              <w:rPr>
                <w:lang w:val="en-GB"/>
              </w:rPr>
              <w:t>Examples of Emotional Abuse</w:t>
            </w:r>
          </w:p>
        </w:tc>
        <w:tc>
          <w:tcPr>
            <w:tcW w:w="5508" w:type="dxa"/>
            <w:shd w:val="clear" w:color="auto" w:fill="auto"/>
          </w:tcPr>
          <w:p w14:paraId="07F0EF7A" w14:textId="77777777" w:rsidR="00F8511C" w:rsidRPr="00360345" w:rsidRDefault="00F8511C" w:rsidP="00D477CC">
            <w:pPr>
              <w:spacing w:before="20" w:after="20"/>
              <w:jc w:val="both"/>
              <w:rPr>
                <w:lang w:val="ru-RU"/>
              </w:rPr>
            </w:pPr>
            <w:r w:rsidRPr="00360345">
              <w:rPr>
                <w:lang w:val="ru-RU"/>
              </w:rPr>
              <w:t>Примеры психологического насилия</w:t>
            </w:r>
          </w:p>
        </w:tc>
      </w:tr>
      <w:tr w:rsidR="00F8511C" w:rsidRPr="00B52E40" w14:paraId="379541EB" w14:textId="77777777" w:rsidTr="00D477CC">
        <w:tc>
          <w:tcPr>
            <w:tcW w:w="5508" w:type="dxa"/>
            <w:shd w:val="clear" w:color="auto" w:fill="auto"/>
          </w:tcPr>
          <w:p w14:paraId="7B366653" w14:textId="77777777" w:rsidR="00F8511C" w:rsidRPr="00F8511C" w:rsidRDefault="00F8511C" w:rsidP="00D477CC">
            <w:pPr>
              <w:spacing w:before="20" w:after="20"/>
              <w:rPr>
                <w:lang w:val="en-GB"/>
              </w:rPr>
            </w:pPr>
            <w:r w:rsidRPr="00F8511C">
              <w:rPr>
                <w:lang w:val="en-GB"/>
              </w:rPr>
              <w:t>This is the persistent emotional ill treatment of a child so as to cause adverse effects on a child’s emotional development.</w:t>
            </w:r>
          </w:p>
        </w:tc>
        <w:tc>
          <w:tcPr>
            <w:tcW w:w="5508" w:type="dxa"/>
            <w:shd w:val="clear" w:color="auto" w:fill="auto"/>
          </w:tcPr>
          <w:p w14:paraId="710067A6" w14:textId="77777777" w:rsidR="00F8511C" w:rsidRPr="00360345" w:rsidRDefault="00F8511C" w:rsidP="00D477CC">
            <w:pPr>
              <w:spacing w:before="20" w:after="20"/>
              <w:jc w:val="both"/>
              <w:rPr>
                <w:lang w:val="ru-RU"/>
              </w:rPr>
            </w:pPr>
            <w:r w:rsidRPr="00360345">
              <w:rPr>
                <w:lang w:val="ru-RU"/>
              </w:rPr>
              <w:t>Постоянные проявления психологической жестокости к ребенку, которые отрицательно влияют на его психологическое развитие.</w:t>
            </w:r>
          </w:p>
        </w:tc>
      </w:tr>
      <w:tr w:rsidR="00F8511C" w:rsidRPr="00B52E40" w14:paraId="2B59953A" w14:textId="77777777" w:rsidTr="00D477CC">
        <w:tc>
          <w:tcPr>
            <w:tcW w:w="5508" w:type="dxa"/>
            <w:shd w:val="clear" w:color="auto" w:fill="auto"/>
          </w:tcPr>
          <w:p w14:paraId="740E9C86" w14:textId="77777777" w:rsidR="00F8511C" w:rsidRPr="00F8511C" w:rsidRDefault="00F8511C" w:rsidP="00D477CC">
            <w:pPr>
              <w:spacing w:before="20" w:after="20"/>
              <w:rPr>
                <w:lang w:val="en-GB"/>
              </w:rPr>
            </w:pPr>
            <w:r w:rsidRPr="00F8511C">
              <w:rPr>
                <w:lang w:val="en-GB"/>
              </w:rPr>
              <w:t>Examples are: conveying to children that they are worthless or unloved; that they are inadequate or valued only insofar as they meet the needs of another person; age or developmentally inappropriate expectations being imposed on children; causing children frequently to feel frightened; or the exploitation or corruption of children.</w:t>
            </w:r>
          </w:p>
        </w:tc>
        <w:tc>
          <w:tcPr>
            <w:tcW w:w="5508" w:type="dxa"/>
            <w:shd w:val="clear" w:color="auto" w:fill="auto"/>
          </w:tcPr>
          <w:p w14:paraId="6F97BDCF" w14:textId="77777777" w:rsidR="00F8511C" w:rsidRPr="00360345" w:rsidRDefault="00F8511C" w:rsidP="00D477CC">
            <w:pPr>
              <w:spacing w:before="20" w:after="20"/>
              <w:jc w:val="both"/>
              <w:rPr>
                <w:lang w:val="ru-RU"/>
              </w:rPr>
            </w:pPr>
            <w:r w:rsidRPr="00360345">
              <w:rPr>
                <w:lang w:val="ru-RU"/>
              </w:rPr>
              <w:t>Примеры: поведение, указывающее на то, что ребенок бесполезен или что его не любят; что ребенок является ущербным или что его ценят только тогда, когда он кому-то полезен; ожидания от ребенка, не соответствующие его возрасту или уровню развития; поведение, из-за которого ребенок постоянно живет в страхе; эксплуатация или растление ребенка.</w:t>
            </w:r>
          </w:p>
        </w:tc>
      </w:tr>
      <w:tr w:rsidR="00F8511C" w:rsidRPr="00B52E40" w14:paraId="6C30415F" w14:textId="77777777" w:rsidTr="00D477CC">
        <w:tc>
          <w:tcPr>
            <w:tcW w:w="5508" w:type="dxa"/>
            <w:shd w:val="clear" w:color="auto" w:fill="auto"/>
          </w:tcPr>
          <w:p w14:paraId="26BEA29F" w14:textId="77777777" w:rsidR="00F8511C" w:rsidRPr="00F8511C" w:rsidRDefault="00F8511C" w:rsidP="00D477CC">
            <w:pPr>
              <w:spacing w:before="20" w:after="20"/>
              <w:rPr>
                <w:lang w:val="en-GB"/>
              </w:rPr>
            </w:pPr>
            <w:r w:rsidRPr="00F8511C">
              <w:rPr>
                <w:lang w:val="en-GB"/>
              </w:rPr>
              <w:t>Some level of emotional abuse is involved in all types of ill-treatment of a child, though it may also occur alone.</w:t>
            </w:r>
          </w:p>
        </w:tc>
        <w:tc>
          <w:tcPr>
            <w:tcW w:w="5508" w:type="dxa"/>
            <w:shd w:val="clear" w:color="auto" w:fill="auto"/>
          </w:tcPr>
          <w:p w14:paraId="7A716B59" w14:textId="77777777" w:rsidR="00F8511C" w:rsidRPr="00360345" w:rsidRDefault="00F8511C" w:rsidP="00D477CC">
            <w:pPr>
              <w:spacing w:before="20" w:after="20"/>
              <w:jc w:val="both"/>
              <w:rPr>
                <w:lang w:val="ru-RU"/>
              </w:rPr>
            </w:pPr>
            <w:r w:rsidRPr="00360345">
              <w:rPr>
                <w:lang w:val="ru-RU"/>
              </w:rPr>
              <w:t>В определенной степени психологическое насилие является элементом любой формы жестокого обращения с ребенком, хотя иногда оно проявляется обособленно.</w:t>
            </w:r>
          </w:p>
        </w:tc>
      </w:tr>
      <w:tr w:rsidR="00F8511C" w:rsidRPr="00F8511C" w14:paraId="203F1914" w14:textId="77777777" w:rsidTr="00D477CC">
        <w:tc>
          <w:tcPr>
            <w:tcW w:w="5508" w:type="dxa"/>
            <w:shd w:val="clear" w:color="auto" w:fill="auto"/>
          </w:tcPr>
          <w:p w14:paraId="1248C616" w14:textId="77777777" w:rsidR="00F8511C" w:rsidRPr="001D4835" w:rsidRDefault="00F8511C" w:rsidP="00D477CC">
            <w:pPr>
              <w:spacing w:before="20" w:after="20"/>
              <w:rPr>
                <w:b/>
                <w:lang w:val="en-GB"/>
              </w:rPr>
            </w:pPr>
            <w:r w:rsidRPr="001D4835">
              <w:rPr>
                <w:b/>
                <w:lang w:val="en-GB"/>
              </w:rPr>
              <w:t>Indicators of Emotional Abuse</w:t>
            </w:r>
          </w:p>
        </w:tc>
        <w:tc>
          <w:tcPr>
            <w:tcW w:w="5508" w:type="dxa"/>
            <w:shd w:val="clear" w:color="auto" w:fill="auto"/>
          </w:tcPr>
          <w:p w14:paraId="0CE3F51D" w14:textId="77777777" w:rsidR="00F8511C" w:rsidRPr="00360345" w:rsidRDefault="00F8511C" w:rsidP="00D477CC">
            <w:pPr>
              <w:spacing w:before="20" w:after="20"/>
              <w:jc w:val="both"/>
              <w:rPr>
                <w:b/>
                <w:lang w:val="ru-RU"/>
              </w:rPr>
            </w:pPr>
            <w:r w:rsidRPr="00360345">
              <w:rPr>
                <w:b/>
                <w:lang w:val="ru-RU"/>
              </w:rPr>
              <w:t>Признаки психологического насилия</w:t>
            </w:r>
          </w:p>
        </w:tc>
      </w:tr>
      <w:tr w:rsidR="00F8511C" w:rsidRPr="00B52E40" w14:paraId="2A0A454E" w14:textId="77777777" w:rsidTr="00D477CC">
        <w:tc>
          <w:tcPr>
            <w:tcW w:w="5508" w:type="dxa"/>
            <w:shd w:val="clear" w:color="auto" w:fill="auto"/>
          </w:tcPr>
          <w:p w14:paraId="2FB1C8F1" w14:textId="77777777" w:rsidR="00F8511C" w:rsidRPr="001D4835" w:rsidRDefault="00F8511C" w:rsidP="00D477CC">
            <w:pPr>
              <w:pStyle w:val="a5"/>
              <w:numPr>
                <w:ilvl w:val="0"/>
                <w:numId w:val="5"/>
              </w:numPr>
              <w:spacing w:before="20" w:after="20"/>
              <w:rPr>
                <w:lang w:val="en-GB"/>
              </w:rPr>
            </w:pPr>
            <w:r w:rsidRPr="001D4835">
              <w:rPr>
                <w:lang w:val="en-GB"/>
              </w:rPr>
              <w:t>Physical, mental and emotional development is delayed;</w:t>
            </w:r>
          </w:p>
        </w:tc>
        <w:tc>
          <w:tcPr>
            <w:tcW w:w="5508" w:type="dxa"/>
            <w:shd w:val="clear" w:color="auto" w:fill="auto"/>
          </w:tcPr>
          <w:p w14:paraId="527693A0" w14:textId="77777777" w:rsidR="00F8511C" w:rsidRPr="00360345" w:rsidRDefault="00F8511C" w:rsidP="00D477CC">
            <w:pPr>
              <w:pStyle w:val="a5"/>
              <w:numPr>
                <w:ilvl w:val="0"/>
                <w:numId w:val="5"/>
              </w:numPr>
              <w:spacing w:before="20" w:after="20"/>
              <w:jc w:val="both"/>
              <w:rPr>
                <w:lang w:val="ru-RU"/>
              </w:rPr>
            </w:pPr>
            <w:r w:rsidRPr="00360345">
              <w:rPr>
                <w:lang w:val="ru-RU"/>
              </w:rPr>
              <w:t>Задержка физического, умственного или психологического развития;</w:t>
            </w:r>
          </w:p>
        </w:tc>
      </w:tr>
      <w:tr w:rsidR="00F8511C" w:rsidRPr="00F8511C" w14:paraId="1B299669" w14:textId="77777777" w:rsidTr="00D477CC">
        <w:tc>
          <w:tcPr>
            <w:tcW w:w="5508" w:type="dxa"/>
            <w:shd w:val="clear" w:color="auto" w:fill="auto"/>
          </w:tcPr>
          <w:p w14:paraId="6711958E" w14:textId="77777777" w:rsidR="00F8511C" w:rsidRPr="001D4835" w:rsidRDefault="00F8511C" w:rsidP="00D477CC">
            <w:pPr>
              <w:pStyle w:val="a5"/>
              <w:numPr>
                <w:ilvl w:val="0"/>
                <w:numId w:val="5"/>
              </w:numPr>
              <w:spacing w:before="20" w:after="20"/>
              <w:rPr>
                <w:lang w:val="en-GB"/>
              </w:rPr>
            </w:pPr>
            <w:r w:rsidRPr="001D4835">
              <w:rPr>
                <w:lang w:val="en-GB"/>
              </w:rPr>
              <w:t>Highly anxious;</w:t>
            </w:r>
          </w:p>
        </w:tc>
        <w:tc>
          <w:tcPr>
            <w:tcW w:w="5508" w:type="dxa"/>
            <w:shd w:val="clear" w:color="auto" w:fill="auto"/>
          </w:tcPr>
          <w:p w14:paraId="28A348B8" w14:textId="77777777" w:rsidR="00F8511C" w:rsidRPr="00360345" w:rsidRDefault="00F8511C" w:rsidP="00D477CC">
            <w:pPr>
              <w:pStyle w:val="a5"/>
              <w:numPr>
                <w:ilvl w:val="0"/>
                <w:numId w:val="5"/>
              </w:numPr>
              <w:spacing w:before="20" w:after="20"/>
              <w:jc w:val="both"/>
              <w:rPr>
                <w:lang w:val="ru-RU"/>
              </w:rPr>
            </w:pPr>
            <w:r w:rsidRPr="00360345">
              <w:rPr>
                <w:lang w:val="ru-RU"/>
              </w:rPr>
              <w:t>Повышенная тревожность;</w:t>
            </w:r>
          </w:p>
        </w:tc>
      </w:tr>
      <w:tr w:rsidR="00F8511C" w:rsidRPr="00B52E40" w14:paraId="663E0FAE" w14:textId="77777777" w:rsidTr="00D477CC">
        <w:tc>
          <w:tcPr>
            <w:tcW w:w="5508" w:type="dxa"/>
            <w:shd w:val="clear" w:color="auto" w:fill="auto"/>
          </w:tcPr>
          <w:p w14:paraId="257BEC46" w14:textId="77777777" w:rsidR="00F8511C" w:rsidRPr="001D4835" w:rsidRDefault="00F8511C" w:rsidP="00D477CC">
            <w:pPr>
              <w:pStyle w:val="a5"/>
              <w:numPr>
                <w:ilvl w:val="0"/>
                <w:numId w:val="5"/>
              </w:numPr>
              <w:spacing w:before="20" w:after="20"/>
              <w:rPr>
                <w:lang w:val="en-GB"/>
              </w:rPr>
            </w:pPr>
            <w:r w:rsidRPr="001D4835">
              <w:rPr>
                <w:lang w:val="en-GB"/>
              </w:rPr>
              <w:t>Showing delayed speech or sudden speech disorder;</w:t>
            </w:r>
          </w:p>
        </w:tc>
        <w:tc>
          <w:tcPr>
            <w:tcW w:w="5508" w:type="dxa"/>
            <w:shd w:val="clear" w:color="auto" w:fill="auto"/>
          </w:tcPr>
          <w:p w14:paraId="1E2400C4" w14:textId="77777777" w:rsidR="00F8511C" w:rsidRPr="00360345" w:rsidRDefault="00F8511C" w:rsidP="00D477CC">
            <w:pPr>
              <w:pStyle w:val="a5"/>
              <w:numPr>
                <w:ilvl w:val="0"/>
                <w:numId w:val="5"/>
              </w:numPr>
              <w:spacing w:before="20" w:after="20"/>
              <w:jc w:val="both"/>
              <w:rPr>
                <w:lang w:val="ru-RU"/>
              </w:rPr>
            </w:pPr>
            <w:r w:rsidRPr="00360345">
              <w:rPr>
                <w:lang w:val="ru-RU"/>
              </w:rPr>
              <w:t>Задержка в развитии речи или внезапное нарушение речи;</w:t>
            </w:r>
          </w:p>
        </w:tc>
      </w:tr>
      <w:tr w:rsidR="00F8511C" w:rsidRPr="00F8511C" w14:paraId="5D7900F6" w14:textId="77777777" w:rsidTr="00D477CC">
        <w:tc>
          <w:tcPr>
            <w:tcW w:w="5508" w:type="dxa"/>
            <w:shd w:val="clear" w:color="auto" w:fill="auto"/>
          </w:tcPr>
          <w:p w14:paraId="75EC740E" w14:textId="77777777" w:rsidR="00F8511C" w:rsidRPr="001D4835" w:rsidRDefault="00F8511C" w:rsidP="00D477CC">
            <w:pPr>
              <w:pStyle w:val="a5"/>
              <w:numPr>
                <w:ilvl w:val="0"/>
                <w:numId w:val="5"/>
              </w:numPr>
              <w:spacing w:before="20" w:after="20"/>
              <w:rPr>
                <w:lang w:val="en-GB"/>
              </w:rPr>
            </w:pPr>
            <w:r w:rsidRPr="001D4835">
              <w:rPr>
                <w:lang w:val="en-GB"/>
              </w:rPr>
              <w:t>Fear of new situations;</w:t>
            </w:r>
          </w:p>
        </w:tc>
        <w:tc>
          <w:tcPr>
            <w:tcW w:w="5508" w:type="dxa"/>
            <w:shd w:val="clear" w:color="auto" w:fill="auto"/>
          </w:tcPr>
          <w:p w14:paraId="0B2D21DE" w14:textId="77777777" w:rsidR="00F8511C" w:rsidRPr="00360345" w:rsidRDefault="00F8511C" w:rsidP="00D477CC">
            <w:pPr>
              <w:pStyle w:val="a5"/>
              <w:numPr>
                <w:ilvl w:val="0"/>
                <w:numId w:val="5"/>
              </w:numPr>
              <w:spacing w:before="20" w:after="20"/>
              <w:jc w:val="both"/>
              <w:rPr>
                <w:lang w:val="ru-RU"/>
              </w:rPr>
            </w:pPr>
            <w:r w:rsidRPr="00360345">
              <w:rPr>
                <w:lang w:val="ru-RU"/>
              </w:rPr>
              <w:t>Страх перед новыми ситуациями;</w:t>
            </w:r>
          </w:p>
        </w:tc>
      </w:tr>
      <w:tr w:rsidR="00F8511C" w:rsidRPr="00F8511C" w14:paraId="3B848543" w14:textId="77777777" w:rsidTr="00D477CC">
        <w:tc>
          <w:tcPr>
            <w:tcW w:w="5508" w:type="dxa"/>
            <w:shd w:val="clear" w:color="auto" w:fill="auto"/>
          </w:tcPr>
          <w:p w14:paraId="0626C9DE" w14:textId="77777777" w:rsidR="00F8511C" w:rsidRPr="001D4835" w:rsidRDefault="00F8511C" w:rsidP="00D477CC">
            <w:pPr>
              <w:pStyle w:val="a5"/>
              <w:numPr>
                <w:ilvl w:val="0"/>
                <w:numId w:val="5"/>
              </w:numPr>
              <w:spacing w:before="20" w:after="20"/>
              <w:rPr>
                <w:lang w:val="en-GB"/>
              </w:rPr>
            </w:pPr>
            <w:r w:rsidRPr="001D4835">
              <w:rPr>
                <w:lang w:val="en-GB"/>
              </w:rPr>
              <w:lastRenderedPageBreak/>
              <w:t>Low self-esteem;</w:t>
            </w:r>
          </w:p>
        </w:tc>
        <w:tc>
          <w:tcPr>
            <w:tcW w:w="5508" w:type="dxa"/>
            <w:shd w:val="clear" w:color="auto" w:fill="auto"/>
          </w:tcPr>
          <w:p w14:paraId="191AFDBA" w14:textId="77777777" w:rsidR="00F8511C" w:rsidRPr="00360345" w:rsidRDefault="00F8511C" w:rsidP="00D477CC">
            <w:pPr>
              <w:pStyle w:val="a5"/>
              <w:numPr>
                <w:ilvl w:val="0"/>
                <w:numId w:val="5"/>
              </w:numPr>
              <w:spacing w:before="20" w:after="20"/>
              <w:jc w:val="both"/>
              <w:rPr>
                <w:lang w:val="ru-RU"/>
              </w:rPr>
            </w:pPr>
            <w:r w:rsidRPr="00360345">
              <w:rPr>
                <w:lang w:val="ru-RU"/>
              </w:rPr>
              <w:t>Низкая самооценка;</w:t>
            </w:r>
          </w:p>
        </w:tc>
      </w:tr>
      <w:tr w:rsidR="00F8511C" w:rsidRPr="00B52E40" w14:paraId="643B90C6" w14:textId="77777777" w:rsidTr="00D477CC">
        <w:tc>
          <w:tcPr>
            <w:tcW w:w="5508" w:type="dxa"/>
            <w:shd w:val="clear" w:color="auto" w:fill="auto"/>
          </w:tcPr>
          <w:p w14:paraId="65F93A1F" w14:textId="77777777" w:rsidR="00F8511C" w:rsidRPr="001D4835" w:rsidRDefault="00F8511C" w:rsidP="00D477CC">
            <w:pPr>
              <w:pStyle w:val="a5"/>
              <w:numPr>
                <w:ilvl w:val="0"/>
                <w:numId w:val="5"/>
              </w:numPr>
              <w:spacing w:before="20" w:after="20"/>
              <w:rPr>
                <w:lang w:val="en-GB"/>
              </w:rPr>
            </w:pPr>
            <w:r w:rsidRPr="001D4835">
              <w:rPr>
                <w:lang w:val="en-GB"/>
              </w:rPr>
              <w:t>Inappropriate emotional responses to painful situations;</w:t>
            </w:r>
          </w:p>
        </w:tc>
        <w:tc>
          <w:tcPr>
            <w:tcW w:w="5508" w:type="dxa"/>
            <w:shd w:val="clear" w:color="auto" w:fill="auto"/>
          </w:tcPr>
          <w:p w14:paraId="2537AED9" w14:textId="77777777" w:rsidR="00F8511C" w:rsidRPr="00360345" w:rsidRDefault="00F8511C" w:rsidP="00D477CC">
            <w:pPr>
              <w:pStyle w:val="a5"/>
              <w:numPr>
                <w:ilvl w:val="0"/>
                <w:numId w:val="5"/>
              </w:numPr>
              <w:spacing w:before="20" w:after="20"/>
              <w:jc w:val="both"/>
              <w:rPr>
                <w:lang w:val="ru-RU"/>
              </w:rPr>
            </w:pPr>
            <w:r w:rsidRPr="00360345">
              <w:rPr>
                <w:lang w:val="ru-RU"/>
              </w:rPr>
              <w:t>Неуместная эмоциональная реакция на болезненные ситуации;</w:t>
            </w:r>
          </w:p>
        </w:tc>
      </w:tr>
      <w:tr w:rsidR="00F8511C" w:rsidRPr="00B52E40" w14:paraId="45C1386A" w14:textId="77777777" w:rsidTr="00D477CC">
        <w:tc>
          <w:tcPr>
            <w:tcW w:w="5508" w:type="dxa"/>
            <w:shd w:val="clear" w:color="auto" w:fill="auto"/>
          </w:tcPr>
          <w:p w14:paraId="5C2DE2E1" w14:textId="77777777" w:rsidR="00F8511C" w:rsidRPr="001D4835" w:rsidRDefault="00F8511C" w:rsidP="00D477CC">
            <w:pPr>
              <w:pStyle w:val="a5"/>
              <w:numPr>
                <w:ilvl w:val="0"/>
                <w:numId w:val="5"/>
              </w:numPr>
              <w:spacing w:before="20" w:after="20"/>
              <w:rPr>
                <w:lang w:val="en-GB"/>
              </w:rPr>
            </w:pPr>
            <w:r w:rsidRPr="001D4835">
              <w:rPr>
                <w:lang w:val="en-GB"/>
              </w:rPr>
              <w:t>Extremes of passivity or aggression;</w:t>
            </w:r>
          </w:p>
        </w:tc>
        <w:tc>
          <w:tcPr>
            <w:tcW w:w="5508" w:type="dxa"/>
            <w:shd w:val="clear" w:color="auto" w:fill="auto"/>
          </w:tcPr>
          <w:p w14:paraId="6765C19B" w14:textId="77777777" w:rsidR="00F8511C" w:rsidRPr="00360345" w:rsidRDefault="00F8511C" w:rsidP="00D477CC">
            <w:pPr>
              <w:pStyle w:val="a5"/>
              <w:numPr>
                <w:ilvl w:val="0"/>
                <w:numId w:val="5"/>
              </w:numPr>
              <w:spacing w:before="20" w:after="20"/>
              <w:jc w:val="both"/>
              <w:rPr>
                <w:lang w:val="ru-RU"/>
              </w:rPr>
            </w:pPr>
            <w:r w:rsidRPr="00360345">
              <w:rPr>
                <w:lang w:val="ru-RU"/>
              </w:rPr>
              <w:t>Чрезмерная пассивность или чрезмерная агрессия;</w:t>
            </w:r>
          </w:p>
        </w:tc>
      </w:tr>
      <w:tr w:rsidR="00F8511C" w:rsidRPr="00B52E40" w14:paraId="2B954503" w14:textId="77777777" w:rsidTr="00D477CC">
        <w:tc>
          <w:tcPr>
            <w:tcW w:w="5508" w:type="dxa"/>
            <w:shd w:val="clear" w:color="auto" w:fill="auto"/>
          </w:tcPr>
          <w:p w14:paraId="209E23EF" w14:textId="77777777" w:rsidR="00F8511C" w:rsidRPr="001D4835" w:rsidRDefault="00F8511C" w:rsidP="00D477CC">
            <w:pPr>
              <w:pStyle w:val="a5"/>
              <w:numPr>
                <w:ilvl w:val="0"/>
                <w:numId w:val="5"/>
              </w:numPr>
              <w:spacing w:before="20" w:after="20"/>
              <w:rPr>
                <w:lang w:val="en-GB"/>
              </w:rPr>
            </w:pPr>
            <w:r w:rsidRPr="001D4835">
              <w:rPr>
                <w:lang w:val="en-GB"/>
              </w:rPr>
              <w:t>Drug or alcohol abuse;</w:t>
            </w:r>
          </w:p>
        </w:tc>
        <w:tc>
          <w:tcPr>
            <w:tcW w:w="5508" w:type="dxa"/>
            <w:shd w:val="clear" w:color="auto" w:fill="auto"/>
          </w:tcPr>
          <w:p w14:paraId="6DD5511A" w14:textId="77777777" w:rsidR="00F8511C" w:rsidRPr="00360345" w:rsidRDefault="00F8511C" w:rsidP="00D477CC">
            <w:pPr>
              <w:pStyle w:val="a5"/>
              <w:numPr>
                <w:ilvl w:val="0"/>
                <w:numId w:val="5"/>
              </w:numPr>
              <w:spacing w:before="20" w:after="20"/>
              <w:jc w:val="both"/>
              <w:rPr>
                <w:lang w:val="ru-RU"/>
              </w:rPr>
            </w:pPr>
            <w:r w:rsidRPr="00360345">
              <w:rPr>
                <w:lang w:val="ru-RU"/>
              </w:rPr>
              <w:t>Употребление наркотических веществ или алкоголя;</w:t>
            </w:r>
          </w:p>
        </w:tc>
      </w:tr>
      <w:tr w:rsidR="00F8511C" w:rsidRPr="00F8511C" w14:paraId="5580EDD4" w14:textId="77777777" w:rsidTr="00D477CC">
        <w:tc>
          <w:tcPr>
            <w:tcW w:w="5508" w:type="dxa"/>
            <w:shd w:val="clear" w:color="auto" w:fill="auto"/>
          </w:tcPr>
          <w:p w14:paraId="18855397" w14:textId="77777777" w:rsidR="00F8511C" w:rsidRPr="001D4835" w:rsidRDefault="00F8511C" w:rsidP="00D477CC">
            <w:pPr>
              <w:pStyle w:val="a5"/>
              <w:numPr>
                <w:ilvl w:val="0"/>
                <w:numId w:val="5"/>
              </w:numPr>
              <w:spacing w:before="20" w:after="20"/>
              <w:rPr>
                <w:lang w:val="en-GB"/>
              </w:rPr>
            </w:pPr>
            <w:r w:rsidRPr="001D4835">
              <w:rPr>
                <w:lang w:val="en-GB"/>
              </w:rPr>
              <w:t>Chronic running away;</w:t>
            </w:r>
          </w:p>
        </w:tc>
        <w:tc>
          <w:tcPr>
            <w:tcW w:w="5508" w:type="dxa"/>
            <w:shd w:val="clear" w:color="auto" w:fill="auto"/>
          </w:tcPr>
          <w:p w14:paraId="4DE496FB" w14:textId="77777777" w:rsidR="00F8511C" w:rsidRPr="00360345" w:rsidRDefault="00F8511C" w:rsidP="00D477CC">
            <w:pPr>
              <w:pStyle w:val="a5"/>
              <w:numPr>
                <w:ilvl w:val="0"/>
                <w:numId w:val="5"/>
              </w:numPr>
              <w:spacing w:before="20" w:after="20"/>
              <w:jc w:val="both"/>
              <w:rPr>
                <w:lang w:val="ru-RU"/>
              </w:rPr>
            </w:pPr>
            <w:r w:rsidRPr="00360345">
              <w:rPr>
                <w:lang w:val="ru-RU"/>
              </w:rPr>
              <w:t>Постоянные побеги из дома;</w:t>
            </w:r>
          </w:p>
        </w:tc>
      </w:tr>
      <w:tr w:rsidR="00F8511C" w:rsidRPr="00F8511C" w14:paraId="4072A141" w14:textId="77777777" w:rsidTr="00D477CC">
        <w:tc>
          <w:tcPr>
            <w:tcW w:w="5508" w:type="dxa"/>
            <w:shd w:val="clear" w:color="auto" w:fill="auto"/>
          </w:tcPr>
          <w:p w14:paraId="4E30C544" w14:textId="77777777" w:rsidR="00F8511C" w:rsidRPr="001D4835" w:rsidRDefault="00F8511C" w:rsidP="00D477CC">
            <w:pPr>
              <w:pStyle w:val="a5"/>
              <w:numPr>
                <w:ilvl w:val="0"/>
                <w:numId w:val="5"/>
              </w:numPr>
              <w:spacing w:before="20" w:after="20"/>
              <w:rPr>
                <w:lang w:val="en-GB"/>
              </w:rPr>
            </w:pPr>
            <w:r w:rsidRPr="001D4835">
              <w:rPr>
                <w:lang w:val="en-GB"/>
              </w:rPr>
              <w:t>Compulsive stealing;</w:t>
            </w:r>
          </w:p>
        </w:tc>
        <w:tc>
          <w:tcPr>
            <w:tcW w:w="5508" w:type="dxa"/>
            <w:shd w:val="clear" w:color="auto" w:fill="auto"/>
          </w:tcPr>
          <w:p w14:paraId="400CA715" w14:textId="77777777" w:rsidR="00F8511C" w:rsidRPr="00360345" w:rsidRDefault="00F8511C" w:rsidP="00D477CC">
            <w:pPr>
              <w:pStyle w:val="a5"/>
              <w:numPr>
                <w:ilvl w:val="0"/>
                <w:numId w:val="5"/>
              </w:numPr>
              <w:spacing w:before="20" w:after="20"/>
              <w:jc w:val="both"/>
              <w:rPr>
                <w:lang w:val="ru-RU"/>
              </w:rPr>
            </w:pPr>
            <w:r w:rsidRPr="00360345">
              <w:rPr>
                <w:lang w:val="ru-RU"/>
              </w:rPr>
              <w:t>Навязчивое воровство;</w:t>
            </w:r>
          </w:p>
        </w:tc>
      </w:tr>
      <w:tr w:rsidR="00F8511C" w:rsidRPr="00F8511C" w14:paraId="38D5C701" w14:textId="77777777" w:rsidTr="00D477CC">
        <w:tc>
          <w:tcPr>
            <w:tcW w:w="5508" w:type="dxa"/>
            <w:shd w:val="clear" w:color="auto" w:fill="auto"/>
          </w:tcPr>
          <w:p w14:paraId="08A0FF2D" w14:textId="77777777" w:rsidR="00F8511C" w:rsidRPr="001D4835" w:rsidRDefault="00F8511C" w:rsidP="00D477CC">
            <w:pPr>
              <w:pStyle w:val="a5"/>
              <w:numPr>
                <w:ilvl w:val="0"/>
                <w:numId w:val="5"/>
              </w:numPr>
              <w:spacing w:before="20" w:after="20"/>
              <w:rPr>
                <w:lang w:val="en-GB"/>
              </w:rPr>
            </w:pPr>
            <w:r w:rsidRPr="001D4835">
              <w:rPr>
                <w:lang w:val="en-GB"/>
              </w:rPr>
              <w:t>Obsessions or phobias;</w:t>
            </w:r>
          </w:p>
        </w:tc>
        <w:tc>
          <w:tcPr>
            <w:tcW w:w="5508" w:type="dxa"/>
            <w:shd w:val="clear" w:color="auto" w:fill="auto"/>
          </w:tcPr>
          <w:p w14:paraId="236A1C8B" w14:textId="77777777" w:rsidR="00F8511C" w:rsidRPr="00360345" w:rsidRDefault="00F8511C" w:rsidP="00D477CC">
            <w:pPr>
              <w:pStyle w:val="a5"/>
              <w:numPr>
                <w:ilvl w:val="0"/>
                <w:numId w:val="5"/>
              </w:numPr>
              <w:spacing w:before="20" w:after="20"/>
              <w:jc w:val="both"/>
              <w:rPr>
                <w:lang w:val="ru-RU"/>
              </w:rPr>
            </w:pPr>
            <w:r w:rsidRPr="00360345">
              <w:rPr>
                <w:lang w:val="ru-RU"/>
              </w:rPr>
              <w:t>Навязчивые мысли или фобии;</w:t>
            </w:r>
          </w:p>
        </w:tc>
      </w:tr>
      <w:tr w:rsidR="00F8511C" w:rsidRPr="00B52E40" w14:paraId="2EE6DB0B" w14:textId="77777777" w:rsidTr="00D477CC">
        <w:tc>
          <w:tcPr>
            <w:tcW w:w="5508" w:type="dxa"/>
            <w:shd w:val="clear" w:color="auto" w:fill="auto"/>
          </w:tcPr>
          <w:p w14:paraId="7C404847" w14:textId="77777777" w:rsidR="00F8511C" w:rsidRPr="001D4835" w:rsidRDefault="00F8511C" w:rsidP="00D477CC">
            <w:pPr>
              <w:pStyle w:val="a5"/>
              <w:numPr>
                <w:ilvl w:val="0"/>
                <w:numId w:val="5"/>
              </w:numPr>
              <w:spacing w:before="20" w:after="20"/>
              <w:rPr>
                <w:lang w:val="en-GB"/>
              </w:rPr>
            </w:pPr>
            <w:r w:rsidRPr="001D4835">
              <w:rPr>
                <w:lang w:val="en-GB"/>
              </w:rPr>
              <w:t>Sudden under-achievement or lack of concentration;</w:t>
            </w:r>
          </w:p>
        </w:tc>
        <w:tc>
          <w:tcPr>
            <w:tcW w:w="5508" w:type="dxa"/>
            <w:shd w:val="clear" w:color="auto" w:fill="auto"/>
          </w:tcPr>
          <w:p w14:paraId="4921C09B" w14:textId="77777777" w:rsidR="00F8511C" w:rsidRPr="00360345" w:rsidRDefault="00F8511C" w:rsidP="00D477CC">
            <w:pPr>
              <w:pStyle w:val="a5"/>
              <w:numPr>
                <w:ilvl w:val="0"/>
                <w:numId w:val="5"/>
              </w:numPr>
              <w:spacing w:before="20" w:after="20"/>
              <w:jc w:val="both"/>
              <w:rPr>
                <w:lang w:val="ru-RU"/>
              </w:rPr>
            </w:pPr>
            <w:r w:rsidRPr="00360345">
              <w:rPr>
                <w:lang w:val="ru-RU"/>
              </w:rPr>
              <w:t>Резкое ухудшение успеваемости или отсутствие концентрации;</w:t>
            </w:r>
          </w:p>
        </w:tc>
      </w:tr>
      <w:tr w:rsidR="00F8511C" w:rsidRPr="00F8511C" w14:paraId="692BE2FF" w14:textId="77777777" w:rsidTr="00D477CC">
        <w:tc>
          <w:tcPr>
            <w:tcW w:w="5508" w:type="dxa"/>
            <w:shd w:val="clear" w:color="auto" w:fill="auto"/>
          </w:tcPr>
          <w:p w14:paraId="696DFB94" w14:textId="77777777" w:rsidR="00F8511C" w:rsidRPr="001D4835" w:rsidRDefault="00F8511C" w:rsidP="00D477CC">
            <w:pPr>
              <w:pStyle w:val="a5"/>
              <w:numPr>
                <w:ilvl w:val="0"/>
                <w:numId w:val="5"/>
              </w:numPr>
              <w:spacing w:before="20" w:after="20"/>
              <w:rPr>
                <w:lang w:val="en-GB"/>
              </w:rPr>
            </w:pPr>
            <w:r w:rsidRPr="001D4835">
              <w:rPr>
                <w:lang w:val="en-GB"/>
              </w:rPr>
              <w:t>Attention-seeking behavior;</w:t>
            </w:r>
          </w:p>
        </w:tc>
        <w:tc>
          <w:tcPr>
            <w:tcW w:w="5508" w:type="dxa"/>
            <w:shd w:val="clear" w:color="auto" w:fill="auto"/>
          </w:tcPr>
          <w:p w14:paraId="3B593AA7" w14:textId="77777777" w:rsidR="00F8511C" w:rsidRPr="00360345" w:rsidRDefault="00F8511C" w:rsidP="00D477CC">
            <w:pPr>
              <w:pStyle w:val="a5"/>
              <w:numPr>
                <w:ilvl w:val="0"/>
                <w:numId w:val="5"/>
              </w:numPr>
              <w:spacing w:before="20" w:after="20"/>
              <w:jc w:val="both"/>
              <w:rPr>
                <w:lang w:val="ru-RU"/>
              </w:rPr>
            </w:pPr>
            <w:r w:rsidRPr="00360345">
              <w:rPr>
                <w:lang w:val="ru-RU"/>
              </w:rPr>
              <w:t>Привлечение внимания;</w:t>
            </w:r>
          </w:p>
        </w:tc>
      </w:tr>
      <w:tr w:rsidR="00F8511C" w:rsidRPr="00F8511C" w14:paraId="07EFAE2C" w14:textId="77777777" w:rsidTr="00D477CC">
        <w:tc>
          <w:tcPr>
            <w:tcW w:w="5508" w:type="dxa"/>
            <w:shd w:val="clear" w:color="auto" w:fill="auto"/>
          </w:tcPr>
          <w:p w14:paraId="53B031AB" w14:textId="77777777" w:rsidR="00F8511C" w:rsidRPr="001D4835" w:rsidRDefault="00F8511C" w:rsidP="00D477CC">
            <w:pPr>
              <w:pStyle w:val="a5"/>
              <w:numPr>
                <w:ilvl w:val="0"/>
                <w:numId w:val="5"/>
              </w:numPr>
              <w:spacing w:before="20" w:after="20"/>
              <w:rPr>
                <w:lang w:val="en-GB"/>
              </w:rPr>
            </w:pPr>
            <w:r w:rsidRPr="001D4835">
              <w:rPr>
                <w:lang w:val="en-GB"/>
              </w:rPr>
              <w:t>Persistent tiredness;</w:t>
            </w:r>
          </w:p>
        </w:tc>
        <w:tc>
          <w:tcPr>
            <w:tcW w:w="5508" w:type="dxa"/>
            <w:shd w:val="clear" w:color="auto" w:fill="auto"/>
          </w:tcPr>
          <w:p w14:paraId="296E4F94" w14:textId="77777777" w:rsidR="00F8511C" w:rsidRPr="00360345" w:rsidRDefault="00F8511C" w:rsidP="00D477CC">
            <w:pPr>
              <w:pStyle w:val="a5"/>
              <w:numPr>
                <w:ilvl w:val="0"/>
                <w:numId w:val="5"/>
              </w:numPr>
              <w:spacing w:before="20" w:after="20"/>
              <w:jc w:val="both"/>
              <w:rPr>
                <w:lang w:val="ru-RU"/>
              </w:rPr>
            </w:pPr>
            <w:r w:rsidRPr="00360345">
              <w:rPr>
                <w:lang w:val="ru-RU"/>
              </w:rPr>
              <w:t>Постоянная усталость;</w:t>
            </w:r>
          </w:p>
        </w:tc>
      </w:tr>
      <w:tr w:rsidR="00F8511C" w:rsidRPr="00F8511C" w14:paraId="35E9F6F8" w14:textId="77777777" w:rsidTr="00D477CC">
        <w:tc>
          <w:tcPr>
            <w:tcW w:w="5508" w:type="dxa"/>
            <w:shd w:val="clear" w:color="auto" w:fill="auto"/>
          </w:tcPr>
          <w:p w14:paraId="10F97374" w14:textId="77777777" w:rsidR="00F8511C" w:rsidRPr="001D4835" w:rsidRDefault="00F8511C" w:rsidP="00D477CC">
            <w:pPr>
              <w:pStyle w:val="a5"/>
              <w:numPr>
                <w:ilvl w:val="0"/>
                <w:numId w:val="5"/>
              </w:numPr>
              <w:spacing w:before="20" w:after="20"/>
              <w:rPr>
                <w:lang w:val="en-GB"/>
              </w:rPr>
            </w:pPr>
            <w:r w:rsidRPr="001D4835">
              <w:rPr>
                <w:lang w:val="en-GB"/>
              </w:rPr>
              <w:t>Lying.</w:t>
            </w:r>
          </w:p>
        </w:tc>
        <w:tc>
          <w:tcPr>
            <w:tcW w:w="5508" w:type="dxa"/>
            <w:shd w:val="clear" w:color="auto" w:fill="auto"/>
          </w:tcPr>
          <w:p w14:paraId="4CCED5B9" w14:textId="77777777" w:rsidR="00F8511C" w:rsidRPr="00360345" w:rsidRDefault="00F8511C" w:rsidP="00D477CC">
            <w:pPr>
              <w:pStyle w:val="a5"/>
              <w:numPr>
                <w:ilvl w:val="0"/>
                <w:numId w:val="5"/>
              </w:numPr>
              <w:spacing w:before="20" w:after="20"/>
              <w:jc w:val="both"/>
              <w:rPr>
                <w:lang w:val="ru-RU"/>
              </w:rPr>
            </w:pPr>
            <w:r w:rsidRPr="00360345">
              <w:rPr>
                <w:lang w:val="ru-RU"/>
              </w:rPr>
              <w:t>Ложь.</w:t>
            </w:r>
          </w:p>
        </w:tc>
      </w:tr>
      <w:tr w:rsidR="00F8511C" w:rsidRPr="00F8511C" w14:paraId="60EC97BE" w14:textId="77777777" w:rsidTr="00D477CC">
        <w:tc>
          <w:tcPr>
            <w:tcW w:w="5508" w:type="dxa"/>
            <w:shd w:val="clear" w:color="auto" w:fill="auto"/>
          </w:tcPr>
          <w:p w14:paraId="6BB45CFC" w14:textId="77777777" w:rsidR="00F8511C" w:rsidRPr="001D4835" w:rsidRDefault="00F8511C" w:rsidP="00D477CC">
            <w:pPr>
              <w:spacing w:before="120" w:after="120"/>
              <w:rPr>
                <w:i/>
                <w:sz w:val="24"/>
                <w:szCs w:val="24"/>
                <w:lang w:val="en-GB"/>
              </w:rPr>
            </w:pPr>
            <w:r w:rsidRPr="001D4835">
              <w:rPr>
                <w:i/>
                <w:sz w:val="24"/>
                <w:szCs w:val="24"/>
                <w:lang w:val="en-GB"/>
              </w:rPr>
              <w:t>2.1.5 Neglect</w:t>
            </w:r>
          </w:p>
        </w:tc>
        <w:tc>
          <w:tcPr>
            <w:tcW w:w="5508" w:type="dxa"/>
            <w:shd w:val="clear" w:color="auto" w:fill="auto"/>
          </w:tcPr>
          <w:p w14:paraId="01602809" w14:textId="77777777" w:rsidR="00F8511C" w:rsidRPr="00B52E40" w:rsidRDefault="00F8511C" w:rsidP="00D477CC">
            <w:pPr>
              <w:spacing w:before="120" w:after="120"/>
              <w:jc w:val="both"/>
              <w:rPr>
                <w:i/>
                <w:sz w:val="24"/>
                <w:szCs w:val="24"/>
                <w:lang w:val="ru-RU"/>
              </w:rPr>
            </w:pPr>
            <w:r w:rsidRPr="00B52E40">
              <w:rPr>
                <w:i/>
                <w:sz w:val="24"/>
                <w:szCs w:val="24"/>
                <w:lang w:val="ru-RU"/>
              </w:rPr>
              <w:t>2.1.5 Отсутствие заботы</w:t>
            </w:r>
          </w:p>
        </w:tc>
      </w:tr>
      <w:tr w:rsidR="00F8511C" w:rsidRPr="00F8511C" w14:paraId="2212AFCE" w14:textId="77777777" w:rsidTr="00D477CC">
        <w:tc>
          <w:tcPr>
            <w:tcW w:w="5508" w:type="dxa"/>
            <w:shd w:val="clear" w:color="auto" w:fill="auto"/>
          </w:tcPr>
          <w:p w14:paraId="6F862FE2" w14:textId="77777777" w:rsidR="00F8511C" w:rsidRPr="00F8511C" w:rsidRDefault="00F8511C" w:rsidP="00D477CC">
            <w:pPr>
              <w:spacing w:before="20" w:after="20"/>
              <w:rPr>
                <w:lang w:val="en-GB"/>
              </w:rPr>
            </w:pPr>
            <w:r w:rsidRPr="00F8511C">
              <w:rPr>
                <w:lang w:val="en-GB"/>
              </w:rPr>
              <w:t>Examples of Neglect</w:t>
            </w:r>
          </w:p>
        </w:tc>
        <w:tc>
          <w:tcPr>
            <w:tcW w:w="5508" w:type="dxa"/>
            <w:shd w:val="clear" w:color="auto" w:fill="auto"/>
          </w:tcPr>
          <w:p w14:paraId="09E7F0EF" w14:textId="77777777" w:rsidR="00F8511C" w:rsidRPr="00360345" w:rsidRDefault="00F8511C" w:rsidP="00D477CC">
            <w:pPr>
              <w:spacing w:before="20" w:after="20"/>
              <w:jc w:val="both"/>
              <w:rPr>
                <w:lang w:val="ru-RU"/>
              </w:rPr>
            </w:pPr>
            <w:r w:rsidRPr="00360345">
              <w:rPr>
                <w:lang w:val="ru-RU"/>
              </w:rPr>
              <w:t>Примеры отсутствия заботы</w:t>
            </w:r>
          </w:p>
        </w:tc>
      </w:tr>
      <w:tr w:rsidR="00F8511C" w:rsidRPr="00B52E40" w14:paraId="0EFB1CF1" w14:textId="77777777" w:rsidTr="00D477CC">
        <w:tc>
          <w:tcPr>
            <w:tcW w:w="5508" w:type="dxa"/>
            <w:shd w:val="clear" w:color="auto" w:fill="auto"/>
          </w:tcPr>
          <w:p w14:paraId="41EF4767" w14:textId="77777777" w:rsidR="00F8511C" w:rsidRPr="00F8511C" w:rsidRDefault="00F8511C" w:rsidP="00D477CC">
            <w:pPr>
              <w:spacing w:before="20" w:after="20"/>
              <w:rPr>
                <w:lang w:val="en-GB"/>
              </w:rPr>
            </w:pPr>
            <w:r w:rsidRPr="00F8511C">
              <w:rPr>
                <w:lang w:val="en-GB"/>
              </w:rPr>
              <w:t>Neglect is the persistent failure to meet a child’s basic physical or psychological needs, likely to result in serious impairment of the child’s health or development.</w:t>
            </w:r>
          </w:p>
        </w:tc>
        <w:tc>
          <w:tcPr>
            <w:tcW w:w="5508" w:type="dxa"/>
            <w:shd w:val="clear" w:color="auto" w:fill="auto"/>
          </w:tcPr>
          <w:p w14:paraId="139324E5" w14:textId="0453CE39" w:rsidR="00F8511C" w:rsidRPr="00360345" w:rsidRDefault="00F8511C" w:rsidP="00D477CC">
            <w:pPr>
              <w:spacing w:before="20" w:after="20"/>
              <w:jc w:val="both"/>
              <w:rPr>
                <w:lang w:val="ru-RU"/>
              </w:rPr>
            </w:pPr>
            <w:r w:rsidRPr="00360345">
              <w:rPr>
                <w:lang w:val="ru-RU"/>
              </w:rPr>
              <w:t xml:space="preserve">Отсутствие заботы </w:t>
            </w:r>
            <w:r w:rsidR="00CA2E87" w:rsidRPr="00360345">
              <w:rPr>
                <w:lang w:val="ru-RU"/>
              </w:rPr>
              <w:t>—</w:t>
            </w:r>
            <w:r w:rsidRPr="00360345">
              <w:rPr>
                <w:lang w:val="ru-RU"/>
              </w:rPr>
              <w:t xml:space="preserve"> это постоянное игнорирование базовых физических или физиологических потребностей ребенка, которое с большой долей вероятности приведет к серьезным последствиям для здоровья или развития ребенка.</w:t>
            </w:r>
          </w:p>
        </w:tc>
      </w:tr>
      <w:tr w:rsidR="00F8511C" w:rsidRPr="00B52E40" w14:paraId="61492A7F" w14:textId="77777777" w:rsidTr="00D477CC">
        <w:tc>
          <w:tcPr>
            <w:tcW w:w="5508" w:type="dxa"/>
            <w:shd w:val="clear" w:color="auto" w:fill="auto"/>
          </w:tcPr>
          <w:p w14:paraId="5292026C" w14:textId="77777777" w:rsidR="00F8511C" w:rsidRPr="00F8511C" w:rsidRDefault="00F8511C" w:rsidP="00D477CC">
            <w:pPr>
              <w:spacing w:before="20" w:after="20"/>
              <w:rPr>
                <w:lang w:val="en-GB"/>
              </w:rPr>
            </w:pPr>
            <w:r w:rsidRPr="00F8511C">
              <w:rPr>
                <w:lang w:val="en-GB"/>
              </w:rPr>
              <w:t>This can involve a parent failing to provide adequate food, clothing or shelter (including exclusion from home or abandonment).</w:t>
            </w:r>
          </w:p>
        </w:tc>
        <w:tc>
          <w:tcPr>
            <w:tcW w:w="5508" w:type="dxa"/>
            <w:shd w:val="clear" w:color="auto" w:fill="auto"/>
          </w:tcPr>
          <w:p w14:paraId="4673BDE7" w14:textId="308E4293" w:rsidR="00F8511C" w:rsidRPr="00360345" w:rsidRDefault="00F8511C" w:rsidP="00D477CC">
            <w:pPr>
              <w:spacing w:before="20" w:after="20"/>
              <w:jc w:val="both"/>
              <w:rPr>
                <w:lang w:val="ru-RU"/>
              </w:rPr>
            </w:pPr>
            <w:r w:rsidRPr="00360345">
              <w:rPr>
                <w:lang w:val="ru-RU"/>
              </w:rPr>
              <w:t>Примеры включают ситуации, в которых родитель не обеспечивает надлежащую еду, одежду или кров (включая случаи, когда родитель выгоняет ребенка из дома или оставляет его одного),</w:t>
            </w:r>
            <w:r w:rsidR="00CA2E87" w:rsidRPr="00360345">
              <w:rPr>
                <w:lang w:val="ru-RU"/>
              </w:rPr>
              <w:t xml:space="preserve"> не следит за ребенком и не обеспечивает ему соответствующее медицинское лечение или уход.</w:t>
            </w:r>
          </w:p>
        </w:tc>
      </w:tr>
      <w:tr w:rsidR="00F8511C" w:rsidRPr="00731C6A" w14:paraId="22D929C0" w14:textId="77777777" w:rsidTr="00D477CC">
        <w:tc>
          <w:tcPr>
            <w:tcW w:w="5508" w:type="dxa"/>
            <w:shd w:val="clear" w:color="auto" w:fill="auto"/>
          </w:tcPr>
          <w:p w14:paraId="4EF03356" w14:textId="77777777" w:rsidR="00F8511C" w:rsidRPr="00F8511C" w:rsidRDefault="00F8511C" w:rsidP="00D477CC">
            <w:pPr>
              <w:spacing w:before="20" w:after="20"/>
              <w:rPr>
                <w:lang w:val="en-GB"/>
              </w:rPr>
            </w:pPr>
            <w:r w:rsidRPr="00F8511C">
              <w:rPr>
                <w:lang w:val="en-GB"/>
              </w:rPr>
              <w:t>Ensuring supervision and access to appropriate medical care or treatment.</w:t>
            </w:r>
          </w:p>
        </w:tc>
        <w:tc>
          <w:tcPr>
            <w:tcW w:w="5508" w:type="dxa"/>
            <w:shd w:val="clear" w:color="auto" w:fill="auto"/>
          </w:tcPr>
          <w:p w14:paraId="6FEE44FA" w14:textId="1046BC39" w:rsidR="00F8511C" w:rsidRPr="00B52E40" w:rsidRDefault="00F8511C" w:rsidP="00D477CC">
            <w:pPr>
              <w:spacing w:before="20" w:after="20"/>
              <w:jc w:val="both"/>
            </w:pPr>
          </w:p>
        </w:tc>
      </w:tr>
      <w:tr w:rsidR="00F8511C" w:rsidRPr="00B52E40" w14:paraId="1075430E" w14:textId="77777777" w:rsidTr="00D477CC">
        <w:tc>
          <w:tcPr>
            <w:tcW w:w="5508" w:type="dxa"/>
            <w:shd w:val="clear" w:color="auto" w:fill="auto"/>
          </w:tcPr>
          <w:p w14:paraId="00237934" w14:textId="77777777" w:rsidR="00F8511C" w:rsidRPr="00F8511C" w:rsidRDefault="00F8511C" w:rsidP="00D477CC">
            <w:pPr>
              <w:spacing w:before="20" w:after="20"/>
              <w:rPr>
                <w:lang w:val="en-GB"/>
              </w:rPr>
            </w:pPr>
            <w:r w:rsidRPr="00F8511C">
              <w:rPr>
                <w:lang w:val="en-GB"/>
              </w:rPr>
              <w:t>It can also include being unresponsive to a child's basic emotional needs.</w:t>
            </w:r>
          </w:p>
        </w:tc>
        <w:tc>
          <w:tcPr>
            <w:tcW w:w="5508" w:type="dxa"/>
            <w:shd w:val="clear" w:color="auto" w:fill="auto"/>
          </w:tcPr>
          <w:p w14:paraId="6BED7A2F" w14:textId="77777777" w:rsidR="00F8511C" w:rsidRPr="00360345" w:rsidRDefault="00F8511C" w:rsidP="00D477CC">
            <w:pPr>
              <w:spacing w:before="20" w:after="20"/>
              <w:jc w:val="both"/>
              <w:rPr>
                <w:lang w:val="ru-RU"/>
              </w:rPr>
            </w:pPr>
            <w:r w:rsidRPr="00360345">
              <w:rPr>
                <w:lang w:val="ru-RU"/>
              </w:rPr>
              <w:t>Другим примером может быть нежелание реагировать на базовые эмоциональные потребности ребенка.</w:t>
            </w:r>
          </w:p>
        </w:tc>
      </w:tr>
      <w:tr w:rsidR="00F8511C" w:rsidRPr="00F8511C" w14:paraId="2F9CB3EB" w14:textId="77777777" w:rsidTr="00D477CC">
        <w:tc>
          <w:tcPr>
            <w:tcW w:w="5508" w:type="dxa"/>
            <w:shd w:val="clear" w:color="auto" w:fill="auto"/>
          </w:tcPr>
          <w:p w14:paraId="7D9A3A30" w14:textId="77777777" w:rsidR="00F8511C" w:rsidRPr="001D4835" w:rsidRDefault="00F8511C" w:rsidP="00D477CC">
            <w:pPr>
              <w:spacing w:before="20" w:after="20"/>
              <w:rPr>
                <w:b/>
                <w:lang w:val="en-GB"/>
              </w:rPr>
            </w:pPr>
            <w:r w:rsidRPr="001D4835">
              <w:rPr>
                <w:b/>
                <w:lang w:val="en-GB"/>
              </w:rPr>
              <w:t>Indicators of Neglect</w:t>
            </w:r>
          </w:p>
        </w:tc>
        <w:tc>
          <w:tcPr>
            <w:tcW w:w="5508" w:type="dxa"/>
            <w:shd w:val="clear" w:color="auto" w:fill="auto"/>
          </w:tcPr>
          <w:p w14:paraId="20B735EE" w14:textId="77777777" w:rsidR="00F8511C" w:rsidRPr="00360345" w:rsidRDefault="00F8511C" w:rsidP="00D477CC">
            <w:pPr>
              <w:spacing w:before="20" w:after="20"/>
              <w:jc w:val="both"/>
              <w:rPr>
                <w:b/>
                <w:lang w:val="ru-RU"/>
              </w:rPr>
            </w:pPr>
            <w:r w:rsidRPr="00360345">
              <w:rPr>
                <w:b/>
                <w:lang w:val="ru-RU"/>
              </w:rPr>
              <w:t>Признаки отсутствия заботы</w:t>
            </w:r>
          </w:p>
        </w:tc>
      </w:tr>
      <w:tr w:rsidR="00F8511C" w:rsidRPr="00B52E40" w14:paraId="7BAF8F0F" w14:textId="77777777" w:rsidTr="00D477CC">
        <w:tc>
          <w:tcPr>
            <w:tcW w:w="5508" w:type="dxa"/>
            <w:shd w:val="clear" w:color="auto" w:fill="auto"/>
          </w:tcPr>
          <w:p w14:paraId="29AF0AA6" w14:textId="77777777" w:rsidR="00F8511C" w:rsidRPr="001D4835" w:rsidRDefault="00F8511C" w:rsidP="00D477CC">
            <w:pPr>
              <w:pStyle w:val="a5"/>
              <w:numPr>
                <w:ilvl w:val="0"/>
                <w:numId w:val="6"/>
              </w:numPr>
              <w:spacing w:before="20" w:after="20"/>
              <w:rPr>
                <w:lang w:val="en-GB"/>
              </w:rPr>
            </w:pPr>
            <w:r w:rsidRPr="001D4835">
              <w:rPr>
                <w:lang w:val="en-GB"/>
              </w:rPr>
              <w:t>Medical needs unattended;</w:t>
            </w:r>
          </w:p>
        </w:tc>
        <w:tc>
          <w:tcPr>
            <w:tcW w:w="5508" w:type="dxa"/>
            <w:shd w:val="clear" w:color="auto" w:fill="auto"/>
          </w:tcPr>
          <w:p w14:paraId="3B3858B3" w14:textId="77777777" w:rsidR="00F8511C" w:rsidRPr="00360345" w:rsidRDefault="00F8511C" w:rsidP="00D477CC">
            <w:pPr>
              <w:pStyle w:val="a5"/>
              <w:numPr>
                <w:ilvl w:val="0"/>
                <w:numId w:val="6"/>
              </w:numPr>
              <w:spacing w:before="20" w:after="20"/>
              <w:jc w:val="both"/>
              <w:rPr>
                <w:lang w:val="ru-RU"/>
              </w:rPr>
            </w:pPr>
            <w:r w:rsidRPr="00360345">
              <w:rPr>
                <w:lang w:val="ru-RU"/>
              </w:rPr>
              <w:t>Проблемы со здоровьем остаются без внимания;</w:t>
            </w:r>
          </w:p>
        </w:tc>
      </w:tr>
      <w:tr w:rsidR="00F8511C" w:rsidRPr="00F8511C" w14:paraId="04A698CE" w14:textId="77777777" w:rsidTr="00D477CC">
        <w:tc>
          <w:tcPr>
            <w:tcW w:w="5508" w:type="dxa"/>
            <w:shd w:val="clear" w:color="auto" w:fill="auto"/>
          </w:tcPr>
          <w:p w14:paraId="19102FF5" w14:textId="77777777" w:rsidR="00F8511C" w:rsidRPr="001D4835" w:rsidRDefault="00F8511C" w:rsidP="00D477CC">
            <w:pPr>
              <w:pStyle w:val="a5"/>
              <w:numPr>
                <w:ilvl w:val="0"/>
                <w:numId w:val="6"/>
              </w:numPr>
              <w:spacing w:before="20" w:after="20"/>
              <w:rPr>
                <w:lang w:val="en-GB"/>
              </w:rPr>
            </w:pPr>
            <w:r w:rsidRPr="001D4835">
              <w:rPr>
                <w:lang w:val="en-GB"/>
              </w:rPr>
              <w:t>Lack of supervision;</w:t>
            </w:r>
          </w:p>
        </w:tc>
        <w:tc>
          <w:tcPr>
            <w:tcW w:w="5508" w:type="dxa"/>
            <w:shd w:val="clear" w:color="auto" w:fill="auto"/>
          </w:tcPr>
          <w:p w14:paraId="1D0C8713" w14:textId="77777777" w:rsidR="00F8511C" w:rsidRPr="00360345" w:rsidRDefault="00F8511C" w:rsidP="00D477CC">
            <w:pPr>
              <w:pStyle w:val="a5"/>
              <w:numPr>
                <w:ilvl w:val="0"/>
                <w:numId w:val="6"/>
              </w:numPr>
              <w:spacing w:before="20" w:after="20"/>
              <w:jc w:val="both"/>
              <w:rPr>
                <w:lang w:val="ru-RU"/>
              </w:rPr>
            </w:pPr>
            <w:r w:rsidRPr="00360345">
              <w:rPr>
                <w:lang w:val="ru-RU"/>
              </w:rPr>
              <w:t>Отсутствие присмотра;</w:t>
            </w:r>
          </w:p>
        </w:tc>
      </w:tr>
      <w:tr w:rsidR="00F8511C" w:rsidRPr="00F8511C" w14:paraId="234EEC59" w14:textId="77777777" w:rsidTr="00D477CC">
        <w:tc>
          <w:tcPr>
            <w:tcW w:w="5508" w:type="dxa"/>
            <w:shd w:val="clear" w:color="auto" w:fill="auto"/>
          </w:tcPr>
          <w:p w14:paraId="0640D375" w14:textId="77777777" w:rsidR="00F8511C" w:rsidRPr="001D4835" w:rsidRDefault="00F8511C" w:rsidP="00D477CC">
            <w:pPr>
              <w:pStyle w:val="a5"/>
              <w:numPr>
                <w:ilvl w:val="0"/>
                <w:numId w:val="6"/>
              </w:numPr>
              <w:spacing w:before="20" w:after="20"/>
              <w:rPr>
                <w:lang w:val="en-GB"/>
              </w:rPr>
            </w:pPr>
            <w:r w:rsidRPr="001D4835">
              <w:rPr>
                <w:lang w:val="en-GB"/>
              </w:rPr>
              <w:t>Consistent hunger;</w:t>
            </w:r>
          </w:p>
        </w:tc>
        <w:tc>
          <w:tcPr>
            <w:tcW w:w="5508" w:type="dxa"/>
            <w:shd w:val="clear" w:color="auto" w:fill="auto"/>
          </w:tcPr>
          <w:p w14:paraId="7FFCE0F4" w14:textId="77777777" w:rsidR="00F8511C" w:rsidRPr="00360345" w:rsidRDefault="00F8511C" w:rsidP="00D477CC">
            <w:pPr>
              <w:pStyle w:val="a5"/>
              <w:numPr>
                <w:ilvl w:val="0"/>
                <w:numId w:val="6"/>
              </w:numPr>
              <w:spacing w:before="20" w:after="20"/>
              <w:jc w:val="both"/>
              <w:rPr>
                <w:lang w:val="ru-RU"/>
              </w:rPr>
            </w:pPr>
            <w:r w:rsidRPr="00360345">
              <w:rPr>
                <w:lang w:val="ru-RU"/>
              </w:rPr>
              <w:t>Постоянное чувство голода;</w:t>
            </w:r>
          </w:p>
        </w:tc>
      </w:tr>
      <w:tr w:rsidR="00F8511C" w:rsidRPr="00F8511C" w14:paraId="7D4C4D8A" w14:textId="77777777" w:rsidTr="00D477CC">
        <w:tc>
          <w:tcPr>
            <w:tcW w:w="5508" w:type="dxa"/>
            <w:shd w:val="clear" w:color="auto" w:fill="auto"/>
          </w:tcPr>
          <w:p w14:paraId="25CDE7FA" w14:textId="77777777" w:rsidR="00F8511C" w:rsidRPr="001D4835" w:rsidRDefault="00F8511C" w:rsidP="00D477CC">
            <w:pPr>
              <w:pStyle w:val="a5"/>
              <w:numPr>
                <w:ilvl w:val="0"/>
                <w:numId w:val="6"/>
              </w:numPr>
              <w:spacing w:before="20" w:after="20"/>
              <w:rPr>
                <w:lang w:val="en-GB"/>
              </w:rPr>
            </w:pPr>
            <w:r w:rsidRPr="001D4835">
              <w:rPr>
                <w:lang w:val="en-GB"/>
              </w:rPr>
              <w:t>Inappropriate dress;</w:t>
            </w:r>
          </w:p>
        </w:tc>
        <w:tc>
          <w:tcPr>
            <w:tcW w:w="5508" w:type="dxa"/>
            <w:shd w:val="clear" w:color="auto" w:fill="auto"/>
          </w:tcPr>
          <w:p w14:paraId="67492CE5" w14:textId="77777777" w:rsidR="00F8511C" w:rsidRPr="00360345" w:rsidRDefault="00F8511C" w:rsidP="00D477CC">
            <w:pPr>
              <w:pStyle w:val="a5"/>
              <w:numPr>
                <w:ilvl w:val="0"/>
                <w:numId w:val="6"/>
              </w:numPr>
              <w:spacing w:before="20" w:after="20"/>
              <w:jc w:val="both"/>
              <w:rPr>
                <w:lang w:val="ru-RU"/>
              </w:rPr>
            </w:pPr>
            <w:r w:rsidRPr="00360345">
              <w:rPr>
                <w:lang w:val="ru-RU"/>
              </w:rPr>
              <w:t>Ненадлежащая одежда;</w:t>
            </w:r>
          </w:p>
        </w:tc>
      </w:tr>
      <w:tr w:rsidR="00F8511C" w:rsidRPr="00F8511C" w14:paraId="71F9470D" w14:textId="77777777" w:rsidTr="00D477CC">
        <w:tc>
          <w:tcPr>
            <w:tcW w:w="5508" w:type="dxa"/>
            <w:shd w:val="clear" w:color="auto" w:fill="auto"/>
          </w:tcPr>
          <w:p w14:paraId="7347AD1A" w14:textId="77777777" w:rsidR="00F8511C" w:rsidRPr="001D4835" w:rsidRDefault="00F8511C" w:rsidP="00D477CC">
            <w:pPr>
              <w:pStyle w:val="a5"/>
              <w:numPr>
                <w:ilvl w:val="0"/>
                <w:numId w:val="6"/>
              </w:numPr>
              <w:spacing w:before="20" w:after="20"/>
              <w:rPr>
                <w:lang w:val="en-GB"/>
              </w:rPr>
            </w:pPr>
            <w:r w:rsidRPr="001D4835">
              <w:rPr>
                <w:lang w:val="en-GB"/>
              </w:rPr>
              <w:t>Poor hygiene;</w:t>
            </w:r>
          </w:p>
        </w:tc>
        <w:tc>
          <w:tcPr>
            <w:tcW w:w="5508" w:type="dxa"/>
            <w:shd w:val="clear" w:color="auto" w:fill="auto"/>
          </w:tcPr>
          <w:p w14:paraId="1FC8B5F5" w14:textId="77777777" w:rsidR="00F8511C" w:rsidRPr="00360345" w:rsidRDefault="00F8511C" w:rsidP="00D477CC">
            <w:pPr>
              <w:pStyle w:val="a5"/>
              <w:numPr>
                <w:ilvl w:val="0"/>
                <w:numId w:val="6"/>
              </w:numPr>
              <w:spacing w:before="20" w:after="20"/>
              <w:jc w:val="both"/>
              <w:rPr>
                <w:lang w:val="ru-RU"/>
              </w:rPr>
            </w:pPr>
            <w:r w:rsidRPr="00360345">
              <w:rPr>
                <w:lang w:val="ru-RU"/>
              </w:rPr>
              <w:t>Несоблюдение правил гигиены;</w:t>
            </w:r>
          </w:p>
        </w:tc>
      </w:tr>
      <w:tr w:rsidR="00F8511C" w:rsidRPr="00F8511C" w14:paraId="121D375E" w14:textId="77777777" w:rsidTr="00D477CC">
        <w:tc>
          <w:tcPr>
            <w:tcW w:w="5508" w:type="dxa"/>
            <w:shd w:val="clear" w:color="auto" w:fill="auto"/>
          </w:tcPr>
          <w:p w14:paraId="0327AFC4" w14:textId="77777777" w:rsidR="00F8511C" w:rsidRPr="001D4835" w:rsidRDefault="00F8511C" w:rsidP="00D477CC">
            <w:pPr>
              <w:pStyle w:val="a5"/>
              <w:numPr>
                <w:ilvl w:val="0"/>
                <w:numId w:val="6"/>
              </w:numPr>
              <w:spacing w:before="20" w:after="20"/>
              <w:rPr>
                <w:lang w:val="en-GB"/>
              </w:rPr>
            </w:pPr>
            <w:r w:rsidRPr="001D4835">
              <w:rPr>
                <w:lang w:val="en-GB"/>
              </w:rPr>
              <w:t>Inadequate nutrition;</w:t>
            </w:r>
          </w:p>
        </w:tc>
        <w:tc>
          <w:tcPr>
            <w:tcW w:w="5508" w:type="dxa"/>
            <w:shd w:val="clear" w:color="auto" w:fill="auto"/>
          </w:tcPr>
          <w:p w14:paraId="248EB75D" w14:textId="77777777" w:rsidR="00F8511C" w:rsidRPr="00360345" w:rsidRDefault="00F8511C" w:rsidP="00D477CC">
            <w:pPr>
              <w:pStyle w:val="a5"/>
              <w:numPr>
                <w:ilvl w:val="0"/>
                <w:numId w:val="6"/>
              </w:numPr>
              <w:spacing w:before="20" w:after="20"/>
              <w:jc w:val="both"/>
              <w:rPr>
                <w:lang w:val="ru-RU"/>
              </w:rPr>
            </w:pPr>
            <w:r w:rsidRPr="00360345">
              <w:rPr>
                <w:lang w:val="ru-RU"/>
              </w:rPr>
              <w:t>Недостаточное питание;</w:t>
            </w:r>
          </w:p>
        </w:tc>
      </w:tr>
      <w:tr w:rsidR="00F8511C" w:rsidRPr="00F8511C" w14:paraId="14EA1B46" w14:textId="77777777" w:rsidTr="00D477CC">
        <w:tc>
          <w:tcPr>
            <w:tcW w:w="5508" w:type="dxa"/>
            <w:shd w:val="clear" w:color="auto" w:fill="auto"/>
          </w:tcPr>
          <w:p w14:paraId="05E1CDB2" w14:textId="77777777" w:rsidR="00F8511C" w:rsidRPr="001D4835" w:rsidRDefault="00F8511C" w:rsidP="00D477CC">
            <w:pPr>
              <w:pStyle w:val="a5"/>
              <w:numPr>
                <w:ilvl w:val="0"/>
                <w:numId w:val="6"/>
              </w:numPr>
              <w:spacing w:before="20" w:after="20"/>
              <w:rPr>
                <w:lang w:val="en-GB"/>
              </w:rPr>
            </w:pPr>
            <w:r w:rsidRPr="001D4835">
              <w:rPr>
                <w:lang w:val="en-GB"/>
              </w:rPr>
              <w:t>Fatigue or listlessness;</w:t>
            </w:r>
          </w:p>
        </w:tc>
        <w:tc>
          <w:tcPr>
            <w:tcW w:w="5508" w:type="dxa"/>
            <w:shd w:val="clear" w:color="auto" w:fill="auto"/>
          </w:tcPr>
          <w:p w14:paraId="429CD026" w14:textId="77777777" w:rsidR="00F8511C" w:rsidRPr="00360345" w:rsidRDefault="00F8511C" w:rsidP="00D477CC">
            <w:pPr>
              <w:pStyle w:val="a5"/>
              <w:numPr>
                <w:ilvl w:val="0"/>
                <w:numId w:val="6"/>
              </w:numPr>
              <w:spacing w:before="20" w:after="20"/>
              <w:jc w:val="both"/>
              <w:rPr>
                <w:lang w:val="ru-RU"/>
              </w:rPr>
            </w:pPr>
            <w:r w:rsidRPr="00360345">
              <w:rPr>
                <w:lang w:val="ru-RU"/>
              </w:rPr>
              <w:t>Утомление или вялость;</w:t>
            </w:r>
          </w:p>
        </w:tc>
      </w:tr>
      <w:tr w:rsidR="00F8511C" w:rsidRPr="00F8511C" w14:paraId="18DA1CD0" w14:textId="77777777" w:rsidTr="00D477CC">
        <w:tc>
          <w:tcPr>
            <w:tcW w:w="5508" w:type="dxa"/>
            <w:shd w:val="clear" w:color="auto" w:fill="auto"/>
          </w:tcPr>
          <w:p w14:paraId="7424FB42" w14:textId="77777777" w:rsidR="00F8511C" w:rsidRPr="001D4835" w:rsidRDefault="00F8511C" w:rsidP="00D477CC">
            <w:pPr>
              <w:pStyle w:val="a5"/>
              <w:numPr>
                <w:ilvl w:val="0"/>
                <w:numId w:val="6"/>
              </w:numPr>
              <w:spacing w:before="20" w:after="20"/>
              <w:rPr>
                <w:lang w:val="en-GB"/>
              </w:rPr>
            </w:pPr>
            <w:r w:rsidRPr="001D4835">
              <w:rPr>
                <w:lang w:val="en-GB"/>
              </w:rPr>
              <w:t>Self-destructive;</w:t>
            </w:r>
          </w:p>
        </w:tc>
        <w:tc>
          <w:tcPr>
            <w:tcW w:w="5508" w:type="dxa"/>
            <w:shd w:val="clear" w:color="auto" w:fill="auto"/>
          </w:tcPr>
          <w:p w14:paraId="49C800F9" w14:textId="77777777" w:rsidR="00F8511C" w:rsidRPr="00360345" w:rsidRDefault="00F8511C" w:rsidP="00D477CC">
            <w:pPr>
              <w:pStyle w:val="a5"/>
              <w:numPr>
                <w:ilvl w:val="0"/>
                <w:numId w:val="6"/>
              </w:numPr>
              <w:spacing w:before="20" w:after="20"/>
              <w:jc w:val="both"/>
              <w:rPr>
                <w:lang w:val="ru-RU"/>
              </w:rPr>
            </w:pPr>
            <w:r w:rsidRPr="00360345">
              <w:rPr>
                <w:lang w:val="ru-RU"/>
              </w:rPr>
              <w:t>Нанесение вреда себе;</w:t>
            </w:r>
          </w:p>
        </w:tc>
      </w:tr>
      <w:tr w:rsidR="00F8511C" w:rsidRPr="00F8511C" w14:paraId="5E770A96" w14:textId="77777777" w:rsidTr="00D477CC">
        <w:tc>
          <w:tcPr>
            <w:tcW w:w="5508" w:type="dxa"/>
            <w:shd w:val="clear" w:color="auto" w:fill="auto"/>
          </w:tcPr>
          <w:p w14:paraId="02900E90" w14:textId="77777777" w:rsidR="00F8511C" w:rsidRPr="001D4835" w:rsidRDefault="00F8511C" w:rsidP="00D477CC">
            <w:pPr>
              <w:pStyle w:val="a5"/>
              <w:numPr>
                <w:ilvl w:val="0"/>
                <w:numId w:val="6"/>
              </w:numPr>
              <w:spacing w:before="20" w:after="20"/>
              <w:rPr>
                <w:lang w:val="en-GB"/>
              </w:rPr>
            </w:pPr>
            <w:r w:rsidRPr="001D4835">
              <w:rPr>
                <w:lang w:val="en-GB"/>
              </w:rPr>
              <w:t>Extreme loneliness;</w:t>
            </w:r>
          </w:p>
        </w:tc>
        <w:tc>
          <w:tcPr>
            <w:tcW w:w="5508" w:type="dxa"/>
            <w:shd w:val="clear" w:color="auto" w:fill="auto"/>
          </w:tcPr>
          <w:p w14:paraId="6B8B6A39" w14:textId="77777777" w:rsidR="00F8511C" w:rsidRPr="00360345" w:rsidRDefault="00F8511C" w:rsidP="00D477CC">
            <w:pPr>
              <w:pStyle w:val="a5"/>
              <w:numPr>
                <w:ilvl w:val="0"/>
                <w:numId w:val="6"/>
              </w:numPr>
              <w:spacing w:before="20" w:after="20"/>
              <w:jc w:val="both"/>
              <w:rPr>
                <w:lang w:val="ru-RU"/>
              </w:rPr>
            </w:pPr>
            <w:r w:rsidRPr="00360345">
              <w:rPr>
                <w:lang w:val="ru-RU"/>
              </w:rPr>
              <w:t>Сильное чувство одиночества;</w:t>
            </w:r>
          </w:p>
        </w:tc>
      </w:tr>
      <w:tr w:rsidR="00F8511C" w:rsidRPr="00F8511C" w14:paraId="071B3431" w14:textId="77777777" w:rsidTr="00D477CC">
        <w:tc>
          <w:tcPr>
            <w:tcW w:w="5508" w:type="dxa"/>
            <w:shd w:val="clear" w:color="auto" w:fill="auto"/>
          </w:tcPr>
          <w:p w14:paraId="17DE1368" w14:textId="77777777" w:rsidR="00F8511C" w:rsidRPr="001D4835" w:rsidRDefault="00F8511C" w:rsidP="00D477CC">
            <w:pPr>
              <w:pStyle w:val="a5"/>
              <w:numPr>
                <w:ilvl w:val="0"/>
                <w:numId w:val="6"/>
              </w:numPr>
              <w:spacing w:before="20" w:after="20"/>
              <w:rPr>
                <w:lang w:val="en-GB"/>
              </w:rPr>
            </w:pPr>
            <w:r w:rsidRPr="001D4835">
              <w:rPr>
                <w:lang w:val="en-GB"/>
              </w:rPr>
              <w:t>Extreme need for affection;</w:t>
            </w:r>
          </w:p>
        </w:tc>
        <w:tc>
          <w:tcPr>
            <w:tcW w:w="5508" w:type="dxa"/>
            <w:shd w:val="clear" w:color="auto" w:fill="auto"/>
          </w:tcPr>
          <w:p w14:paraId="3D9B3A5F" w14:textId="77777777" w:rsidR="00F8511C" w:rsidRPr="00360345" w:rsidRDefault="00F8511C" w:rsidP="00D477CC">
            <w:pPr>
              <w:pStyle w:val="a5"/>
              <w:numPr>
                <w:ilvl w:val="0"/>
                <w:numId w:val="6"/>
              </w:numPr>
              <w:spacing w:before="20" w:after="20"/>
              <w:jc w:val="both"/>
              <w:rPr>
                <w:lang w:val="ru-RU"/>
              </w:rPr>
            </w:pPr>
            <w:r w:rsidRPr="00360345">
              <w:rPr>
                <w:lang w:val="ru-RU"/>
              </w:rPr>
              <w:t>Сильное желание добиться расположения;</w:t>
            </w:r>
          </w:p>
        </w:tc>
      </w:tr>
      <w:tr w:rsidR="00F8511C" w:rsidRPr="00F8511C" w14:paraId="3482D565" w14:textId="77777777" w:rsidTr="00D477CC">
        <w:tc>
          <w:tcPr>
            <w:tcW w:w="5508" w:type="dxa"/>
            <w:shd w:val="clear" w:color="auto" w:fill="auto"/>
          </w:tcPr>
          <w:p w14:paraId="39AE01EF" w14:textId="77777777" w:rsidR="00F8511C" w:rsidRPr="001D4835" w:rsidRDefault="00F8511C" w:rsidP="00D477CC">
            <w:pPr>
              <w:pStyle w:val="a5"/>
              <w:numPr>
                <w:ilvl w:val="0"/>
                <w:numId w:val="6"/>
              </w:numPr>
              <w:spacing w:before="20" w:after="20"/>
              <w:rPr>
                <w:lang w:val="en-GB"/>
              </w:rPr>
            </w:pPr>
            <w:r w:rsidRPr="001D4835">
              <w:rPr>
                <w:lang w:val="en-GB"/>
              </w:rPr>
              <w:lastRenderedPageBreak/>
              <w:t>Failure to grow;</w:t>
            </w:r>
          </w:p>
        </w:tc>
        <w:tc>
          <w:tcPr>
            <w:tcW w:w="5508" w:type="dxa"/>
            <w:shd w:val="clear" w:color="auto" w:fill="auto"/>
          </w:tcPr>
          <w:p w14:paraId="638D0843" w14:textId="77777777" w:rsidR="00F8511C" w:rsidRPr="00360345" w:rsidRDefault="00F8511C" w:rsidP="00D477CC">
            <w:pPr>
              <w:pStyle w:val="a5"/>
              <w:numPr>
                <w:ilvl w:val="0"/>
                <w:numId w:val="6"/>
              </w:numPr>
              <w:spacing w:before="20" w:after="20"/>
              <w:jc w:val="both"/>
              <w:rPr>
                <w:lang w:val="ru-RU"/>
              </w:rPr>
            </w:pPr>
            <w:r w:rsidRPr="00360345">
              <w:rPr>
                <w:lang w:val="ru-RU"/>
              </w:rPr>
              <w:t>Отсутствие роста;</w:t>
            </w:r>
          </w:p>
        </w:tc>
      </w:tr>
      <w:tr w:rsidR="00F8511C" w:rsidRPr="00F8511C" w14:paraId="13D3B171" w14:textId="77777777" w:rsidTr="00D477CC">
        <w:tc>
          <w:tcPr>
            <w:tcW w:w="5508" w:type="dxa"/>
            <w:shd w:val="clear" w:color="auto" w:fill="auto"/>
          </w:tcPr>
          <w:p w14:paraId="1A41627A" w14:textId="77777777" w:rsidR="00F8511C" w:rsidRPr="001D4835" w:rsidRDefault="00F8511C" w:rsidP="00D477CC">
            <w:pPr>
              <w:pStyle w:val="a5"/>
              <w:numPr>
                <w:ilvl w:val="0"/>
                <w:numId w:val="6"/>
              </w:numPr>
              <w:spacing w:before="20" w:after="20"/>
              <w:rPr>
                <w:lang w:val="en-GB"/>
              </w:rPr>
            </w:pPr>
            <w:r w:rsidRPr="001D4835">
              <w:rPr>
                <w:lang w:val="en-GB"/>
              </w:rPr>
              <w:t>Poor personal hygiene;</w:t>
            </w:r>
          </w:p>
        </w:tc>
        <w:tc>
          <w:tcPr>
            <w:tcW w:w="5508" w:type="dxa"/>
            <w:shd w:val="clear" w:color="auto" w:fill="auto"/>
          </w:tcPr>
          <w:p w14:paraId="596BB38B" w14:textId="77777777" w:rsidR="00F8511C" w:rsidRPr="00360345" w:rsidRDefault="00F8511C" w:rsidP="00D477CC">
            <w:pPr>
              <w:pStyle w:val="a5"/>
              <w:numPr>
                <w:ilvl w:val="0"/>
                <w:numId w:val="6"/>
              </w:numPr>
              <w:spacing w:before="20" w:after="20"/>
              <w:jc w:val="both"/>
              <w:rPr>
                <w:lang w:val="ru-RU"/>
              </w:rPr>
            </w:pPr>
            <w:r w:rsidRPr="00360345">
              <w:rPr>
                <w:lang w:val="ru-RU"/>
              </w:rPr>
              <w:t>Несоблюдение правил личной гигиены;</w:t>
            </w:r>
          </w:p>
        </w:tc>
      </w:tr>
      <w:tr w:rsidR="00F8511C" w:rsidRPr="00B52E40" w14:paraId="715CABBC" w14:textId="77777777" w:rsidTr="00D477CC">
        <w:tc>
          <w:tcPr>
            <w:tcW w:w="5508" w:type="dxa"/>
            <w:shd w:val="clear" w:color="auto" w:fill="auto"/>
          </w:tcPr>
          <w:p w14:paraId="3B4AFCA4" w14:textId="77777777" w:rsidR="00F8511C" w:rsidRPr="001D4835" w:rsidRDefault="00F8511C" w:rsidP="00D477CC">
            <w:pPr>
              <w:pStyle w:val="a5"/>
              <w:numPr>
                <w:ilvl w:val="0"/>
                <w:numId w:val="6"/>
              </w:numPr>
              <w:spacing w:before="20" w:after="20"/>
              <w:rPr>
                <w:lang w:val="en-GB"/>
              </w:rPr>
            </w:pPr>
            <w:r w:rsidRPr="001D4835">
              <w:rPr>
                <w:lang w:val="en-GB"/>
              </w:rPr>
              <w:t>Frequent lateness or non-attendance at School;</w:t>
            </w:r>
          </w:p>
        </w:tc>
        <w:tc>
          <w:tcPr>
            <w:tcW w:w="5508" w:type="dxa"/>
            <w:shd w:val="clear" w:color="auto" w:fill="auto"/>
          </w:tcPr>
          <w:p w14:paraId="46CAE915" w14:textId="77777777" w:rsidR="00F8511C" w:rsidRPr="00360345" w:rsidRDefault="00F8511C" w:rsidP="00D477CC">
            <w:pPr>
              <w:pStyle w:val="a5"/>
              <w:numPr>
                <w:ilvl w:val="0"/>
                <w:numId w:val="6"/>
              </w:numPr>
              <w:spacing w:before="20" w:after="20"/>
              <w:jc w:val="both"/>
              <w:rPr>
                <w:lang w:val="ru-RU"/>
              </w:rPr>
            </w:pPr>
            <w:r w:rsidRPr="00360345">
              <w:rPr>
                <w:lang w:val="ru-RU"/>
              </w:rPr>
              <w:t>Частые опоздания или пропуски занятий в школе;</w:t>
            </w:r>
          </w:p>
        </w:tc>
      </w:tr>
      <w:tr w:rsidR="00F8511C" w:rsidRPr="00F8511C" w14:paraId="5C4F757B" w14:textId="77777777" w:rsidTr="00D477CC">
        <w:tc>
          <w:tcPr>
            <w:tcW w:w="5508" w:type="dxa"/>
            <w:shd w:val="clear" w:color="auto" w:fill="auto"/>
          </w:tcPr>
          <w:p w14:paraId="0B3534B9" w14:textId="77777777" w:rsidR="00F8511C" w:rsidRPr="001D4835" w:rsidRDefault="00F8511C" w:rsidP="00D477CC">
            <w:pPr>
              <w:pStyle w:val="a5"/>
              <w:numPr>
                <w:ilvl w:val="0"/>
                <w:numId w:val="6"/>
              </w:numPr>
              <w:spacing w:before="20" w:after="20"/>
              <w:rPr>
                <w:lang w:val="en-GB"/>
              </w:rPr>
            </w:pPr>
            <w:r w:rsidRPr="001D4835">
              <w:rPr>
                <w:lang w:val="en-GB"/>
              </w:rPr>
              <w:t>Low self-esteem;</w:t>
            </w:r>
          </w:p>
        </w:tc>
        <w:tc>
          <w:tcPr>
            <w:tcW w:w="5508" w:type="dxa"/>
            <w:shd w:val="clear" w:color="auto" w:fill="auto"/>
          </w:tcPr>
          <w:p w14:paraId="13346691" w14:textId="77777777" w:rsidR="00F8511C" w:rsidRPr="00360345" w:rsidRDefault="00F8511C" w:rsidP="00D477CC">
            <w:pPr>
              <w:pStyle w:val="a5"/>
              <w:numPr>
                <w:ilvl w:val="0"/>
                <w:numId w:val="6"/>
              </w:numPr>
              <w:spacing w:before="20" w:after="20"/>
              <w:jc w:val="both"/>
              <w:rPr>
                <w:lang w:val="ru-RU"/>
              </w:rPr>
            </w:pPr>
            <w:r w:rsidRPr="00360345">
              <w:rPr>
                <w:lang w:val="ru-RU"/>
              </w:rPr>
              <w:t>Низкая самооценка;</w:t>
            </w:r>
          </w:p>
        </w:tc>
      </w:tr>
      <w:tr w:rsidR="00F8511C" w:rsidRPr="00F8511C" w14:paraId="3F563E51" w14:textId="77777777" w:rsidTr="00D477CC">
        <w:tc>
          <w:tcPr>
            <w:tcW w:w="5508" w:type="dxa"/>
            <w:shd w:val="clear" w:color="auto" w:fill="auto"/>
          </w:tcPr>
          <w:p w14:paraId="6F5AE159" w14:textId="77777777" w:rsidR="00F8511C" w:rsidRPr="001D4835" w:rsidRDefault="00F8511C" w:rsidP="00D477CC">
            <w:pPr>
              <w:pStyle w:val="a5"/>
              <w:numPr>
                <w:ilvl w:val="0"/>
                <w:numId w:val="6"/>
              </w:numPr>
              <w:spacing w:before="20" w:after="20"/>
              <w:rPr>
                <w:lang w:val="en-GB"/>
              </w:rPr>
            </w:pPr>
            <w:r w:rsidRPr="001D4835">
              <w:rPr>
                <w:lang w:val="en-GB"/>
              </w:rPr>
              <w:t>Poor social relationships;</w:t>
            </w:r>
          </w:p>
        </w:tc>
        <w:tc>
          <w:tcPr>
            <w:tcW w:w="5508" w:type="dxa"/>
            <w:shd w:val="clear" w:color="auto" w:fill="auto"/>
          </w:tcPr>
          <w:p w14:paraId="0C84023B" w14:textId="77777777" w:rsidR="00F8511C" w:rsidRPr="00360345" w:rsidRDefault="00F8511C" w:rsidP="00D477CC">
            <w:pPr>
              <w:pStyle w:val="a5"/>
              <w:numPr>
                <w:ilvl w:val="0"/>
                <w:numId w:val="6"/>
              </w:numPr>
              <w:spacing w:before="20" w:after="20"/>
              <w:jc w:val="both"/>
              <w:rPr>
                <w:lang w:val="ru-RU"/>
              </w:rPr>
            </w:pPr>
            <w:r w:rsidRPr="00360345">
              <w:rPr>
                <w:lang w:val="ru-RU"/>
              </w:rPr>
              <w:t>Неразвитые навыки социального взаимодействия;</w:t>
            </w:r>
          </w:p>
        </w:tc>
      </w:tr>
      <w:tr w:rsidR="00F8511C" w:rsidRPr="00F8511C" w14:paraId="0E820A50" w14:textId="77777777" w:rsidTr="00D477CC">
        <w:tc>
          <w:tcPr>
            <w:tcW w:w="5508" w:type="dxa"/>
            <w:shd w:val="clear" w:color="auto" w:fill="auto"/>
          </w:tcPr>
          <w:p w14:paraId="6AA17BB2" w14:textId="77777777" w:rsidR="00F8511C" w:rsidRPr="001D4835" w:rsidRDefault="00F8511C" w:rsidP="00D477CC">
            <w:pPr>
              <w:pStyle w:val="a5"/>
              <w:numPr>
                <w:ilvl w:val="0"/>
                <w:numId w:val="6"/>
              </w:numPr>
              <w:spacing w:before="20" w:after="20"/>
              <w:rPr>
                <w:lang w:val="en-GB"/>
              </w:rPr>
            </w:pPr>
            <w:r w:rsidRPr="001D4835">
              <w:rPr>
                <w:lang w:val="en-GB"/>
              </w:rPr>
              <w:t>Compulsive stealing;</w:t>
            </w:r>
          </w:p>
        </w:tc>
        <w:tc>
          <w:tcPr>
            <w:tcW w:w="5508" w:type="dxa"/>
            <w:shd w:val="clear" w:color="auto" w:fill="auto"/>
          </w:tcPr>
          <w:p w14:paraId="50134670" w14:textId="77777777" w:rsidR="00F8511C" w:rsidRPr="00360345" w:rsidRDefault="00F8511C" w:rsidP="00D477CC">
            <w:pPr>
              <w:pStyle w:val="a5"/>
              <w:numPr>
                <w:ilvl w:val="0"/>
                <w:numId w:val="6"/>
              </w:numPr>
              <w:spacing w:before="20" w:after="20"/>
              <w:jc w:val="both"/>
              <w:rPr>
                <w:lang w:val="ru-RU"/>
              </w:rPr>
            </w:pPr>
            <w:r w:rsidRPr="00360345">
              <w:rPr>
                <w:lang w:val="ru-RU"/>
              </w:rPr>
              <w:t>Навязчивое воровство;</w:t>
            </w:r>
          </w:p>
        </w:tc>
      </w:tr>
      <w:tr w:rsidR="00F8511C" w:rsidRPr="00B52E40" w14:paraId="1D280569" w14:textId="77777777" w:rsidTr="00D477CC">
        <w:tc>
          <w:tcPr>
            <w:tcW w:w="5508" w:type="dxa"/>
            <w:shd w:val="clear" w:color="auto" w:fill="auto"/>
          </w:tcPr>
          <w:p w14:paraId="2DD24773" w14:textId="77777777" w:rsidR="00F8511C" w:rsidRPr="001D4835" w:rsidRDefault="00F8511C" w:rsidP="00D477CC">
            <w:pPr>
              <w:pStyle w:val="a5"/>
              <w:numPr>
                <w:ilvl w:val="0"/>
                <w:numId w:val="6"/>
              </w:numPr>
              <w:spacing w:before="20" w:after="20"/>
              <w:rPr>
                <w:lang w:val="en-GB"/>
              </w:rPr>
            </w:pPr>
            <w:r w:rsidRPr="001D4835">
              <w:rPr>
                <w:lang w:val="en-GB"/>
              </w:rPr>
              <w:t>Drug or alcohol abuse;</w:t>
            </w:r>
          </w:p>
        </w:tc>
        <w:tc>
          <w:tcPr>
            <w:tcW w:w="5508" w:type="dxa"/>
            <w:shd w:val="clear" w:color="auto" w:fill="auto"/>
          </w:tcPr>
          <w:p w14:paraId="770BDCF1" w14:textId="77777777" w:rsidR="00F8511C" w:rsidRPr="00360345" w:rsidRDefault="00F8511C" w:rsidP="00D477CC">
            <w:pPr>
              <w:pStyle w:val="a5"/>
              <w:numPr>
                <w:ilvl w:val="0"/>
                <w:numId w:val="6"/>
              </w:numPr>
              <w:spacing w:before="20" w:after="20"/>
              <w:jc w:val="both"/>
              <w:rPr>
                <w:lang w:val="ru-RU"/>
              </w:rPr>
            </w:pPr>
            <w:r w:rsidRPr="00360345">
              <w:rPr>
                <w:lang w:val="ru-RU"/>
              </w:rPr>
              <w:t>Употребление наркотических веществ или алкоголя;</w:t>
            </w:r>
          </w:p>
        </w:tc>
      </w:tr>
      <w:tr w:rsidR="00F8511C" w:rsidRPr="00B52E40" w14:paraId="74A3727F" w14:textId="77777777" w:rsidTr="00D477CC">
        <w:tc>
          <w:tcPr>
            <w:tcW w:w="5508" w:type="dxa"/>
            <w:shd w:val="clear" w:color="auto" w:fill="auto"/>
          </w:tcPr>
          <w:p w14:paraId="23644A5D" w14:textId="77777777" w:rsidR="00F8511C" w:rsidRPr="001D4835" w:rsidRDefault="00F8511C" w:rsidP="00D477CC">
            <w:pPr>
              <w:pStyle w:val="a5"/>
              <w:numPr>
                <w:ilvl w:val="0"/>
                <w:numId w:val="6"/>
              </w:numPr>
              <w:spacing w:before="20" w:after="20"/>
              <w:rPr>
                <w:lang w:val="en-GB"/>
              </w:rPr>
            </w:pPr>
            <w:r w:rsidRPr="001D4835">
              <w:rPr>
                <w:lang w:val="en-GB"/>
              </w:rPr>
              <w:t>Students living without any adult supervision;</w:t>
            </w:r>
          </w:p>
        </w:tc>
        <w:tc>
          <w:tcPr>
            <w:tcW w:w="5508" w:type="dxa"/>
            <w:shd w:val="clear" w:color="auto" w:fill="auto"/>
          </w:tcPr>
          <w:p w14:paraId="5985949F" w14:textId="77777777" w:rsidR="00F8511C" w:rsidRPr="00360345" w:rsidRDefault="00F8511C" w:rsidP="00D477CC">
            <w:pPr>
              <w:pStyle w:val="a5"/>
              <w:numPr>
                <w:ilvl w:val="0"/>
                <w:numId w:val="6"/>
              </w:numPr>
              <w:spacing w:before="20" w:after="20"/>
              <w:jc w:val="both"/>
              <w:rPr>
                <w:lang w:val="ru-RU"/>
              </w:rPr>
            </w:pPr>
            <w:r w:rsidRPr="00360345">
              <w:rPr>
                <w:lang w:val="ru-RU"/>
              </w:rPr>
              <w:t>Проживание учащихся без присмотра со стороны родителей;</w:t>
            </w:r>
          </w:p>
        </w:tc>
      </w:tr>
      <w:tr w:rsidR="00F8511C" w:rsidRPr="00B52E40" w14:paraId="4FA645C8" w14:textId="77777777" w:rsidTr="00D477CC">
        <w:tc>
          <w:tcPr>
            <w:tcW w:w="5508" w:type="dxa"/>
            <w:shd w:val="clear" w:color="auto" w:fill="auto"/>
          </w:tcPr>
          <w:p w14:paraId="3D6C7111" w14:textId="77777777" w:rsidR="00F8511C" w:rsidRPr="001D4835" w:rsidRDefault="00F8511C" w:rsidP="00D477CC">
            <w:pPr>
              <w:pStyle w:val="a5"/>
              <w:numPr>
                <w:ilvl w:val="0"/>
                <w:numId w:val="6"/>
              </w:numPr>
              <w:spacing w:before="20" w:after="20"/>
              <w:rPr>
                <w:lang w:val="en-GB"/>
              </w:rPr>
            </w:pPr>
            <w:r w:rsidRPr="001D4835">
              <w:rPr>
                <w:lang w:val="en-GB"/>
              </w:rPr>
              <w:t>Students constantly being left in School long after hours;</w:t>
            </w:r>
          </w:p>
        </w:tc>
        <w:tc>
          <w:tcPr>
            <w:tcW w:w="5508" w:type="dxa"/>
            <w:shd w:val="clear" w:color="auto" w:fill="auto"/>
          </w:tcPr>
          <w:p w14:paraId="043A67A1" w14:textId="77777777" w:rsidR="00F8511C" w:rsidRPr="00360345" w:rsidRDefault="00F8511C" w:rsidP="00D477CC">
            <w:pPr>
              <w:pStyle w:val="a5"/>
              <w:numPr>
                <w:ilvl w:val="0"/>
                <w:numId w:val="6"/>
              </w:numPr>
              <w:spacing w:before="20" w:after="20"/>
              <w:jc w:val="both"/>
              <w:rPr>
                <w:lang w:val="ru-RU"/>
              </w:rPr>
            </w:pPr>
            <w:r w:rsidRPr="00360345">
              <w:rPr>
                <w:lang w:val="ru-RU"/>
              </w:rPr>
              <w:t>Учащийся часто и надолго остается после уроков в школе;</w:t>
            </w:r>
          </w:p>
        </w:tc>
      </w:tr>
      <w:tr w:rsidR="00F8511C" w:rsidRPr="00B52E40" w14:paraId="6B52F0E0" w14:textId="77777777" w:rsidTr="00D477CC">
        <w:tc>
          <w:tcPr>
            <w:tcW w:w="5508" w:type="dxa"/>
            <w:shd w:val="clear" w:color="auto" w:fill="auto"/>
          </w:tcPr>
          <w:p w14:paraId="38CFEFA2" w14:textId="77777777" w:rsidR="00F8511C" w:rsidRPr="001D4835" w:rsidRDefault="00F8511C" w:rsidP="00D477CC">
            <w:pPr>
              <w:pStyle w:val="a5"/>
              <w:numPr>
                <w:ilvl w:val="0"/>
                <w:numId w:val="6"/>
              </w:numPr>
              <w:spacing w:before="20" w:after="20"/>
              <w:rPr>
                <w:lang w:val="en-GB"/>
              </w:rPr>
            </w:pPr>
            <w:r w:rsidRPr="001D4835">
              <w:rPr>
                <w:lang w:val="en-GB"/>
              </w:rPr>
              <w:t>Parents being incappactitated when caring for children.</w:t>
            </w:r>
          </w:p>
        </w:tc>
        <w:tc>
          <w:tcPr>
            <w:tcW w:w="5508" w:type="dxa"/>
            <w:shd w:val="clear" w:color="auto" w:fill="auto"/>
          </w:tcPr>
          <w:p w14:paraId="1C28FBDC" w14:textId="77777777" w:rsidR="00F8511C" w:rsidRPr="00360345" w:rsidRDefault="00F8511C" w:rsidP="00D477CC">
            <w:pPr>
              <w:pStyle w:val="a5"/>
              <w:numPr>
                <w:ilvl w:val="0"/>
                <w:numId w:val="6"/>
              </w:numPr>
              <w:spacing w:before="20" w:after="20"/>
              <w:jc w:val="both"/>
              <w:rPr>
                <w:lang w:val="ru-RU"/>
              </w:rPr>
            </w:pPr>
            <w:r w:rsidRPr="00360345">
              <w:rPr>
                <w:lang w:val="ru-RU"/>
              </w:rPr>
              <w:t>Родители лишены прав на воспитание детей.</w:t>
            </w:r>
          </w:p>
        </w:tc>
      </w:tr>
      <w:tr w:rsidR="00F8511C" w:rsidRPr="00F8511C" w14:paraId="50F0EC2A" w14:textId="77777777" w:rsidTr="00D477CC">
        <w:tc>
          <w:tcPr>
            <w:tcW w:w="5508" w:type="dxa"/>
            <w:shd w:val="clear" w:color="auto" w:fill="auto"/>
          </w:tcPr>
          <w:p w14:paraId="67EFA5ED" w14:textId="77777777" w:rsidR="00F8511C" w:rsidRPr="001D4835" w:rsidRDefault="00F8511C" w:rsidP="00D477CC">
            <w:pPr>
              <w:spacing w:before="120" w:after="120"/>
              <w:rPr>
                <w:sz w:val="36"/>
                <w:szCs w:val="36"/>
                <w:lang w:val="en-GB"/>
              </w:rPr>
            </w:pPr>
            <w:r w:rsidRPr="001D4835">
              <w:rPr>
                <w:sz w:val="36"/>
                <w:szCs w:val="36"/>
                <w:lang w:val="en-GB"/>
              </w:rPr>
              <w:t>3.0 Responsibilities</w:t>
            </w:r>
          </w:p>
        </w:tc>
        <w:tc>
          <w:tcPr>
            <w:tcW w:w="5508" w:type="dxa"/>
            <w:shd w:val="clear" w:color="auto" w:fill="auto"/>
          </w:tcPr>
          <w:p w14:paraId="6FBD6C4E" w14:textId="77777777" w:rsidR="00F8511C" w:rsidRPr="00360345" w:rsidRDefault="00F8511C" w:rsidP="00D477CC">
            <w:pPr>
              <w:spacing w:before="120" w:after="120"/>
              <w:jc w:val="both"/>
              <w:rPr>
                <w:sz w:val="36"/>
                <w:szCs w:val="36"/>
                <w:lang w:val="ru-RU"/>
              </w:rPr>
            </w:pPr>
            <w:r w:rsidRPr="00360345">
              <w:rPr>
                <w:sz w:val="36"/>
                <w:szCs w:val="36"/>
                <w:lang w:val="ru-RU"/>
              </w:rPr>
              <w:t>3.0 Ответственность</w:t>
            </w:r>
          </w:p>
        </w:tc>
      </w:tr>
      <w:tr w:rsidR="00F8511C" w:rsidRPr="00F8511C" w14:paraId="5D7AED10" w14:textId="77777777" w:rsidTr="00D477CC">
        <w:tc>
          <w:tcPr>
            <w:tcW w:w="5508" w:type="dxa"/>
            <w:shd w:val="clear" w:color="auto" w:fill="auto"/>
          </w:tcPr>
          <w:p w14:paraId="45A0DC9A" w14:textId="77777777" w:rsidR="00F8511C" w:rsidRPr="00D477CC" w:rsidRDefault="00F8511C" w:rsidP="00D477CC">
            <w:pPr>
              <w:spacing w:before="120" w:after="120"/>
              <w:rPr>
                <w:i/>
                <w:sz w:val="32"/>
                <w:szCs w:val="32"/>
                <w:lang w:val="en-GB"/>
              </w:rPr>
            </w:pPr>
            <w:r w:rsidRPr="00D477CC">
              <w:rPr>
                <w:i/>
                <w:sz w:val="32"/>
                <w:szCs w:val="32"/>
                <w:lang w:val="en-GB"/>
              </w:rPr>
              <w:t>3.1 Brookes Education Group Responsibilities</w:t>
            </w:r>
          </w:p>
        </w:tc>
        <w:tc>
          <w:tcPr>
            <w:tcW w:w="5508" w:type="dxa"/>
            <w:shd w:val="clear" w:color="auto" w:fill="auto"/>
          </w:tcPr>
          <w:p w14:paraId="473BD583" w14:textId="77777777" w:rsidR="00F8511C" w:rsidRPr="00B52E40" w:rsidRDefault="00F8511C" w:rsidP="00D477CC">
            <w:pPr>
              <w:spacing w:before="120" w:after="120"/>
              <w:jc w:val="both"/>
              <w:rPr>
                <w:i/>
                <w:sz w:val="32"/>
                <w:szCs w:val="32"/>
                <w:lang w:val="ru-RU"/>
              </w:rPr>
            </w:pPr>
            <w:r w:rsidRPr="00B52E40">
              <w:rPr>
                <w:i/>
                <w:sz w:val="32"/>
                <w:szCs w:val="32"/>
                <w:lang w:val="ru-RU"/>
              </w:rPr>
              <w:t>3.1 Ответственность «Брукс Эдьюкейшн Груп»</w:t>
            </w:r>
          </w:p>
        </w:tc>
      </w:tr>
      <w:tr w:rsidR="00F8511C" w:rsidRPr="00B52E40" w14:paraId="58A106C3" w14:textId="77777777" w:rsidTr="00D477CC">
        <w:tc>
          <w:tcPr>
            <w:tcW w:w="5508" w:type="dxa"/>
            <w:shd w:val="clear" w:color="auto" w:fill="auto"/>
          </w:tcPr>
          <w:p w14:paraId="4FE55CEC" w14:textId="77777777" w:rsidR="00F8511C" w:rsidRPr="00F8511C" w:rsidRDefault="00F8511C" w:rsidP="00D477CC">
            <w:pPr>
              <w:spacing w:before="20" w:after="20"/>
              <w:rPr>
                <w:lang w:val="en-GB"/>
              </w:rPr>
            </w:pPr>
            <w:r w:rsidRPr="00F8511C">
              <w:rPr>
                <w:lang w:val="en-GB"/>
              </w:rPr>
              <w:t>The Brookes Education Group are responsible for ensuring that the School has a comprehensive child safeguarding policy and practices that are in line with other Schools in the BEG, while also adhering to the laws of the Russian Federation.</w:t>
            </w:r>
          </w:p>
        </w:tc>
        <w:tc>
          <w:tcPr>
            <w:tcW w:w="5508" w:type="dxa"/>
            <w:shd w:val="clear" w:color="auto" w:fill="auto"/>
          </w:tcPr>
          <w:p w14:paraId="2D2AA8F8" w14:textId="77777777" w:rsidR="00F8511C" w:rsidRPr="00360345" w:rsidRDefault="00F8511C" w:rsidP="00D477CC">
            <w:pPr>
              <w:spacing w:before="20" w:after="20"/>
              <w:jc w:val="both"/>
              <w:rPr>
                <w:lang w:val="ru-RU"/>
              </w:rPr>
            </w:pPr>
            <w:r w:rsidRPr="00360345">
              <w:rPr>
                <w:lang w:val="ru-RU"/>
              </w:rPr>
              <w:t>«Брукс Эдьюкейшн Груп» несет ответственность за обеспечение наличия в школе комплексной политики и практических мер по защите детей, их соответствие требованиям, применяемым в других школах группы БЭГ, и за соблюдение законодательства Российской Федерации.</w:t>
            </w:r>
          </w:p>
        </w:tc>
      </w:tr>
      <w:tr w:rsidR="00F8511C" w:rsidRPr="00B52E40" w14:paraId="09109148" w14:textId="77777777" w:rsidTr="00D477CC">
        <w:tc>
          <w:tcPr>
            <w:tcW w:w="5508" w:type="dxa"/>
            <w:shd w:val="clear" w:color="auto" w:fill="auto"/>
          </w:tcPr>
          <w:p w14:paraId="348D4A6C" w14:textId="77777777" w:rsidR="00F8511C" w:rsidRPr="00F8511C" w:rsidRDefault="00F8511C" w:rsidP="00D477CC">
            <w:pPr>
              <w:spacing w:before="20" w:after="20"/>
              <w:rPr>
                <w:lang w:val="en-GB"/>
              </w:rPr>
            </w:pPr>
            <w:r w:rsidRPr="00F8511C">
              <w:rPr>
                <w:lang w:val="en-GB"/>
              </w:rPr>
              <w:t>The BEG can also be called upon to deal with issues that are raised against senior leaders in the School, the Director or the DSL.</w:t>
            </w:r>
          </w:p>
        </w:tc>
        <w:tc>
          <w:tcPr>
            <w:tcW w:w="5508" w:type="dxa"/>
            <w:shd w:val="clear" w:color="auto" w:fill="auto"/>
          </w:tcPr>
          <w:p w14:paraId="2B6CD412" w14:textId="77777777" w:rsidR="00F8511C" w:rsidRPr="00360345" w:rsidRDefault="00F8511C" w:rsidP="00D477CC">
            <w:pPr>
              <w:spacing w:before="20" w:after="20"/>
              <w:jc w:val="both"/>
              <w:rPr>
                <w:lang w:val="ru-RU"/>
              </w:rPr>
            </w:pPr>
            <w:r w:rsidRPr="00360345">
              <w:rPr>
                <w:lang w:val="ru-RU"/>
              </w:rPr>
              <w:t>БЭГ также привлекается для решения вопросов, связанных со старшими руководителями школы, директором или СЗД.</w:t>
            </w:r>
          </w:p>
        </w:tc>
      </w:tr>
      <w:tr w:rsidR="00F8511C" w:rsidRPr="00F8511C" w14:paraId="27D297EE" w14:textId="77777777" w:rsidTr="00D477CC">
        <w:tc>
          <w:tcPr>
            <w:tcW w:w="5508" w:type="dxa"/>
            <w:shd w:val="clear" w:color="auto" w:fill="auto"/>
          </w:tcPr>
          <w:p w14:paraId="5BA2295B" w14:textId="77777777" w:rsidR="00F8511C" w:rsidRPr="001D4835" w:rsidRDefault="00F8511C" w:rsidP="00D477CC">
            <w:pPr>
              <w:spacing w:before="20" w:after="20"/>
              <w:rPr>
                <w:sz w:val="28"/>
                <w:szCs w:val="28"/>
                <w:lang w:val="en-GB"/>
              </w:rPr>
            </w:pPr>
            <w:r w:rsidRPr="001D4835">
              <w:rPr>
                <w:sz w:val="28"/>
                <w:szCs w:val="28"/>
                <w:lang w:val="en-GB"/>
              </w:rPr>
              <w:t>3.2 Director of School Responsibilities</w:t>
            </w:r>
          </w:p>
        </w:tc>
        <w:tc>
          <w:tcPr>
            <w:tcW w:w="5508" w:type="dxa"/>
            <w:shd w:val="clear" w:color="auto" w:fill="auto"/>
          </w:tcPr>
          <w:p w14:paraId="77197CB8" w14:textId="77777777" w:rsidR="00F8511C" w:rsidRPr="00360345" w:rsidRDefault="00F8511C" w:rsidP="00D477CC">
            <w:pPr>
              <w:spacing w:before="20" w:after="20"/>
              <w:jc w:val="both"/>
              <w:rPr>
                <w:sz w:val="28"/>
                <w:szCs w:val="28"/>
                <w:lang w:val="ru-RU"/>
              </w:rPr>
            </w:pPr>
            <w:r w:rsidRPr="00360345">
              <w:rPr>
                <w:sz w:val="28"/>
                <w:szCs w:val="28"/>
                <w:lang w:val="ru-RU"/>
              </w:rPr>
              <w:t>3.2 Ответственность директора школы</w:t>
            </w:r>
          </w:p>
        </w:tc>
      </w:tr>
      <w:tr w:rsidR="00F8511C" w:rsidRPr="00B52E40" w14:paraId="171DF393" w14:textId="77777777" w:rsidTr="00D477CC">
        <w:tc>
          <w:tcPr>
            <w:tcW w:w="5508" w:type="dxa"/>
            <w:shd w:val="clear" w:color="auto" w:fill="auto"/>
          </w:tcPr>
          <w:p w14:paraId="551B4D51" w14:textId="77777777" w:rsidR="00F8511C" w:rsidRPr="00F8511C" w:rsidRDefault="00F8511C" w:rsidP="00D477CC">
            <w:pPr>
              <w:spacing w:before="20" w:after="20"/>
              <w:rPr>
                <w:lang w:val="en-GB"/>
              </w:rPr>
            </w:pPr>
            <w:r w:rsidRPr="00F8511C">
              <w:rPr>
                <w:lang w:val="en-GB"/>
              </w:rPr>
              <w:t>The Director of School is ultimately responsible for ensuring that Brookes Moscow provides a safe environment for all of its students.</w:t>
            </w:r>
          </w:p>
        </w:tc>
        <w:tc>
          <w:tcPr>
            <w:tcW w:w="5508" w:type="dxa"/>
            <w:shd w:val="clear" w:color="auto" w:fill="auto"/>
          </w:tcPr>
          <w:p w14:paraId="1371FDB0" w14:textId="77777777" w:rsidR="00F8511C" w:rsidRPr="00360345" w:rsidRDefault="00F8511C" w:rsidP="00D477CC">
            <w:pPr>
              <w:spacing w:before="20" w:after="20"/>
              <w:jc w:val="both"/>
              <w:rPr>
                <w:lang w:val="ru-RU"/>
              </w:rPr>
            </w:pPr>
            <w:r w:rsidRPr="00360345">
              <w:rPr>
                <w:lang w:val="ru-RU"/>
              </w:rPr>
              <w:t>Основную ответственность за обеспечение безопасных условий для всех учащихся Московской школы «Брукс» несет ее директор.</w:t>
            </w:r>
          </w:p>
        </w:tc>
      </w:tr>
      <w:tr w:rsidR="00F8511C" w:rsidRPr="00B52E40" w14:paraId="352701D2" w14:textId="77777777" w:rsidTr="00D477CC">
        <w:tc>
          <w:tcPr>
            <w:tcW w:w="5508" w:type="dxa"/>
            <w:shd w:val="clear" w:color="auto" w:fill="auto"/>
          </w:tcPr>
          <w:p w14:paraId="73160F70" w14:textId="77777777" w:rsidR="00F8511C" w:rsidRPr="00F8511C" w:rsidRDefault="00F8511C" w:rsidP="00D477CC">
            <w:pPr>
              <w:spacing w:before="20" w:after="20"/>
              <w:rPr>
                <w:lang w:val="en-GB"/>
              </w:rPr>
            </w:pPr>
            <w:r w:rsidRPr="00F8511C">
              <w:rPr>
                <w:lang w:val="en-GB"/>
              </w:rPr>
              <w:t>The Director will approve the safeguarding policy and can intervene and oversee that all rules are being followed and can provide expertise in dealing with issues.</w:t>
            </w:r>
          </w:p>
        </w:tc>
        <w:tc>
          <w:tcPr>
            <w:tcW w:w="5508" w:type="dxa"/>
            <w:shd w:val="clear" w:color="auto" w:fill="auto"/>
          </w:tcPr>
          <w:p w14:paraId="305B2F01" w14:textId="77777777" w:rsidR="00F8511C" w:rsidRPr="00360345" w:rsidRDefault="00F8511C" w:rsidP="00D477CC">
            <w:pPr>
              <w:spacing w:before="20" w:after="20"/>
              <w:jc w:val="both"/>
              <w:rPr>
                <w:lang w:val="ru-RU"/>
              </w:rPr>
            </w:pPr>
            <w:r w:rsidRPr="00360345">
              <w:rPr>
                <w:lang w:val="ru-RU"/>
              </w:rPr>
              <w:t>Директор утверждает политику защиты детей, имеет право вносить изменения и осуществлять контроль соблюдения всех правил, а также может давать консультации по решению тех или иных вопросов.</w:t>
            </w:r>
          </w:p>
        </w:tc>
      </w:tr>
      <w:tr w:rsidR="00F8511C" w:rsidRPr="00B52E40" w14:paraId="2DA48C93" w14:textId="77777777" w:rsidTr="00D477CC">
        <w:tc>
          <w:tcPr>
            <w:tcW w:w="5508" w:type="dxa"/>
            <w:shd w:val="clear" w:color="auto" w:fill="auto"/>
          </w:tcPr>
          <w:p w14:paraId="347DA191" w14:textId="77777777" w:rsidR="00F8511C" w:rsidRPr="00F8511C" w:rsidRDefault="00F8511C" w:rsidP="00D477CC">
            <w:pPr>
              <w:spacing w:before="20" w:after="20"/>
              <w:rPr>
                <w:lang w:val="en-GB"/>
              </w:rPr>
            </w:pPr>
            <w:r w:rsidRPr="00F8511C">
              <w:rPr>
                <w:lang w:val="en-GB"/>
              </w:rPr>
              <w:t>The Director should approve any decisions made by the DSL.</w:t>
            </w:r>
          </w:p>
        </w:tc>
        <w:tc>
          <w:tcPr>
            <w:tcW w:w="5508" w:type="dxa"/>
            <w:shd w:val="clear" w:color="auto" w:fill="auto"/>
          </w:tcPr>
          <w:p w14:paraId="52AC0E11" w14:textId="77777777" w:rsidR="00F8511C" w:rsidRPr="00360345" w:rsidRDefault="00F8511C" w:rsidP="00D477CC">
            <w:pPr>
              <w:spacing w:before="20" w:after="20"/>
              <w:jc w:val="both"/>
              <w:rPr>
                <w:lang w:val="ru-RU"/>
              </w:rPr>
            </w:pPr>
            <w:r w:rsidRPr="00360345">
              <w:rPr>
                <w:lang w:val="ru-RU"/>
              </w:rPr>
              <w:t>Все решения, принимаемые СЗД, должны быть одобрены директором.</w:t>
            </w:r>
          </w:p>
        </w:tc>
      </w:tr>
      <w:tr w:rsidR="00F8511C" w:rsidRPr="00F8511C" w14:paraId="7B74047D" w14:textId="77777777" w:rsidTr="00D477CC">
        <w:tc>
          <w:tcPr>
            <w:tcW w:w="5508" w:type="dxa"/>
            <w:shd w:val="clear" w:color="auto" w:fill="auto"/>
          </w:tcPr>
          <w:p w14:paraId="08432ED2" w14:textId="77777777" w:rsidR="00CA2E87" w:rsidRPr="00B52E40" w:rsidRDefault="00CA2E87" w:rsidP="00D477CC">
            <w:pPr>
              <w:spacing w:before="120" w:after="120"/>
              <w:rPr>
                <w:sz w:val="28"/>
                <w:szCs w:val="28"/>
                <w:lang w:val="ru-RU"/>
              </w:rPr>
            </w:pPr>
          </w:p>
          <w:p w14:paraId="70472E22" w14:textId="77777777" w:rsidR="00CA2E87" w:rsidRPr="00B52E40" w:rsidRDefault="00CA2E87" w:rsidP="00D477CC">
            <w:pPr>
              <w:spacing w:before="120" w:after="120"/>
              <w:rPr>
                <w:sz w:val="28"/>
                <w:szCs w:val="28"/>
                <w:lang w:val="ru-RU"/>
              </w:rPr>
            </w:pPr>
          </w:p>
          <w:p w14:paraId="1CB1BA8C" w14:textId="1467E19E" w:rsidR="00F8511C" w:rsidRPr="001D4835" w:rsidRDefault="00F8511C" w:rsidP="00D477CC">
            <w:pPr>
              <w:spacing w:before="120" w:after="120"/>
              <w:rPr>
                <w:sz w:val="28"/>
                <w:szCs w:val="28"/>
                <w:lang w:val="en-GB"/>
              </w:rPr>
            </w:pPr>
            <w:r w:rsidRPr="001D4835">
              <w:rPr>
                <w:sz w:val="28"/>
                <w:szCs w:val="28"/>
                <w:lang w:val="en-GB"/>
              </w:rPr>
              <w:lastRenderedPageBreak/>
              <w:t>3.3 Senior Leaders Responsibilities</w:t>
            </w:r>
          </w:p>
        </w:tc>
        <w:tc>
          <w:tcPr>
            <w:tcW w:w="5508" w:type="dxa"/>
            <w:shd w:val="clear" w:color="auto" w:fill="auto"/>
          </w:tcPr>
          <w:p w14:paraId="2289241A" w14:textId="77777777" w:rsidR="00CA2E87" w:rsidRPr="00360345" w:rsidRDefault="00CA2E87" w:rsidP="00D477CC">
            <w:pPr>
              <w:spacing w:before="120" w:after="120"/>
              <w:jc w:val="both"/>
              <w:rPr>
                <w:sz w:val="28"/>
                <w:szCs w:val="28"/>
                <w:lang w:val="ru-RU"/>
              </w:rPr>
            </w:pPr>
          </w:p>
          <w:p w14:paraId="2008AB69" w14:textId="77777777" w:rsidR="00CA2E87" w:rsidRPr="00360345" w:rsidRDefault="00CA2E87" w:rsidP="00D477CC">
            <w:pPr>
              <w:spacing w:before="120" w:after="120"/>
              <w:jc w:val="both"/>
              <w:rPr>
                <w:sz w:val="28"/>
                <w:szCs w:val="28"/>
                <w:lang w:val="ru-RU"/>
              </w:rPr>
            </w:pPr>
          </w:p>
          <w:p w14:paraId="694E49D9" w14:textId="023AACED" w:rsidR="00F8511C" w:rsidRPr="00360345" w:rsidRDefault="00F8511C" w:rsidP="00D477CC">
            <w:pPr>
              <w:spacing w:before="120" w:after="120"/>
              <w:jc w:val="both"/>
              <w:rPr>
                <w:sz w:val="28"/>
                <w:szCs w:val="28"/>
                <w:lang w:val="ru-RU"/>
              </w:rPr>
            </w:pPr>
            <w:r w:rsidRPr="00360345">
              <w:rPr>
                <w:sz w:val="28"/>
                <w:szCs w:val="28"/>
                <w:lang w:val="ru-RU"/>
              </w:rPr>
              <w:lastRenderedPageBreak/>
              <w:t>3.3 Ответственность старших руководителей</w:t>
            </w:r>
          </w:p>
        </w:tc>
      </w:tr>
      <w:tr w:rsidR="00F8511C" w:rsidRPr="00B52E40" w14:paraId="24A446C6" w14:textId="77777777" w:rsidTr="00D477CC">
        <w:tc>
          <w:tcPr>
            <w:tcW w:w="5508" w:type="dxa"/>
            <w:shd w:val="clear" w:color="auto" w:fill="auto"/>
          </w:tcPr>
          <w:p w14:paraId="2CDD1683" w14:textId="77777777" w:rsidR="00F8511C" w:rsidRPr="00F8511C" w:rsidRDefault="00F8511C" w:rsidP="00D477CC">
            <w:pPr>
              <w:spacing w:before="20" w:after="20"/>
              <w:rPr>
                <w:lang w:val="en-GB"/>
              </w:rPr>
            </w:pPr>
            <w:r w:rsidRPr="00F8511C">
              <w:rPr>
                <w:lang w:val="en-GB"/>
              </w:rPr>
              <w:lastRenderedPageBreak/>
              <w:t>All members of staff at Brookes Moscow have a responsibility for protecting the students within the School.</w:t>
            </w:r>
          </w:p>
        </w:tc>
        <w:tc>
          <w:tcPr>
            <w:tcW w:w="5508" w:type="dxa"/>
            <w:shd w:val="clear" w:color="auto" w:fill="auto"/>
          </w:tcPr>
          <w:p w14:paraId="38B57708" w14:textId="40EEE639" w:rsidR="00F8511C" w:rsidRPr="00360345" w:rsidRDefault="00F8511C" w:rsidP="00D477CC">
            <w:pPr>
              <w:spacing w:before="20" w:after="20"/>
              <w:jc w:val="both"/>
              <w:rPr>
                <w:lang w:val="ru-RU"/>
              </w:rPr>
            </w:pPr>
            <w:r w:rsidRPr="00360345">
              <w:rPr>
                <w:lang w:val="ru-RU"/>
              </w:rPr>
              <w:t>Все сотрудники Московской школы «Брукс» несут ответственность за защиту учащихся на территории школы</w:t>
            </w:r>
            <w:r w:rsidR="00615C4E" w:rsidRPr="00360345">
              <w:rPr>
                <w:lang w:val="ru-RU"/>
              </w:rPr>
              <w:t xml:space="preserve"> и берут пример со старших руководителей.</w:t>
            </w:r>
          </w:p>
        </w:tc>
      </w:tr>
      <w:tr w:rsidR="00F8511C" w:rsidRPr="00731C6A" w14:paraId="50FCC7B2" w14:textId="77777777" w:rsidTr="00D477CC">
        <w:tc>
          <w:tcPr>
            <w:tcW w:w="5508" w:type="dxa"/>
            <w:shd w:val="clear" w:color="auto" w:fill="auto"/>
          </w:tcPr>
          <w:p w14:paraId="4D3BDDBD" w14:textId="77777777" w:rsidR="00F8511C" w:rsidRPr="00F8511C" w:rsidRDefault="00F8511C" w:rsidP="00D477CC">
            <w:pPr>
              <w:spacing w:before="20" w:after="20"/>
              <w:rPr>
                <w:lang w:val="en-GB"/>
              </w:rPr>
            </w:pPr>
            <w:r w:rsidRPr="00F8511C">
              <w:rPr>
                <w:lang w:val="en-GB"/>
              </w:rPr>
              <w:t>This precedence is set by the Senior Leaders.</w:t>
            </w:r>
          </w:p>
        </w:tc>
        <w:tc>
          <w:tcPr>
            <w:tcW w:w="5508" w:type="dxa"/>
            <w:shd w:val="clear" w:color="auto" w:fill="auto"/>
          </w:tcPr>
          <w:p w14:paraId="0CB68443" w14:textId="04AF92F4" w:rsidR="00F8511C" w:rsidRPr="00B52E40" w:rsidRDefault="00F8511C" w:rsidP="00D477CC">
            <w:pPr>
              <w:spacing w:before="20" w:after="20"/>
              <w:jc w:val="both"/>
            </w:pPr>
          </w:p>
        </w:tc>
      </w:tr>
      <w:tr w:rsidR="00F8511C" w:rsidRPr="00B52E40" w14:paraId="745677E3" w14:textId="77777777" w:rsidTr="00D477CC">
        <w:tc>
          <w:tcPr>
            <w:tcW w:w="5508" w:type="dxa"/>
            <w:shd w:val="clear" w:color="auto" w:fill="auto"/>
          </w:tcPr>
          <w:p w14:paraId="0C85CAD7" w14:textId="77777777" w:rsidR="00F8511C" w:rsidRPr="00611FDA" w:rsidRDefault="00F8511C" w:rsidP="00D477CC">
            <w:pPr>
              <w:pStyle w:val="a5"/>
              <w:numPr>
                <w:ilvl w:val="0"/>
                <w:numId w:val="7"/>
              </w:numPr>
              <w:spacing w:before="20" w:after="20"/>
              <w:rPr>
                <w:lang w:val="en-GB"/>
              </w:rPr>
            </w:pPr>
            <w:r w:rsidRPr="00611FDA">
              <w:rPr>
                <w:lang w:val="en-GB"/>
              </w:rPr>
              <w:t>It is the role of Senior Leaders to work with the DSL to ensure that all staff are trained and adhere to the Brookes Child Safeguarding Policy.</w:t>
            </w:r>
          </w:p>
        </w:tc>
        <w:tc>
          <w:tcPr>
            <w:tcW w:w="5508" w:type="dxa"/>
            <w:shd w:val="clear" w:color="auto" w:fill="auto"/>
          </w:tcPr>
          <w:p w14:paraId="03C33F0D" w14:textId="77777777" w:rsidR="00F8511C" w:rsidRPr="00360345" w:rsidRDefault="00F8511C" w:rsidP="00D477CC">
            <w:pPr>
              <w:pStyle w:val="a5"/>
              <w:numPr>
                <w:ilvl w:val="0"/>
                <w:numId w:val="7"/>
              </w:numPr>
              <w:spacing w:before="20" w:after="20"/>
              <w:jc w:val="both"/>
              <w:rPr>
                <w:lang w:val="ru-RU"/>
              </w:rPr>
            </w:pPr>
            <w:r w:rsidRPr="00360345">
              <w:rPr>
                <w:lang w:val="ru-RU"/>
              </w:rPr>
              <w:t>Старшие руководители совместно с СЗД обеспечивают обучение для всего персонала и соблюдение им Политики защиты детей в школах «Брукс».</w:t>
            </w:r>
          </w:p>
        </w:tc>
      </w:tr>
      <w:tr w:rsidR="00F8511C" w:rsidRPr="00B52E40" w14:paraId="363D42A1" w14:textId="77777777" w:rsidTr="00D477CC">
        <w:tc>
          <w:tcPr>
            <w:tcW w:w="5508" w:type="dxa"/>
            <w:shd w:val="clear" w:color="auto" w:fill="auto"/>
          </w:tcPr>
          <w:p w14:paraId="34423913" w14:textId="77777777" w:rsidR="00F8511C" w:rsidRPr="00611FDA" w:rsidRDefault="00F8511C" w:rsidP="00D477CC">
            <w:pPr>
              <w:pStyle w:val="a5"/>
              <w:numPr>
                <w:ilvl w:val="0"/>
                <w:numId w:val="7"/>
              </w:numPr>
              <w:spacing w:before="20" w:after="20"/>
              <w:rPr>
                <w:lang w:val="en-GB"/>
              </w:rPr>
            </w:pPr>
            <w:r w:rsidRPr="00611FDA">
              <w:rPr>
                <w:lang w:val="en-GB"/>
              </w:rPr>
              <w:t>SL can be called upon to ensure the safety of students should any student be in immediate danger.</w:t>
            </w:r>
          </w:p>
        </w:tc>
        <w:tc>
          <w:tcPr>
            <w:tcW w:w="5508" w:type="dxa"/>
            <w:shd w:val="clear" w:color="auto" w:fill="auto"/>
          </w:tcPr>
          <w:p w14:paraId="6B94603F" w14:textId="77777777" w:rsidR="00F8511C" w:rsidRPr="00360345" w:rsidRDefault="00F8511C" w:rsidP="00D477CC">
            <w:pPr>
              <w:pStyle w:val="a5"/>
              <w:numPr>
                <w:ilvl w:val="0"/>
                <w:numId w:val="7"/>
              </w:numPr>
              <w:spacing w:before="20" w:after="20"/>
              <w:jc w:val="both"/>
              <w:rPr>
                <w:lang w:val="ru-RU"/>
              </w:rPr>
            </w:pPr>
            <w:r w:rsidRPr="00360345">
              <w:rPr>
                <w:lang w:val="ru-RU"/>
              </w:rPr>
              <w:t>Если какому-либо учащемуся грозит непосредственная опасность, для обеспечения его защиты можно обратиться к старшим руководителям.</w:t>
            </w:r>
          </w:p>
        </w:tc>
      </w:tr>
      <w:tr w:rsidR="00F8511C" w:rsidRPr="00B52E40" w14:paraId="16B325B3" w14:textId="77777777" w:rsidTr="00D477CC">
        <w:tc>
          <w:tcPr>
            <w:tcW w:w="5508" w:type="dxa"/>
            <w:shd w:val="clear" w:color="auto" w:fill="auto"/>
          </w:tcPr>
          <w:p w14:paraId="6731EA23" w14:textId="77777777" w:rsidR="00F8511C" w:rsidRPr="00611FDA" w:rsidRDefault="00F8511C" w:rsidP="00D477CC">
            <w:pPr>
              <w:pStyle w:val="a5"/>
              <w:numPr>
                <w:ilvl w:val="0"/>
                <w:numId w:val="7"/>
              </w:numPr>
              <w:spacing w:before="20" w:after="20"/>
              <w:rPr>
                <w:lang w:val="en-GB"/>
              </w:rPr>
            </w:pPr>
            <w:r w:rsidRPr="00611FDA">
              <w:rPr>
                <w:lang w:val="en-GB"/>
              </w:rPr>
              <w:t>Senior Leaders also take responsibility for ensuring that all areas of the School are safe and that staff in their areas of the School are compliant with the policy.</w:t>
            </w:r>
          </w:p>
        </w:tc>
        <w:tc>
          <w:tcPr>
            <w:tcW w:w="5508" w:type="dxa"/>
            <w:shd w:val="clear" w:color="auto" w:fill="auto"/>
          </w:tcPr>
          <w:p w14:paraId="00F01DC8" w14:textId="77777777" w:rsidR="00F8511C" w:rsidRPr="00360345" w:rsidRDefault="00F8511C" w:rsidP="00D477CC">
            <w:pPr>
              <w:pStyle w:val="a5"/>
              <w:numPr>
                <w:ilvl w:val="0"/>
                <w:numId w:val="7"/>
              </w:numPr>
              <w:spacing w:before="20" w:after="20"/>
              <w:jc w:val="both"/>
              <w:rPr>
                <w:lang w:val="ru-RU"/>
              </w:rPr>
            </w:pPr>
            <w:r w:rsidRPr="00360345">
              <w:rPr>
                <w:lang w:val="ru-RU"/>
              </w:rPr>
              <w:t>Старшие руководители также несут ответственность за обеспечение безопасности всех отделов школы и за соблюдение персоналом соответствующих отделов требований политики защиты детей.</w:t>
            </w:r>
          </w:p>
        </w:tc>
      </w:tr>
      <w:tr w:rsidR="00F8511C" w:rsidRPr="00B52E40" w14:paraId="068687C2" w14:textId="77777777" w:rsidTr="00D477CC">
        <w:tc>
          <w:tcPr>
            <w:tcW w:w="5508" w:type="dxa"/>
            <w:shd w:val="clear" w:color="auto" w:fill="auto"/>
          </w:tcPr>
          <w:p w14:paraId="71BA05AA" w14:textId="77777777" w:rsidR="00F8511C" w:rsidRPr="00611FDA" w:rsidRDefault="00F8511C" w:rsidP="00D477CC">
            <w:pPr>
              <w:pStyle w:val="a5"/>
              <w:numPr>
                <w:ilvl w:val="0"/>
                <w:numId w:val="7"/>
              </w:numPr>
              <w:spacing w:before="20" w:after="20"/>
              <w:rPr>
                <w:lang w:val="en-GB"/>
              </w:rPr>
            </w:pPr>
            <w:r w:rsidRPr="00611FDA">
              <w:rPr>
                <w:lang w:val="en-GB"/>
              </w:rPr>
              <w:t>Senior Leaders are also responsible for ensuring that safeguarding is addressed through the curriculums.</w:t>
            </w:r>
          </w:p>
        </w:tc>
        <w:tc>
          <w:tcPr>
            <w:tcW w:w="5508" w:type="dxa"/>
            <w:shd w:val="clear" w:color="auto" w:fill="auto"/>
          </w:tcPr>
          <w:p w14:paraId="08783499" w14:textId="77777777" w:rsidR="00F8511C" w:rsidRPr="00360345" w:rsidRDefault="00F8511C" w:rsidP="00D477CC">
            <w:pPr>
              <w:pStyle w:val="a5"/>
              <w:numPr>
                <w:ilvl w:val="0"/>
                <w:numId w:val="7"/>
              </w:numPr>
              <w:spacing w:before="20" w:after="20"/>
              <w:jc w:val="both"/>
              <w:rPr>
                <w:lang w:val="ru-RU"/>
              </w:rPr>
            </w:pPr>
            <w:r w:rsidRPr="00360345">
              <w:rPr>
                <w:lang w:val="ru-RU"/>
              </w:rPr>
              <w:t>Старшие руководители также несут ответственность за включение мер, направленных на защиту детей, в состав образовательной программы.</w:t>
            </w:r>
          </w:p>
        </w:tc>
      </w:tr>
      <w:tr w:rsidR="00F8511C" w:rsidRPr="00B52E40" w14:paraId="64D9D444" w14:textId="77777777" w:rsidTr="00D477CC">
        <w:tc>
          <w:tcPr>
            <w:tcW w:w="5508" w:type="dxa"/>
            <w:shd w:val="clear" w:color="auto" w:fill="auto"/>
          </w:tcPr>
          <w:p w14:paraId="7212DD76" w14:textId="77777777" w:rsidR="00F8511C" w:rsidRPr="00611FDA" w:rsidRDefault="00F8511C" w:rsidP="00D477CC">
            <w:pPr>
              <w:pStyle w:val="a5"/>
              <w:numPr>
                <w:ilvl w:val="0"/>
                <w:numId w:val="7"/>
              </w:numPr>
              <w:spacing w:before="20" w:after="20"/>
              <w:rPr>
                <w:lang w:val="en-GB"/>
              </w:rPr>
            </w:pPr>
            <w:r w:rsidRPr="00611FDA">
              <w:rPr>
                <w:lang w:val="en-GB"/>
              </w:rPr>
              <w:t>SL should ensure that all safe recruitment steps are followed when employing new staff to the School.</w:t>
            </w:r>
          </w:p>
        </w:tc>
        <w:tc>
          <w:tcPr>
            <w:tcW w:w="5508" w:type="dxa"/>
            <w:shd w:val="clear" w:color="auto" w:fill="auto"/>
          </w:tcPr>
          <w:p w14:paraId="58C6FCB7" w14:textId="77777777" w:rsidR="00F8511C" w:rsidRPr="00360345" w:rsidRDefault="00F8511C" w:rsidP="00D477CC">
            <w:pPr>
              <w:pStyle w:val="a5"/>
              <w:numPr>
                <w:ilvl w:val="0"/>
                <w:numId w:val="7"/>
              </w:numPr>
              <w:spacing w:before="20" w:after="20"/>
              <w:jc w:val="both"/>
              <w:rPr>
                <w:lang w:val="ru-RU"/>
              </w:rPr>
            </w:pPr>
            <w:r w:rsidRPr="00360345">
              <w:rPr>
                <w:lang w:val="ru-RU"/>
              </w:rPr>
              <w:t>Они должны следить за соблюдением всех правил к безопасности при подборе и трудоустройстве новых сотрудников в школу.</w:t>
            </w:r>
          </w:p>
        </w:tc>
      </w:tr>
      <w:tr w:rsidR="00F8511C" w:rsidRPr="00B52E40" w14:paraId="02148C7A" w14:textId="77777777" w:rsidTr="00D477CC">
        <w:tc>
          <w:tcPr>
            <w:tcW w:w="5508" w:type="dxa"/>
            <w:shd w:val="clear" w:color="auto" w:fill="auto"/>
          </w:tcPr>
          <w:p w14:paraId="13B1221A" w14:textId="77777777" w:rsidR="00F8511C" w:rsidRPr="00611FDA" w:rsidRDefault="00F8511C" w:rsidP="00D477CC">
            <w:pPr>
              <w:pStyle w:val="a5"/>
              <w:numPr>
                <w:ilvl w:val="0"/>
                <w:numId w:val="7"/>
              </w:numPr>
              <w:spacing w:before="20" w:after="20"/>
              <w:rPr>
                <w:lang w:val="en-GB"/>
              </w:rPr>
            </w:pPr>
            <w:r w:rsidRPr="00611FDA">
              <w:rPr>
                <w:lang w:val="en-GB"/>
              </w:rPr>
              <w:t>Senior Leaders should also model good practise and model behaviour for staff and students.</w:t>
            </w:r>
          </w:p>
        </w:tc>
        <w:tc>
          <w:tcPr>
            <w:tcW w:w="5508" w:type="dxa"/>
            <w:shd w:val="clear" w:color="auto" w:fill="auto"/>
          </w:tcPr>
          <w:p w14:paraId="0D75FA6B" w14:textId="77777777" w:rsidR="00F8511C" w:rsidRPr="00360345" w:rsidRDefault="00F8511C" w:rsidP="00D477CC">
            <w:pPr>
              <w:pStyle w:val="a5"/>
              <w:numPr>
                <w:ilvl w:val="0"/>
                <w:numId w:val="7"/>
              </w:numPr>
              <w:spacing w:before="20" w:after="20"/>
              <w:jc w:val="both"/>
              <w:rPr>
                <w:lang w:val="ru-RU"/>
              </w:rPr>
            </w:pPr>
            <w:r w:rsidRPr="00360345">
              <w:rPr>
                <w:lang w:val="ru-RU"/>
              </w:rPr>
              <w:t>Старшие руководители также должны подавать пример с точки зрения соблюдения правил и надлежащего поведения для сотрудников и учащихся.</w:t>
            </w:r>
          </w:p>
        </w:tc>
      </w:tr>
      <w:tr w:rsidR="00F8511C" w:rsidRPr="00B52E40" w14:paraId="1CB0CD46" w14:textId="77777777" w:rsidTr="00D477CC">
        <w:tc>
          <w:tcPr>
            <w:tcW w:w="5508" w:type="dxa"/>
            <w:shd w:val="clear" w:color="auto" w:fill="auto"/>
          </w:tcPr>
          <w:p w14:paraId="695DE13C" w14:textId="77777777" w:rsidR="00F8511C" w:rsidRPr="00611FDA" w:rsidRDefault="00F8511C" w:rsidP="00D477CC">
            <w:pPr>
              <w:spacing w:before="120" w:after="120"/>
              <w:rPr>
                <w:sz w:val="28"/>
                <w:szCs w:val="28"/>
                <w:lang w:val="en-GB"/>
              </w:rPr>
            </w:pPr>
            <w:r w:rsidRPr="00611FDA">
              <w:rPr>
                <w:sz w:val="28"/>
                <w:szCs w:val="28"/>
                <w:lang w:val="en-GB"/>
              </w:rPr>
              <w:t>3.4 Designated Safeguarding Lead Responsibilities</w:t>
            </w:r>
          </w:p>
        </w:tc>
        <w:tc>
          <w:tcPr>
            <w:tcW w:w="5508" w:type="dxa"/>
            <w:shd w:val="clear" w:color="auto" w:fill="auto"/>
          </w:tcPr>
          <w:p w14:paraId="5196AE7D" w14:textId="77777777" w:rsidR="00F8511C" w:rsidRPr="00360345" w:rsidRDefault="00F8511C" w:rsidP="00D477CC">
            <w:pPr>
              <w:spacing w:before="120" w:after="120"/>
              <w:jc w:val="both"/>
              <w:rPr>
                <w:sz w:val="28"/>
                <w:szCs w:val="28"/>
                <w:lang w:val="ru-RU"/>
              </w:rPr>
            </w:pPr>
            <w:r w:rsidRPr="00360345">
              <w:rPr>
                <w:sz w:val="28"/>
                <w:szCs w:val="28"/>
                <w:lang w:val="ru-RU"/>
              </w:rPr>
              <w:t>3.4 Ответственность специалиста по защите детей</w:t>
            </w:r>
          </w:p>
        </w:tc>
      </w:tr>
      <w:tr w:rsidR="00F8511C" w:rsidRPr="00B52E40" w14:paraId="6337A953" w14:textId="77777777" w:rsidTr="00D477CC">
        <w:tc>
          <w:tcPr>
            <w:tcW w:w="5508" w:type="dxa"/>
            <w:shd w:val="clear" w:color="auto" w:fill="auto"/>
          </w:tcPr>
          <w:p w14:paraId="45BFC46E" w14:textId="77777777" w:rsidR="00F8511C" w:rsidRPr="00611FDA" w:rsidRDefault="00F8511C" w:rsidP="00D477CC">
            <w:pPr>
              <w:pStyle w:val="a5"/>
              <w:numPr>
                <w:ilvl w:val="0"/>
                <w:numId w:val="8"/>
              </w:numPr>
              <w:spacing w:before="20" w:after="20"/>
              <w:rPr>
                <w:lang w:val="en-GB"/>
              </w:rPr>
            </w:pPr>
            <w:r w:rsidRPr="00611FDA">
              <w:rPr>
                <w:lang w:val="en-GB"/>
              </w:rPr>
              <w:t>Ensure all staff are sufficiently trained in child safeguarding.</w:t>
            </w:r>
          </w:p>
        </w:tc>
        <w:tc>
          <w:tcPr>
            <w:tcW w:w="5508" w:type="dxa"/>
            <w:shd w:val="clear" w:color="auto" w:fill="auto"/>
          </w:tcPr>
          <w:p w14:paraId="68DF8D2B" w14:textId="77777777" w:rsidR="00F8511C" w:rsidRPr="00360345" w:rsidRDefault="00F8511C" w:rsidP="00D477CC">
            <w:pPr>
              <w:pStyle w:val="a5"/>
              <w:numPr>
                <w:ilvl w:val="0"/>
                <w:numId w:val="8"/>
              </w:numPr>
              <w:spacing w:before="20" w:after="20"/>
              <w:jc w:val="both"/>
              <w:rPr>
                <w:lang w:val="ru-RU"/>
              </w:rPr>
            </w:pPr>
            <w:r w:rsidRPr="00360345">
              <w:rPr>
                <w:lang w:val="ru-RU"/>
              </w:rPr>
              <w:t>Обеспечивает надлежащее обучение персонала по вопросам, связанным с защитой детей.</w:t>
            </w:r>
          </w:p>
        </w:tc>
      </w:tr>
      <w:tr w:rsidR="00F8511C" w:rsidRPr="00B52E40" w14:paraId="31AB25AB" w14:textId="77777777" w:rsidTr="00D477CC">
        <w:tc>
          <w:tcPr>
            <w:tcW w:w="5508" w:type="dxa"/>
            <w:shd w:val="clear" w:color="auto" w:fill="auto"/>
          </w:tcPr>
          <w:p w14:paraId="6967B4E9" w14:textId="77777777" w:rsidR="00F8511C" w:rsidRPr="00611FDA" w:rsidRDefault="00F8511C" w:rsidP="00D477CC">
            <w:pPr>
              <w:pStyle w:val="a5"/>
              <w:numPr>
                <w:ilvl w:val="0"/>
                <w:numId w:val="8"/>
              </w:numPr>
              <w:spacing w:before="20" w:after="20"/>
              <w:rPr>
                <w:lang w:val="en-GB"/>
              </w:rPr>
            </w:pPr>
            <w:r w:rsidRPr="00611FDA">
              <w:rPr>
                <w:lang w:val="en-GB"/>
              </w:rPr>
              <w:t>Keep records of all staff training, levels of qualifications and dates obtained.</w:t>
            </w:r>
          </w:p>
        </w:tc>
        <w:tc>
          <w:tcPr>
            <w:tcW w:w="5508" w:type="dxa"/>
            <w:shd w:val="clear" w:color="auto" w:fill="auto"/>
          </w:tcPr>
          <w:p w14:paraId="4A942DBA" w14:textId="77777777" w:rsidR="00F8511C" w:rsidRPr="00360345" w:rsidRDefault="00F8511C" w:rsidP="00D477CC">
            <w:pPr>
              <w:pStyle w:val="a5"/>
              <w:numPr>
                <w:ilvl w:val="0"/>
                <w:numId w:val="8"/>
              </w:numPr>
              <w:spacing w:before="20" w:after="20"/>
              <w:jc w:val="both"/>
              <w:rPr>
                <w:lang w:val="ru-RU"/>
              </w:rPr>
            </w:pPr>
            <w:r w:rsidRPr="00360345">
              <w:rPr>
                <w:lang w:val="ru-RU"/>
              </w:rPr>
              <w:t>Ведет учет всех программ обучения персонала, уровней квалификации и полученных данных.</w:t>
            </w:r>
          </w:p>
        </w:tc>
      </w:tr>
      <w:tr w:rsidR="00F8511C" w:rsidRPr="00B52E40" w14:paraId="5D0E23C3" w14:textId="77777777" w:rsidTr="00D477CC">
        <w:tc>
          <w:tcPr>
            <w:tcW w:w="5508" w:type="dxa"/>
            <w:shd w:val="clear" w:color="auto" w:fill="auto"/>
          </w:tcPr>
          <w:p w14:paraId="0DD0D695" w14:textId="77777777" w:rsidR="00F8511C" w:rsidRPr="00611FDA" w:rsidRDefault="00F8511C" w:rsidP="00D477CC">
            <w:pPr>
              <w:pStyle w:val="a5"/>
              <w:numPr>
                <w:ilvl w:val="0"/>
                <w:numId w:val="8"/>
              </w:numPr>
              <w:spacing w:before="20" w:after="20"/>
              <w:rPr>
                <w:lang w:val="en-GB"/>
              </w:rPr>
            </w:pPr>
            <w:r w:rsidRPr="00611FDA">
              <w:rPr>
                <w:lang w:val="en-GB"/>
              </w:rPr>
              <w:t>Delivering child safeguarding training to all new members of staff who join the School.</w:t>
            </w:r>
          </w:p>
        </w:tc>
        <w:tc>
          <w:tcPr>
            <w:tcW w:w="5508" w:type="dxa"/>
            <w:shd w:val="clear" w:color="auto" w:fill="auto"/>
          </w:tcPr>
          <w:p w14:paraId="1FC4D438" w14:textId="77777777" w:rsidR="00F8511C" w:rsidRPr="00360345" w:rsidRDefault="00F8511C" w:rsidP="00D477CC">
            <w:pPr>
              <w:pStyle w:val="a5"/>
              <w:numPr>
                <w:ilvl w:val="0"/>
                <w:numId w:val="8"/>
              </w:numPr>
              <w:spacing w:before="20" w:after="20"/>
              <w:jc w:val="both"/>
              <w:rPr>
                <w:lang w:val="ru-RU"/>
              </w:rPr>
            </w:pPr>
            <w:r w:rsidRPr="00360345">
              <w:rPr>
                <w:lang w:val="ru-RU"/>
              </w:rPr>
              <w:t>Проводит инструктаж по вопросам защиты детей для всех новых сотрудников, нанятых школой.</w:t>
            </w:r>
          </w:p>
        </w:tc>
      </w:tr>
      <w:tr w:rsidR="00F8511C" w:rsidRPr="00B52E40" w14:paraId="50DF0C32" w14:textId="77777777" w:rsidTr="00D477CC">
        <w:tc>
          <w:tcPr>
            <w:tcW w:w="5508" w:type="dxa"/>
            <w:shd w:val="clear" w:color="auto" w:fill="auto"/>
          </w:tcPr>
          <w:p w14:paraId="027ECB42" w14:textId="77777777" w:rsidR="00F8511C" w:rsidRPr="00611FDA" w:rsidRDefault="00F8511C" w:rsidP="00D477CC">
            <w:pPr>
              <w:pStyle w:val="a5"/>
              <w:numPr>
                <w:ilvl w:val="0"/>
                <w:numId w:val="8"/>
              </w:numPr>
              <w:spacing w:before="20" w:after="20"/>
              <w:rPr>
                <w:lang w:val="en-GB"/>
              </w:rPr>
            </w:pPr>
            <w:r w:rsidRPr="00611FDA">
              <w:rPr>
                <w:lang w:val="en-GB"/>
              </w:rPr>
              <w:t>Support all students who may be at risk.</w:t>
            </w:r>
          </w:p>
        </w:tc>
        <w:tc>
          <w:tcPr>
            <w:tcW w:w="5508" w:type="dxa"/>
            <w:shd w:val="clear" w:color="auto" w:fill="auto"/>
          </w:tcPr>
          <w:p w14:paraId="5548472A" w14:textId="77777777" w:rsidR="00F8511C" w:rsidRPr="00360345" w:rsidRDefault="00F8511C" w:rsidP="00D477CC">
            <w:pPr>
              <w:pStyle w:val="a5"/>
              <w:numPr>
                <w:ilvl w:val="0"/>
                <w:numId w:val="8"/>
              </w:numPr>
              <w:spacing w:before="20" w:after="20"/>
              <w:jc w:val="both"/>
              <w:rPr>
                <w:lang w:val="ru-RU"/>
              </w:rPr>
            </w:pPr>
            <w:r w:rsidRPr="00360345">
              <w:rPr>
                <w:lang w:val="ru-RU"/>
              </w:rPr>
              <w:t>Оказывает поддержку всем учащимся, которым может грозить опасность.</w:t>
            </w:r>
          </w:p>
        </w:tc>
      </w:tr>
      <w:tr w:rsidR="00F8511C" w:rsidRPr="00B52E40" w14:paraId="39F0EC8F" w14:textId="77777777" w:rsidTr="00D477CC">
        <w:tc>
          <w:tcPr>
            <w:tcW w:w="5508" w:type="dxa"/>
            <w:shd w:val="clear" w:color="auto" w:fill="auto"/>
          </w:tcPr>
          <w:p w14:paraId="17E3C743" w14:textId="77777777" w:rsidR="00F8511C" w:rsidRPr="00611FDA" w:rsidRDefault="00F8511C" w:rsidP="00D477CC">
            <w:pPr>
              <w:pStyle w:val="a5"/>
              <w:numPr>
                <w:ilvl w:val="0"/>
                <w:numId w:val="8"/>
              </w:numPr>
              <w:spacing w:before="20" w:after="20"/>
              <w:rPr>
                <w:lang w:val="en-GB"/>
              </w:rPr>
            </w:pPr>
            <w:r w:rsidRPr="00611FDA">
              <w:rPr>
                <w:lang w:val="en-GB"/>
              </w:rPr>
              <w:t>Be the first responder to all concerns and claims by receiving concerns from staff.</w:t>
            </w:r>
          </w:p>
        </w:tc>
        <w:tc>
          <w:tcPr>
            <w:tcW w:w="5508" w:type="dxa"/>
            <w:shd w:val="clear" w:color="auto" w:fill="auto"/>
          </w:tcPr>
          <w:p w14:paraId="18601ACD" w14:textId="77777777" w:rsidR="00F8511C" w:rsidRPr="00360345" w:rsidRDefault="00F8511C" w:rsidP="00D477CC">
            <w:pPr>
              <w:pStyle w:val="a5"/>
              <w:numPr>
                <w:ilvl w:val="0"/>
                <w:numId w:val="8"/>
              </w:numPr>
              <w:spacing w:before="20" w:after="20"/>
              <w:jc w:val="both"/>
              <w:rPr>
                <w:lang w:val="ru-RU"/>
              </w:rPr>
            </w:pPr>
            <w:r w:rsidRPr="00360345">
              <w:rPr>
                <w:lang w:val="ru-RU"/>
              </w:rPr>
              <w:t>Первым реагирует на все вопросы, вызывающие обеспокоенность, и претензии в рамках консультаций с персоналом.</w:t>
            </w:r>
          </w:p>
        </w:tc>
      </w:tr>
      <w:tr w:rsidR="00F8511C" w:rsidRPr="00B52E40" w14:paraId="7BB180E2" w14:textId="77777777" w:rsidTr="00D477CC">
        <w:tc>
          <w:tcPr>
            <w:tcW w:w="5508" w:type="dxa"/>
            <w:shd w:val="clear" w:color="auto" w:fill="auto"/>
          </w:tcPr>
          <w:p w14:paraId="6AB00BBA" w14:textId="77777777" w:rsidR="00F8511C" w:rsidRPr="00611FDA" w:rsidRDefault="00F8511C" w:rsidP="00D477CC">
            <w:pPr>
              <w:pStyle w:val="a5"/>
              <w:numPr>
                <w:ilvl w:val="0"/>
                <w:numId w:val="8"/>
              </w:numPr>
              <w:spacing w:before="20" w:after="20"/>
              <w:rPr>
                <w:lang w:val="en-GB"/>
              </w:rPr>
            </w:pPr>
            <w:r w:rsidRPr="00611FDA">
              <w:rPr>
                <w:lang w:val="en-GB"/>
              </w:rPr>
              <w:lastRenderedPageBreak/>
              <w:t>Ensure high standards of practise from staff ensuring that the safeguarding policy is adhered to.</w:t>
            </w:r>
          </w:p>
        </w:tc>
        <w:tc>
          <w:tcPr>
            <w:tcW w:w="5508" w:type="dxa"/>
            <w:shd w:val="clear" w:color="auto" w:fill="auto"/>
          </w:tcPr>
          <w:p w14:paraId="7EBEE058" w14:textId="77777777" w:rsidR="00F8511C" w:rsidRPr="00360345" w:rsidRDefault="00F8511C" w:rsidP="00D477CC">
            <w:pPr>
              <w:pStyle w:val="a5"/>
              <w:numPr>
                <w:ilvl w:val="0"/>
                <w:numId w:val="8"/>
              </w:numPr>
              <w:spacing w:before="20" w:after="20"/>
              <w:jc w:val="both"/>
              <w:rPr>
                <w:lang w:val="ru-RU"/>
              </w:rPr>
            </w:pPr>
            <w:r w:rsidRPr="00360345">
              <w:rPr>
                <w:lang w:val="ru-RU"/>
              </w:rPr>
              <w:t>Обеспечивает соблюдение сотрудниками высоких стандартов работы, необходимых для выполнения политики защиты детей.</w:t>
            </w:r>
          </w:p>
        </w:tc>
      </w:tr>
      <w:tr w:rsidR="00F8511C" w:rsidRPr="00B52E40" w14:paraId="2B04CCDC" w14:textId="77777777" w:rsidTr="00D477CC">
        <w:tc>
          <w:tcPr>
            <w:tcW w:w="5508" w:type="dxa"/>
            <w:shd w:val="clear" w:color="auto" w:fill="auto"/>
          </w:tcPr>
          <w:p w14:paraId="63AA541D" w14:textId="77777777" w:rsidR="00F8511C" w:rsidRPr="00611FDA" w:rsidRDefault="00F8511C" w:rsidP="00D477CC">
            <w:pPr>
              <w:pStyle w:val="a5"/>
              <w:numPr>
                <w:ilvl w:val="0"/>
                <w:numId w:val="8"/>
              </w:numPr>
              <w:spacing w:before="20" w:after="20"/>
              <w:rPr>
                <w:lang w:val="en-GB"/>
              </w:rPr>
            </w:pPr>
            <w:r w:rsidRPr="00611FDA">
              <w:rPr>
                <w:lang w:val="en-GB"/>
              </w:rPr>
              <w:t>Take action where required to ensure the safety of the student.</w:t>
            </w:r>
          </w:p>
        </w:tc>
        <w:tc>
          <w:tcPr>
            <w:tcW w:w="5508" w:type="dxa"/>
            <w:shd w:val="clear" w:color="auto" w:fill="auto"/>
          </w:tcPr>
          <w:p w14:paraId="1869B9AC" w14:textId="77777777" w:rsidR="00F8511C" w:rsidRPr="00360345" w:rsidRDefault="00F8511C" w:rsidP="00D477CC">
            <w:pPr>
              <w:pStyle w:val="a5"/>
              <w:numPr>
                <w:ilvl w:val="0"/>
                <w:numId w:val="8"/>
              </w:numPr>
              <w:spacing w:before="20" w:after="20"/>
              <w:jc w:val="both"/>
              <w:rPr>
                <w:lang w:val="ru-RU"/>
              </w:rPr>
            </w:pPr>
            <w:r w:rsidRPr="00360345">
              <w:rPr>
                <w:lang w:val="ru-RU"/>
              </w:rPr>
              <w:t>Принимает меры, необходимые для обеспечения безопасности учащегося.</w:t>
            </w:r>
          </w:p>
        </w:tc>
      </w:tr>
      <w:tr w:rsidR="00F8511C" w:rsidRPr="00B52E40" w14:paraId="36A7D74F" w14:textId="77777777" w:rsidTr="00D477CC">
        <w:tc>
          <w:tcPr>
            <w:tcW w:w="5508" w:type="dxa"/>
            <w:shd w:val="clear" w:color="auto" w:fill="auto"/>
          </w:tcPr>
          <w:p w14:paraId="7233D16F" w14:textId="77777777" w:rsidR="00F8511C" w:rsidRPr="00611FDA" w:rsidRDefault="00F8511C" w:rsidP="00D477CC">
            <w:pPr>
              <w:pStyle w:val="a5"/>
              <w:numPr>
                <w:ilvl w:val="0"/>
                <w:numId w:val="8"/>
              </w:numPr>
              <w:spacing w:before="20" w:after="20"/>
              <w:rPr>
                <w:lang w:val="en-GB"/>
              </w:rPr>
            </w:pPr>
            <w:r w:rsidRPr="00611FDA">
              <w:rPr>
                <w:lang w:val="en-GB"/>
              </w:rPr>
              <w:t>Keep detailed and secured records of all concerns raised.</w:t>
            </w:r>
          </w:p>
        </w:tc>
        <w:tc>
          <w:tcPr>
            <w:tcW w:w="5508" w:type="dxa"/>
            <w:shd w:val="clear" w:color="auto" w:fill="auto"/>
          </w:tcPr>
          <w:p w14:paraId="48F69466" w14:textId="77777777" w:rsidR="00F8511C" w:rsidRPr="00360345" w:rsidRDefault="00F8511C" w:rsidP="00D477CC">
            <w:pPr>
              <w:pStyle w:val="a5"/>
              <w:numPr>
                <w:ilvl w:val="0"/>
                <w:numId w:val="8"/>
              </w:numPr>
              <w:spacing w:before="20" w:after="20"/>
              <w:jc w:val="both"/>
              <w:rPr>
                <w:lang w:val="ru-RU"/>
              </w:rPr>
            </w:pPr>
            <w:r w:rsidRPr="00360345">
              <w:rPr>
                <w:lang w:val="ru-RU"/>
              </w:rPr>
              <w:t>Ведет подробный учет всех поднятых вопросов, вызывающих обеспокоенность, и хранит учетные документы в защищенном месте.</w:t>
            </w:r>
          </w:p>
        </w:tc>
      </w:tr>
      <w:tr w:rsidR="00F8511C" w:rsidRPr="00B52E40" w14:paraId="70957BE5" w14:textId="77777777" w:rsidTr="00D477CC">
        <w:tc>
          <w:tcPr>
            <w:tcW w:w="5508" w:type="dxa"/>
            <w:shd w:val="clear" w:color="auto" w:fill="auto"/>
          </w:tcPr>
          <w:p w14:paraId="5FFBCBC3" w14:textId="77777777" w:rsidR="00F8511C" w:rsidRPr="00611FDA" w:rsidRDefault="00F8511C" w:rsidP="00D477CC">
            <w:pPr>
              <w:pStyle w:val="a5"/>
              <w:numPr>
                <w:ilvl w:val="0"/>
                <w:numId w:val="8"/>
              </w:numPr>
              <w:spacing w:before="20" w:after="20"/>
              <w:rPr>
                <w:lang w:val="en-GB"/>
              </w:rPr>
            </w:pPr>
            <w:r w:rsidRPr="00611FDA">
              <w:rPr>
                <w:lang w:val="en-GB"/>
              </w:rPr>
              <w:t>Be aware of the local authorities that can be called upon to ensure the safety of students.</w:t>
            </w:r>
          </w:p>
        </w:tc>
        <w:tc>
          <w:tcPr>
            <w:tcW w:w="5508" w:type="dxa"/>
            <w:shd w:val="clear" w:color="auto" w:fill="auto"/>
          </w:tcPr>
          <w:p w14:paraId="59C4DE6A" w14:textId="77777777" w:rsidR="00F8511C" w:rsidRPr="00360345" w:rsidRDefault="00F8511C" w:rsidP="00D477CC">
            <w:pPr>
              <w:pStyle w:val="a5"/>
              <w:numPr>
                <w:ilvl w:val="0"/>
                <w:numId w:val="8"/>
              </w:numPr>
              <w:spacing w:before="20" w:after="20"/>
              <w:jc w:val="both"/>
              <w:rPr>
                <w:lang w:val="ru-RU"/>
              </w:rPr>
            </w:pPr>
            <w:r w:rsidRPr="00360345">
              <w:rPr>
                <w:lang w:val="ru-RU"/>
              </w:rPr>
              <w:t>Знает местные органы, в которые необходимо обращаться для обеспечения безопасности учащихся.</w:t>
            </w:r>
          </w:p>
        </w:tc>
      </w:tr>
      <w:tr w:rsidR="00F8511C" w:rsidRPr="00B52E40" w14:paraId="5DF2645A" w14:textId="77777777" w:rsidTr="00D477CC">
        <w:tc>
          <w:tcPr>
            <w:tcW w:w="5508" w:type="dxa"/>
            <w:shd w:val="clear" w:color="auto" w:fill="auto"/>
          </w:tcPr>
          <w:p w14:paraId="31BEF5E8" w14:textId="77777777" w:rsidR="00F8511C" w:rsidRPr="00611FDA" w:rsidRDefault="00F8511C" w:rsidP="00D477CC">
            <w:pPr>
              <w:pStyle w:val="a5"/>
              <w:numPr>
                <w:ilvl w:val="0"/>
                <w:numId w:val="8"/>
              </w:numPr>
              <w:spacing w:before="20" w:after="20"/>
              <w:rPr>
                <w:lang w:val="en-GB"/>
              </w:rPr>
            </w:pPr>
            <w:r w:rsidRPr="00611FDA">
              <w:rPr>
                <w:lang w:val="en-GB"/>
              </w:rPr>
              <w:t>Have appropriate training for their role in both a local and international setting.</w:t>
            </w:r>
          </w:p>
        </w:tc>
        <w:tc>
          <w:tcPr>
            <w:tcW w:w="5508" w:type="dxa"/>
            <w:shd w:val="clear" w:color="auto" w:fill="auto"/>
          </w:tcPr>
          <w:p w14:paraId="05EC868C" w14:textId="77777777" w:rsidR="00F8511C" w:rsidRPr="00360345" w:rsidRDefault="00F8511C" w:rsidP="00D477CC">
            <w:pPr>
              <w:pStyle w:val="a5"/>
              <w:numPr>
                <w:ilvl w:val="0"/>
                <w:numId w:val="8"/>
              </w:numPr>
              <w:spacing w:before="20" w:after="20"/>
              <w:jc w:val="both"/>
              <w:rPr>
                <w:lang w:val="ru-RU"/>
              </w:rPr>
            </w:pPr>
            <w:r w:rsidRPr="00360345">
              <w:rPr>
                <w:lang w:val="ru-RU"/>
              </w:rPr>
              <w:t>Прошел соответствующее обучение для занятия своей должности как на месте, так и в международных условиях.</w:t>
            </w:r>
          </w:p>
        </w:tc>
      </w:tr>
      <w:tr w:rsidR="00F8511C" w:rsidRPr="00B52E40" w14:paraId="07D3BEFB" w14:textId="77777777" w:rsidTr="00D477CC">
        <w:tc>
          <w:tcPr>
            <w:tcW w:w="5508" w:type="dxa"/>
            <w:shd w:val="clear" w:color="auto" w:fill="auto"/>
          </w:tcPr>
          <w:p w14:paraId="3700B314" w14:textId="77777777" w:rsidR="00F8511C" w:rsidRPr="00611FDA" w:rsidRDefault="00F8511C" w:rsidP="00D477CC">
            <w:pPr>
              <w:pStyle w:val="a5"/>
              <w:numPr>
                <w:ilvl w:val="0"/>
                <w:numId w:val="8"/>
              </w:numPr>
              <w:spacing w:before="20" w:after="20"/>
              <w:rPr>
                <w:lang w:val="en-GB"/>
              </w:rPr>
            </w:pPr>
            <w:r w:rsidRPr="00611FDA">
              <w:rPr>
                <w:lang w:val="en-GB"/>
              </w:rPr>
              <w:t>Ensure confidentiality and sensitivity when dealing with matters of child safeguarding.</w:t>
            </w:r>
          </w:p>
        </w:tc>
        <w:tc>
          <w:tcPr>
            <w:tcW w:w="5508" w:type="dxa"/>
            <w:shd w:val="clear" w:color="auto" w:fill="auto"/>
          </w:tcPr>
          <w:p w14:paraId="30E2CCB3" w14:textId="77777777" w:rsidR="00F8511C" w:rsidRPr="00360345" w:rsidRDefault="00F8511C" w:rsidP="00D477CC">
            <w:pPr>
              <w:pStyle w:val="a5"/>
              <w:numPr>
                <w:ilvl w:val="0"/>
                <w:numId w:val="8"/>
              </w:numPr>
              <w:spacing w:before="20" w:after="20"/>
              <w:jc w:val="both"/>
              <w:rPr>
                <w:lang w:val="ru-RU"/>
              </w:rPr>
            </w:pPr>
            <w:r w:rsidRPr="00360345">
              <w:rPr>
                <w:lang w:val="ru-RU"/>
              </w:rPr>
              <w:t>Обеспечивает конфиденциальность и защиту информации, связанной с защитой детей.</w:t>
            </w:r>
          </w:p>
        </w:tc>
      </w:tr>
      <w:tr w:rsidR="00F8511C" w:rsidRPr="00B52E40" w14:paraId="35DE3D2C" w14:textId="77777777" w:rsidTr="00D477CC">
        <w:tc>
          <w:tcPr>
            <w:tcW w:w="5508" w:type="dxa"/>
            <w:shd w:val="clear" w:color="auto" w:fill="auto"/>
          </w:tcPr>
          <w:p w14:paraId="61524F64" w14:textId="77777777" w:rsidR="00F8511C" w:rsidRPr="00611FDA" w:rsidRDefault="00F8511C" w:rsidP="00D477CC">
            <w:pPr>
              <w:pStyle w:val="a5"/>
              <w:numPr>
                <w:ilvl w:val="0"/>
                <w:numId w:val="8"/>
              </w:numPr>
              <w:spacing w:before="20" w:after="20"/>
              <w:rPr>
                <w:lang w:val="en-GB"/>
              </w:rPr>
            </w:pPr>
            <w:r w:rsidRPr="00611FDA">
              <w:rPr>
                <w:lang w:val="en-GB"/>
              </w:rPr>
              <w:t>Once an incident is reported to the DSL it then becomes their responsibility to decide on what actions to take.</w:t>
            </w:r>
          </w:p>
        </w:tc>
        <w:tc>
          <w:tcPr>
            <w:tcW w:w="5508" w:type="dxa"/>
            <w:shd w:val="clear" w:color="auto" w:fill="auto"/>
          </w:tcPr>
          <w:p w14:paraId="2DBC8F9D" w14:textId="77777777" w:rsidR="00F8511C" w:rsidRPr="00360345" w:rsidRDefault="00F8511C" w:rsidP="00D477CC">
            <w:pPr>
              <w:pStyle w:val="a5"/>
              <w:numPr>
                <w:ilvl w:val="0"/>
                <w:numId w:val="8"/>
              </w:numPr>
              <w:spacing w:before="20" w:after="20"/>
              <w:jc w:val="both"/>
              <w:rPr>
                <w:lang w:val="ru-RU"/>
              </w:rPr>
            </w:pPr>
            <w:r w:rsidRPr="00360345">
              <w:rPr>
                <w:lang w:val="ru-RU"/>
              </w:rPr>
              <w:t>После получения сообщения об инциденте СЗД берет на себя ответственность за принятие решений о необходимых мерах.</w:t>
            </w:r>
          </w:p>
        </w:tc>
      </w:tr>
      <w:tr w:rsidR="00F8511C" w:rsidRPr="00B52E40" w14:paraId="4F58F189" w14:textId="77777777" w:rsidTr="00D477CC">
        <w:tc>
          <w:tcPr>
            <w:tcW w:w="5508" w:type="dxa"/>
            <w:shd w:val="clear" w:color="auto" w:fill="auto"/>
          </w:tcPr>
          <w:p w14:paraId="29DD913C" w14:textId="77777777" w:rsidR="00F8511C" w:rsidRPr="00611FDA" w:rsidRDefault="00F8511C" w:rsidP="00D477CC">
            <w:pPr>
              <w:spacing w:before="120" w:after="120"/>
              <w:rPr>
                <w:sz w:val="28"/>
                <w:szCs w:val="28"/>
                <w:lang w:val="en-GB"/>
              </w:rPr>
            </w:pPr>
            <w:r w:rsidRPr="00611FDA">
              <w:rPr>
                <w:sz w:val="28"/>
                <w:szCs w:val="28"/>
                <w:lang w:val="en-GB"/>
              </w:rPr>
              <w:t>3.5 Deputy Designated Safeguarding Lead Responsibilities</w:t>
            </w:r>
          </w:p>
        </w:tc>
        <w:tc>
          <w:tcPr>
            <w:tcW w:w="5508" w:type="dxa"/>
            <w:shd w:val="clear" w:color="auto" w:fill="auto"/>
          </w:tcPr>
          <w:p w14:paraId="341972E1" w14:textId="77777777" w:rsidR="00F8511C" w:rsidRPr="00360345" w:rsidRDefault="00F8511C" w:rsidP="00D477CC">
            <w:pPr>
              <w:spacing w:before="120" w:after="120"/>
              <w:jc w:val="both"/>
              <w:rPr>
                <w:sz w:val="28"/>
                <w:szCs w:val="28"/>
                <w:lang w:val="ru-RU"/>
              </w:rPr>
            </w:pPr>
            <w:r w:rsidRPr="00360345">
              <w:rPr>
                <w:sz w:val="28"/>
                <w:szCs w:val="28"/>
                <w:lang w:val="ru-RU"/>
              </w:rPr>
              <w:t>3.5 Ответственность заместителя специалиста по защите детей</w:t>
            </w:r>
          </w:p>
        </w:tc>
      </w:tr>
      <w:tr w:rsidR="00F8511C" w:rsidRPr="00B52E40" w14:paraId="787FCA51" w14:textId="77777777" w:rsidTr="00D477CC">
        <w:tc>
          <w:tcPr>
            <w:tcW w:w="5508" w:type="dxa"/>
            <w:shd w:val="clear" w:color="auto" w:fill="auto"/>
          </w:tcPr>
          <w:p w14:paraId="2236FFC5" w14:textId="77777777" w:rsidR="00F8511C" w:rsidRPr="00611FDA" w:rsidRDefault="00F8511C" w:rsidP="00D477CC">
            <w:pPr>
              <w:pStyle w:val="a5"/>
              <w:numPr>
                <w:ilvl w:val="0"/>
                <w:numId w:val="9"/>
              </w:numPr>
              <w:spacing w:before="20" w:after="20"/>
              <w:rPr>
                <w:lang w:val="en-GB"/>
              </w:rPr>
            </w:pPr>
            <w:r w:rsidRPr="00611FDA">
              <w:rPr>
                <w:lang w:val="en-GB"/>
              </w:rPr>
              <w:t>Assist the DSL in ensuring all staff are sufficiently trained in child safeguarding.</w:t>
            </w:r>
          </w:p>
        </w:tc>
        <w:tc>
          <w:tcPr>
            <w:tcW w:w="5508" w:type="dxa"/>
            <w:shd w:val="clear" w:color="auto" w:fill="auto"/>
          </w:tcPr>
          <w:p w14:paraId="32FEEABB" w14:textId="77777777" w:rsidR="00F8511C" w:rsidRPr="00360345" w:rsidRDefault="00F8511C" w:rsidP="00D477CC">
            <w:pPr>
              <w:pStyle w:val="a5"/>
              <w:numPr>
                <w:ilvl w:val="0"/>
                <w:numId w:val="9"/>
              </w:numPr>
              <w:spacing w:before="20" w:after="20"/>
              <w:jc w:val="both"/>
              <w:rPr>
                <w:lang w:val="ru-RU"/>
              </w:rPr>
            </w:pPr>
            <w:r w:rsidRPr="00360345">
              <w:rPr>
                <w:lang w:val="ru-RU"/>
              </w:rPr>
              <w:t>Оказывает содействие СЗД для обеспечения надлежащего обучения персонала вопросам, связанным с защитой детей.</w:t>
            </w:r>
          </w:p>
        </w:tc>
      </w:tr>
      <w:tr w:rsidR="00F8511C" w:rsidRPr="00B52E40" w14:paraId="6EF624DF" w14:textId="77777777" w:rsidTr="00D477CC">
        <w:tc>
          <w:tcPr>
            <w:tcW w:w="5508" w:type="dxa"/>
            <w:shd w:val="clear" w:color="auto" w:fill="auto"/>
          </w:tcPr>
          <w:p w14:paraId="59818314" w14:textId="77777777" w:rsidR="00F8511C" w:rsidRPr="00611FDA" w:rsidRDefault="00F8511C" w:rsidP="00D477CC">
            <w:pPr>
              <w:pStyle w:val="a5"/>
              <w:numPr>
                <w:ilvl w:val="0"/>
                <w:numId w:val="9"/>
              </w:numPr>
              <w:spacing w:before="20" w:after="20"/>
              <w:rPr>
                <w:lang w:val="en-GB"/>
              </w:rPr>
            </w:pPr>
            <w:r w:rsidRPr="00611FDA">
              <w:rPr>
                <w:lang w:val="en-GB"/>
              </w:rPr>
              <w:t>Keep records of all staff training, levels of qualifications and dates obtained alongside those of DSL.</w:t>
            </w:r>
          </w:p>
        </w:tc>
        <w:tc>
          <w:tcPr>
            <w:tcW w:w="5508" w:type="dxa"/>
            <w:shd w:val="clear" w:color="auto" w:fill="auto"/>
          </w:tcPr>
          <w:p w14:paraId="588E87A2" w14:textId="77777777" w:rsidR="00F8511C" w:rsidRPr="00360345" w:rsidRDefault="00F8511C" w:rsidP="00D477CC">
            <w:pPr>
              <w:pStyle w:val="a5"/>
              <w:numPr>
                <w:ilvl w:val="0"/>
                <w:numId w:val="9"/>
              </w:numPr>
              <w:spacing w:before="20" w:after="20"/>
              <w:jc w:val="both"/>
              <w:rPr>
                <w:lang w:val="ru-RU"/>
              </w:rPr>
            </w:pPr>
            <w:r w:rsidRPr="00360345">
              <w:rPr>
                <w:lang w:val="ru-RU"/>
              </w:rPr>
              <w:t>Ведет учет всех программ обучения персонала, уровней квалификации и полученных данных вместе с СЗД.</w:t>
            </w:r>
          </w:p>
        </w:tc>
      </w:tr>
      <w:tr w:rsidR="00F8511C" w:rsidRPr="00B52E40" w14:paraId="75E3BB8C" w14:textId="77777777" w:rsidTr="00D477CC">
        <w:tc>
          <w:tcPr>
            <w:tcW w:w="5508" w:type="dxa"/>
            <w:shd w:val="clear" w:color="auto" w:fill="auto"/>
          </w:tcPr>
          <w:p w14:paraId="73F162BD" w14:textId="77777777" w:rsidR="00F8511C" w:rsidRPr="00611FDA" w:rsidRDefault="00F8511C" w:rsidP="00D477CC">
            <w:pPr>
              <w:pStyle w:val="a5"/>
              <w:numPr>
                <w:ilvl w:val="0"/>
                <w:numId w:val="9"/>
              </w:numPr>
              <w:spacing w:before="20" w:after="20"/>
              <w:rPr>
                <w:lang w:val="en-GB"/>
              </w:rPr>
            </w:pPr>
            <w:r w:rsidRPr="00611FDA">
              <w:rPr>
                <w:lang w:val="en-GB"/>
              </w:rPr>
              <w:t>Support all students who may be at risk.</w:t>
            </w:r>
          </w:p>
        </w:tc>
        <w:tc>
          <w:tcPr>
            <w:tcW w:w="5508" w:type="dxa"/>
            <w:shd w:val="clear" w:color="auto" w:fill="auto"/>
          </w:tcPr>
          <w:p w14:paraId="0E65E3E0" w14:textId="77777777" w:rsidR="00F8511C" w:rsidRPr="00360345" w:rsidRDefault="00F8511C" w:rsidP="00D477CC">
            <w:pPr>
              <w:pStyle w:val="a5"/>
              <w:numPr>
                <w:ilvl w:val="0"/>
                <w:numId w:val="9"/>
              </w:numPr>
              <w:spacing w:before="20" w:after="20"/>
              <w:jc w:val="both"/>
              <w:rPr>
                <w:lang w:val="ru-RU"/>
              </w:rPr>
            </w:pPr>
            <w:r w:rsidRPr="00360345">
              <w:rPr>
                <w:lang w:val="ru-RU"/>
              </w:rPr>
              <w:t>Оказывает поддержку всем учащимся, которым может грозить опасность.</w:t>
            </w:r>
          </w:p>
        </w:tc>
      </w:tr>
      <w:tr w:rsidR="00F8511C" w:rsidRPr="00B52E40" w14:paraId="0DE4B5CB" w14:textId="77777777" w:rsidTr="00D477CC">
        <w:tc>
          <w:tcPr>
            <w:tcW w:w="5508" w:type="dxa"/>
            <w:shd w:val="clear" w:color="auto" w:fill="auto"/>
          </w:tcPr>
          <w:p w14:paraId="3C9EEC63" w14:textId="77777777" w:rsidR="00F8511C" w:rsidRPr="00611FDA" w:rsidRDefault="00F8511C" w:rsidP="00D477CC">
            <w:pPr>
              <w:pStyle w:val="a5"/>
              <w:numPr>
                <w:ilvl w:val="0"/>
                <w:numId w:val="9"/>
              </w:numPr>
              <w:spacing w:before="20" w:after="20"/>
              <w:rPr>
                <w:lang w:val="en-GB"/>
              </w:rPr>
            </w:pPr>
            <w:r w:rsidRPr="00611FDA">
              <w:rPr>
                <w:lang w:val="en-GB"/>
              </w:rPr>
              <w:t>Be the first responder to all concerns and claims by receiving concerns from staff should the DSL not be available.</w:t>
            </w:r>
          </w:p>
        </w:tc>
        <w:tc>
          <w:tcPr>
            <w:tcW w:w="5508" w:type="dxa"/>
            <w:shd w:val="clear" w:color="auto" w:fill="auto"/>
          </w:tcPr>
          <w:p w14:paraId="37DF55A0" w14:textId="77777777" w:rsidR="00F8511C" w:rsidRPr="00360345" w:rsidRDefault="00F8511C" w:rsidP="00D477CC">
            <w:pPr>
              <w:pStyle w:val="a5"/>
              <w:numPr>
                <w:ilvl w:val="0"/>
                <w:numId w:val="9"/>
              </w:numPr>
              <w:spacing w:before="20" w:after="20"/>
              <w:jc w:val="both"/>
              <w:rPr>
                <w:lang w:val="ru-RU"/>
              </w:rPr>
            </w:pPr>
            <w:r w:rsidRPr="00360345">
              <w:rPr>
                <w:lang w:val="ru-RU"/>
              </w:rPr>
              <w:t>Первым реагирует на все вопросы, вызывающие обеспокоенность, и претензии в рамках консультаций с персоналом, если СЗД отсутствует.</w:t>
            </w:r>
          </w:p>
        </w:tc>
      </w:tr>
      <w:tr w:rsidR="00F8511C" w:rsidRPr="00B52E40" w14:paraId="28E22EA8" w14:textId="77777777" w:rsidTr="00D477CC">
        <w:tc>
          <w:tcPr>
            <w:tcW w:w="5508" w:type="dxa"/>
            <w:shd w:val="clear" w:color="auto" w:fill="auto"/>
          </w:tcPr>
          <w:p w14:paraId="1A1ED7FB" w14:textId="77777777" w:rsidR="00F8511C" w:rsidRPr="00611FDA" w:rsidRDefault="00F8511C" w:rsidP="00D477CC">
            <w:pPr>
              <w:pStyle w:val="a5"/>
              <w:numPr>
                <w:ilvl w:val="0"/>
                <w:numId w:val="9"/>
              </w:numPr>
              <w:spacing w:before="20" w:after="20"/>
              <w:rPr>
                <w:lang w:val="en-GB"/>
              </w:rPr>
            </w:pPr>
            <w:r w:rsidRPr="00611FDA">
              <w:rPr>
                <w:lang w:val="en-GB"/>
              </w:rPr>
              <w:t>Take responsibility for ensuring high standards of practise from staff and that the safeguarding policy is adhered to.</w:t>
            </w:r>
          </w:p>
        </w:tc>
        <w:tc>
          <w:tcPr>
            <w:tcW w:w="5508" w:type="dxa"/>
            <w:shd w:val="clear" w:color="auto" w:fill="auto"/>
          </w:tcPr>
          <w:p w14:paraId="2C508A9B" w14:textId="77777777" w:rsidR="00F8511C" w:rsidRPr="00360345" w:rsidRDefault="00F8511C" w:rsidP="00D477CC">
            <w:pPr>
              <w:pStyle w:val="a5"/>
              <w:numPr>
                <w:ilvl w:val="0"/>
                <w:numId w:val="9"/>
              </w:numPr>
              <w:spacing w:before="20" w:after="20"/>
              <w:jc w:val="both"/>
              <w:rPr>
                <w:lang w:val="ru-RU"/>
              </w:rPr>
            </w:pPr>
            <w:r w:rsidRPr="00360345">
              <w:rPr>
                <w:lang w:val="ru-RU"/>
              </w:rPr>
              <w:t>Берет на себя ответственность за обеспечение соблюдения сотрудниками высоких стандартов работы, необходимых для выполнения политики защиты детей.</w:t>
            </w:r>
          </w:p>
        </w:tc>
      </w:tr>
      <w:tr w:rsidR="00F8511C" w:rsidRPr="00B52E40" w14:paraId="7C68A610" w14:textId="77777777" w:rsidTr="00D477CC">
        <w:tc>
          <w:tcPr>
            <w:tcW w:w="5508" w:type="dxa"/>
            <w:shd w:val="clear" w:color="auto" w:fill="auto"/>
          </w:tcPr>
          <w:p w14:paraId="0824AE6A" w14:textId="77777777" w:rsidR="00F8511C" w:rsidRPr="00611FDA" w:rsidRDefault="00F8511C" w:rsidP="00D477CC">
            <w:pPr>
              <w:pStyle w:val="a5"/>
              <w:numPr>
                <w:ilvl w:val="0"/>
                <w:numId w:val="9"/>
              </w:numPr>
              <w:spacing w:before="20" w:after="20"/>
              <w:rPr>
                <w:lang w:val="en-GB"/>
              </w:rPr>
            </w:pPr>
            <w:r w:rsidRPr="00611FDA">
              <w:rPr>
                <w:lang w:val="en-GB"/>
              </w:rPr>
              <w:t>Take action where required to ensure the safety of the student.</w:t>
            </w:r>
          </w:p>
        </w:tc>
        <w:tc>
          <w:tcPr>
            <w:tcW w:w="5508" w:type="dxa"/>
            <w:shd w:val="clear" w:color="auto" w:fill="auto"/>
          </w:tcPr>
          <w:p w14:paraId="0243C1A6" w14:textId="77777777" w:rsidR="00F8511C" w:rsidRPr="00360345" w:rsidRDefault="00F8511C" w:rsidP="00D477CC">
            <w:pPr>
              <w:pStyle w:val="a5"/>
              <w:numPr>
                <w:ilvl w:val="0"/>
                <w:numId w:val="9"/>
              </w:numPr>
              <w:spacing w:before="20" w:after="20"/>
              <w:jc w:val="both"/>
              <w:rPr>
                <w:lang w:val="ru-RU"/>
              </w:rPr>
            </w:pPr>
            <w:r w:rsidRPr="00360345">
              <w:rPr>
                <w:lang w:val="ru-RU"/>
              </w:rPr>
              <w:t>Принимает меры, необходимые для обеспечения безопасности учащегося.</w:t>
            </w:r>
          </w:p>
        </w:tc>
      </w:tr>
      <w:tr w:rsidR="00F8511C" w:rsidRPr="00B52E40" w14:paraId="4EFE9ACF" w14:textId="77777777" w:rsidTr="00D477CC">
        <w:tc>
          <w:tcPr>
            <w:tcW w:w="5508" w:type="dxa"/>
            <w:shd w:val="clear" w:color="auto" w:fill="auto"/>
          </w:tcPr>
          <w:p w14:paraId="55B7ACD3" w14:textId="77777777" w:rsidR="00F8511C" w:rsidRPr="00611FDA" w:rsidRDefault="00F8511C" w:rsidP="00D477CC">
            <w:pPr>
              <w:pStyle w:val="a5"/>
              <w:numPr>
                <w:ilvl w:val="0"/>
                <w:numId w:val="9"/>
              </w:numPr>
              <w:spacing w:before="20" w:after="20"/>
              <w:rPr>
                <w:lang w:val="en-GB"/>
              </w:rPr>
            </w:pPr>
            <w:r w:rsidRPr="00611FDA">
              <w:rPr>
                <w:lang w:val="en-GB"/>
              </w:rPr>
              <w:t>Keep detailed and secured records of all concerns raised in line with those of the DSL.</w:t>
            </w:r>
          </w:p>
        </w:tc>
        <w:tc>
          <w:tcPr>
            <w:tcW w:w="5508" w:type="dxa"/>
            <w:shd w:val="clear" w:color="auto" w:fill="auto"/>
          </w:tcPr>
          <w:p w14:paraId="026DF28C" w14:textId="77777777" w:rsidR="00F8511C" w:rsidRPr="00360345" w:rsidRDefault="00F8511C" w:rsidP="00D477CC">
            <w:pPr>
              <w:pStyle w:val="a5"/>
              <w:numPr>
                <w:ilvl w:val="0"/>
                <w:numId w:val="9"/>
              </w:numPr>
              <w:spacing w:before="20" w:after="20"/>
              <w:jc w:val="both"/>
              <w:rPr>
                <w:lang w:val="ru-RU"/>
              </w:rPr>
            </w:pPr>
            <w:r w:rsidRPr="00360345">
              <w:rPr>
                <w:lang w:val="ru-RU"/>
              </w:rPr>
              <w:t>Ведет подробный учет всех поднятых вопросов, вызывающих обеспокоенность, и хранит учетные документы в защищенном месте совместно с СЗД.</w:t>
            </w:r>
          </w:p>
        </w:tc>
      </w:tr>
      <w:tr w:rsidR="00F8511C" w:rsidRPr="00B52E40" w14:paraId="4F543444" w14:textId="77777777" w:rsidTr="00D477CC">
        <w:tc>
          <w:tcPr>
            <w:tcW w:w="5508" w:type="dxa"/>
            <w:shd w:val="clear" w:color="auto" w:fill="auto"/>
          </w:tcPr>
          <w:p w14:paraId="1885C8A7" w14:textId="77777777" w:rsidR="00F8511C" w:rsidRPr="00611FDA" w:rsidRDefault="00F8511C" w:rsidP="00D477CC">
            <w:pPr>
              <w:pStyle w:val="a5"/>
              <w:numPr>
                <w:ilvl w:val="0"/>
                <w:numId w:val="9"/>
              </w:numPr>
              <w:spacing w:before="20" w:after="20"/>
              <w:rPr>
                <w:lang w:val="en-GB"/>
              </w:rPr>
            </w:pPr>
            <w:r w:rsidRPr="00611FDA">
              <w:rPr>
                <w:lang w:val="en-GB"/>
              </w:rPr>
              <w:t>Be aware of the local authorities that can be called upon to ensure the safety of students.</w:t>
            </w:r>
          </w:p>
        </w:tc>
        <w:tc>
          <w:tcPr>
            <w:tcW w:w="5508" w:type="dxa"/>
            <w:shd w:val="clear" w:color="auto" w:fill="auto"/>
          </w:tcPr>
          <w:p w14:paraId="5F6F63CA" w14:textId="77777777" w:rsidR="00F8511C" w:rsidRPr="00360345" w:rsidRDefault="00F8511C" w:rsidP="00D477CC">
            <w:pPr>
              <w:pStyle w:val="a5"/>
              <w:numPr>
                <w:ilvl w:val="0"/>
                <w:numId w:val="9"/>
              </w:numPr>
              <w:spacing w:before="20" w:after="20"/>
              <w:jc w:val="both"/>
              <w:rPr>
                <w:lang w:val="ru-RU"/>
              </w:rPr>
            </w:pPr>
            <w:r w:rsidRPr="00360345">
              <w:rPr>
                <w:lang w:val="ru-RU"/>
              </w:rPr>
              <w:t xml:space="preserve">Знает местные органы, в которые необходимо обращаться для обеспечения безопасности </w:t>
            </w:r>
            <w:r w:rsidRPr="00360345">
              <w:rPr>
                <w:lang w:val="ru-RU"/>
              </w:rPr>
              <w:lastRenderedPageBreak/>
              <w:t>учащихся.</w:t>
            </w:r>
          </w:p>
        </w:tc>
      </w:tr>
      <w:tr w:rsidR="00F8511C" w:rsidRPr="00B52E40" w14:paraId="3BB2D42C" w14:textId="77777777" w:rsidTr="00D477CC">
        <w:tc>
          <w:tcPr>
            <w:tcW w:w="5508" w:type="dxa"/>
            <w:shd w:val="clear" w:color="auto" w:fill="auto"/>
          </w:tcPr>
          <w:p w14:paraId="6C660684" w14:textId="77777777" w:rsidR="00F8511C" w:rsidRPr="00611FDA" w:rsidRDefault="00F8511C" w:rsidP="00D477CC">
            <w:pPr>
              <w:pStyle w:val="a5"/>
              <w:numPr>
                <w:ilvl w:val="0"/>
                <w:numId w:val="9"/>
              </w:numPr>
              <w:spacing w:before="20" w:after="20"/>
              <w:rPr>
                <w:lang w:val="en-GB"/>
              </w:rPr>
            </w:pPr>
            <w:r w:rsidRPr="00611FDA">
              <w:rPr>
                <w:lang w:val="en-GB"/>
              </w:rPr>
              <w:lastRenderedPageBreak/>
              <w:t>Have appropriate training for their role in both a local and international setting.</w:t>
            </w:r>
          </w:p>
        </w:tc>
        <w:tc>
          <w:tcPr>
            <w:tcW w:w="5508" w:type="dxa"/>
            <w:shd w:val="clear" w:color="auto" w:fill="auto"/>
          </w:tcPr>
          <w:p w14:paraId="2114F2C9" w14:textId="77777777" w:rsidR="00F8511C" w:rsidRPr="00360345" w:rsidRDefault="00F8511C" w:rsidP="00D477CC">
            <w:pPr>
              <w:pStyle w:val="a5"/>
              <w:numPr>
                <w:ilvl w:val="0"/>
                <w:numId w:val="9"/>
              </w:numPr>
              <w:spacing w:before="20" w:after="20"/>
              <w:jc w:val="both"/>
              <w:rPr>
                <w:lang w:val="ru-RU"/>
              </w:rPr>
            </w:pPr>
            <w:r w:rsidRPr="00360345">
              <w:rPr>
                <w:lang w:val="ru-RU"/>
              </w:rPr>
              <w:t>Прошел соответствующее обучение для занятия своей должности как на месте, так и в международных условиях.</w:t>
            </w:r>
          </w:p>
        </w:tc>
      </w:tr>
      <w:tr w:rsidR="00F8511C" w:rsidRPr="00B52E40" w14:paraId="06CE2229" w14:textId="77777777" w:rsidTr="00D477CC">
        <w:tc>
          <w:tcPr>
            <w:tcW w:w="5508" w:type="dxa"/>
            <w:shd w:val="clear" w:color="auto" w:fill="auto"/>
          </w:tcPr>
          <w:p w14:paraId="56827CF1" w14:textId="77777777" w:rsidR="00F8511C" w:rsidRPr="00611FDA" w:rsidRDefault="00F8511C" w:rsidP="00D477CC">
            <w:pPr>
              <w:pStyle w:val="a5"/>
              <w:numPr>
                <w:ilvl w:val="0"/>
                <w:numId w:val="9"/>
              </w:numPr>
              <w:spacing w:before="20" w:after="20"/>
              <w:rPr>
                <w:lang w:val="en-GB"/>
              </w:rPr>
            </w:pPr>
            <w:r w:rsidRPr="00611FDA">
              <w:rPr>
                <w:lang w:val="en-GB"/>
              </w:rPr>
              <w:t>Ensure confidentiality and sensitivity when dealing with matters of child safeguarding.</w:t>
            </w:r>
          </w:p>
        </w:tc>
        <w:tc>
          <w:tcPr>
            <w:tcW w:w="5508" w:type="dxa"/>
            <w:shd w:val="clear" w:color="auto" w:fill="auto"/>
          </w:tcPr>
          <w:p w14:paraId="67000509" w14:textId="77777777" w:rsidR="00F8511C" w:rsidRPr="00360345" w:rsidRDefault="00F8511C" w:rsidP="00D477CC">
            <w:pPr>
              <w:pStyle w:val="a5"/>
              <w:numPr>
                <w:ilvl w:val="0"/>
                <w:numId w:val="9"/>
              </w:numPr>
              <w:spacing w:before="20" w:after="20"/>
              <w:jc w:val="both"/>
              <w:rPr>
                <w:lang w:val="ru-RU"/>
              </w:rPr>
            </w:pPr>
            <w:r w:rsidRPr="00360345">
              <w:rPr>
                <w:lang w:val="ru-RU"/>
              </w:rPr>
              <w:t>Обеспечивает конфиденциальность и защиту информации, связанной с защитой детей.</w:t>
            </w:r>
          </w:p>
        </w:tc>
      </w:tr>
      <w:tr w:rsidR="00F8511C" w:rsidRPr="00B52E40" w14:paraId="4906D175" w14:textId="77777777" w:rsidTr="00D477CC">
        <w:tc>
          <w:tcPr>
            <w:tcW w:w="5508" w:type="dxa"/>
            <w:shd w:val="clear" w:color="auto" w:fill="auto"/>
          </w:tcPr>
          <w:p w14:paraId="2D0123FC" w14:textId="77777777" w:rsidR="00F8511C" w:rsidRPr="00611FDA" w:rsidRDefault="00F8511C" w:rsidP="00D477CC">
            <w:pPr>
              <w:pStyle w:val="a5"/>
              <w:numPr>
                <w:ilvl w:val="0"/>
                <w:numId w:val="9"/>
              </w:numPr>
              <w:spacing w:before="20" w:after="20"/>
              <w:rPr>
                <w:lang w:val="en-GB"/>
              </w:rPr>
            </w:pPr>
            <w:r w:rsidRPr="00611FDA">
              <w:rPr>
                <w:lang w:val="en-GB"/>
              </w:rPr>
              <w:t>Once an incident is reported to the DDSL it then becomes their responsibility to decide on what actions to take.</w:t>
            </w:r>
          </w:p>
        </w:tc>
        <w:tc>
          <w:tcPr>
            <w:tcW w:w="5508" w:type="dxa"/>
            <w:shd w:val="clear" w:color="auto" w:fill="auto"/>
          </w:tcPr>
          <w:p w14:paraId="1FCE5104" w14:textId="77777777" w:rsidR="00F8511C" w:rsidRPr="00360345" w:rsidRDefault="00F8511C" w:rsidP="00D477CC">
            <w:pPr>
              <w:pStyle w:val="a5"/>
              <w:numPr>
                <w:ilvl w:val="0"/>
                <w:numId w:val="9"/>
              </w:numPr>
              <w:spacing w:before="20" w:after="20"/>
              <w:jc w:val="both"/>
              <w:rPr>
                <w:lang w:val="ru-RU"/>
              </w:rPr>
            </w:pPr>
            <w:r w:rsidRPr="00360345">
              <w:rPr>
                <w:lang w:val="ru-RU"/>
              </w:rPr>
              <w:t>После получения сообщения об инциденте ЗСЗД берет на себя ответственность за принятие решений о необходимых мерах.</w:t>
            </w:r>
          </w:p>
        </w:tc>
      </w:tr>
      <w:tr w:rsidR="00F8511C" w:rsidRPr="00F8511C" w14:paraId="77552CEA" w14:textId="77777777" w:rsidTr="00D477CC">
        <w:tc>
          <w:tcPr>
            <w:tcW w:w="5508" w:type="dxa"/>
            <w:shd w:val="clear" w:color="auto" w:fill="auto"/>
          </w:tcPr>
          <w:p w14:paraId="259E4887" w14:textId="77777777" w:rsidR="00F8511C" w:rsidRPr="00611FDA" w:rsidRDefault="00F8511C" w:rsidP="00D477CC">
            <w:pPr>
              <w:spacing w:before="120" w:after="120"/>
              <w:rPr>
                <w:sz w:val="28"/>
                <w:szCs w:val="28"/>
                <w:lang w:val="en-GB"/>
              </w:rPr>
            </w:pPr>
            <w:r w:rsidRPr="00611FDA">
              <w:rPr>
                <w:sz w:val="28"/>
                <w:szCs w:val="28"/>
                <w:lang w:val="en-GB"/>
              </w:rPr>
              <w:t>3.6 All Staff Responsibilities</w:t>
            </w:r>
          </w:p>
        </w:tc>
        <w:tc>
          <w:tcPr>
            <w:tcW w:w="5508" w:type="dxa"/>
            <w:shd w:val="clear" w:color="auto" w:fill="auto"/>
          </w:tcPr>
          <w:p w14:paraId="44512069" w14:textId="77777777" w:rsidR="00F8511C" w:rsidRPr="00360345" w:rsidRDefault="00F8511C" w:rsidP="00D477CC">
            <w:pPr>
              <w:spacing w:before="120" w:after="120"/>
              <w:jc w:val="both"/>
              <w:rPr>
                <w:sz w:val="28"/>
                <w:szCs w:val="28"/>
                <w:lang w:val="ru-RU"/>
              </w:rPr>
            </w:pPr>
            <w:r w:rsidRPr="00360345">
              <w:rPr>
                <w:sz w:val="28"/>
                <w:szCs w:val="28"/>
                <w:lang w:val="ru-RU"/>
              </w:rPr>
              <w:t>3.6 Ответственность всего персонала</w:t>
            </w:r>
          </w:p>
        </w:tc>
      </w:tr>
      <w:tr w:rsidR="00F8511C" w:rsidRPr="00B52E40" w14:paraId="7CA920DB" w14:textId="77777777" w:rsidTr="00D477CC">
        <w:tc>
          <w:tcPr>
            <w:tcW w:w="5508" w:type="dxa"/>
            <w:shd w:val="clear" w:color="auto" w:fill="auto"/>
          </w:tcPr>
          <w:p w14:paraId="19A905DF" w14:textId="77777777" w:rsidR="00F8511C" w:rsidRPr="00611FDA" w:rsidRDefault="00F8511C" w:rsidP="00D477CC">
            <w:pPr>
              <w:pStyle w:val="a5"/>
              <w:numPr>
                <w:ilvl w:val="0"/>
                <w:numId w:val="10"/>
              </w:numPr>
              <w:spacing w:before="20" w:after="20"/>
              <w:rPr>
                <w:lang w:val="en-GB"/>
              </w:rPr>
            </w:pPr>
            <w:r w:rsidRPr="00611FDA">
              <w:rPr>
                <w:lang w:val="en-GB"/>
              </w:rPr>
              <w:t>Ensure that all staff are familiar with the Child Safeguarding Policy and Provisions about standards of professional ethics of employees and corporate culture (Ensure that they act appropriately following the Provisions about standards of professional ethics of employees and corporate culture when it comes to appropriate behaviour when working with children</w:t>
            </w:r>
          </w:p>
        </w:tc>
        <w:tc>
          <w:tcPr>
            <w:tcW w:w="5508" w:type="dxa"/>
            <w:shd w:val="clear" w:color="auto" w:fill="auto"/>
          </w:tcPr>
          <w:p w14:paraId="0452EF0B" w14:textId="79C244A5" w:rsidR="00F8511C" w:rsidRPr="00360345" w:rsidRDefault="00F8511C" w:rsidP="00D477CC">
            <w:pPr>
              <w:pStyle w:val="a5"/>
              <w:numPr>
                <w:ilvl w:val="0"/>
                <w:numId w:val="10"/>
              </w:numPr>
              <w:spacing w:before="20" w:after="20"/>
              <w:jc w:val="both"/>
              <w:rPr>
                <w:lang w:val="ru-RU"/>
              </w:rPr>
            </w:pPr>
            <w:r w:rsidRPr="00360345">
              <w:rPr>
                <w:lang w:val="ru-RU"/>
              </w:rPr>
              <w:t>Весь персонал должен быть ознакомлен с Политикой защиты детей, положениями о стандартах профессиональной этики сотрудников и корпоративной культуре (персонал должен действовать надлежащим образом в соответствии с положениями о стандартах профессиональной этики сотрудников и корпоративной культуре, относящимися к поведению сотрудников при работе с детьми)</w:t>
            </w:r>
            <w:r w:rsidR="008A7F36" w:rsidRPr="00360345">
              <w:rPr>
                <w:lang w:val="ru-RU"/>
              </w:rPr>
              <w:t>.</w:t>
            </w:r>
          </w:p>
        </w:tc>
      </w:tr>
      <w:tr w:rsidR="00F8511C" w:rsidRPr="00B52E40" w14:paraId="44C2F27B" w14:textId="77777777" w:rsidTr="00D477CC">
        <w:tc>
          <w:tcPr>
            <w:tcW w:w="5508" w:type="dxa"/>
            <w:shd w:val="clear" w:color="auto" w:fill="auto"/>
          </w:tcPr>
          <w:p w14:paraId="7F5E63AC" w14:textId="77777777" w:rsidR="00F8511C" w:rsidRPr="00611FDA" w:rsidRDefault="00F8511C" w:rsidP="00D477CC">
            <w:pPr>
              <w:pStyle w:val="a5"/>
              <w:numPr>
                <w:ilvl w:val="0"/>
                <w:numId w:val="10"/>
              </w:numPr>
              <w:spacing w:before="20" w:after="20"/>
              <w:rPr>
                <w:lang w:val="en-GB"/>
              </w:rPr>
            </w:pPr>
            <w:r w:rsidRPr="00611FDA">
              <w:rPr>
                <w:lang w:val="en-GB"/>
              </w:rPr>
              <w:t>Be subject to safe recruitment processes and checks prior to starting at Brookes Moscow.</w:t>
            </w:r>
          </w:p>
        </w:tc>
        <w:tc>
          <w:tcPr>
            <w:tcW w:w="5508" w:type="dxa"/>
            <w:shd w:val="clear" w:color="auto" w:fill="auto"/>
          </w:tcPr>
          <w:p w14:paraId="6322AFE6" w14:textId="77777777" w:rsidR="00F8511C" w:rsidRPr="00360345" w:rsidRDefault="00F8511C" w:rsidP="00D477CC">
            <w:pPr>
              <w:pStyle w:val="a5"/>
              <w:numPr>
                <w:ilvl w:val="0"/>
                <w:numId w:val="10"/>
              </w:numPr>
              <w:spacing w:before="20" w:after="20"/>
              <w:jc w:val="both"/>
              <w:rPr>
                <w:lang w:val="ru-RU"/>
              </w:rPr>
            </w:pPr>
            <w:r w:rsidRPr="00360345">
              <w:rPr>
                <w:lang w:val="ru-RU"/>
              </w:rPr>
              <w:t>Перед началом работы в Московской школе «Брукс» пройти процесс трудоустройства с учетом требований к безопасности, а также соответствующие проверки.</w:t>
            </w:r>
          </w:p>
        </w:tc>
      </w:tr>
      <w:tr w:rsidR="00F8511C" w:rsidRPr="00B52E40" w14:paraId="57B47FB1" w14:textId="77777777" w:rsidTr="00D477CC">
        <w:tc>
          <w:tcPr>
            <w:tcW w:w="5508" w:type="dxa"/>
            <w:shd w:val="clear" w:color="auto" w:fill="auto"/>
          </w:tcPr>
          <w:p w14:paraId="05DD300E" w14:textId="77777777" w:rsidR="00F8511C" w:rsidRPr="00611FDA" w:rsidRDefault="00F8511C" w:rsidP="00D477CC">
            <w:pPr>
              <w:pStyle w:val="a5"/>
              <w:numPr>
                <w:ilvl w:val="0"/>
                <w:numId w:val="10"/>
              </w:numPr>
              <w:spacing w:before="20" w:after="20"/>
              <w:rPr>
                <w:lang w:val="en-GB"/>
              </w:rPr>
            </w:pPr>
            <w:r w:rsidRPr="00611FDA">
              <w:rPr>
                <w:lang w:val="en-GB"/>
              </w:rPr>
              <w:t>Be aware of and alert to all signs of abuse.</w:t>
            </w:r>
          </w:p>
        </w:tc>
        <w:tc>
          <w:tcPr>
            <w:tcW w:w="5508" w:type="dxa"/>
            <w:shd w:val="clear" w:color="auto" w:fill="auto"/>
          </w:tcPr>
          <w:p w14:paraId="1189349F" w14:textId="77777777" w:rsidR="00F8511C" w:rsidRPr="00360345" w:rsidRDefault="00F8511C" w:rsidP="00D477CC">
            <w:pPr>
              <w:pStyle w:val="a5"/>
              <w:numPr>
                <w:ilvl w:val="0"/>
                <w:numId w:val="10"/>
              </w:numPr>
              <w:spacing w:before="20" w:after="20"/>
              <w:jc w:val="both"/>
              <w:rPr>
                <w:lang w:val="ru-RU"/>
              </w:rPr>
            </w:pPr>
            <w:r w:rsidRPr="00360345">
              <w:rPr>
                <w:lang w:val="ru-RU"/>
              </w:rPr>
              <w:t>Знать признаки насилия и уметь выявлять их.</w:t>
            </w:r>
          </w:p>
        </w:tc>
      </w:tr>
      <w:tr w:rsidR="00F8511C" w:rsidRPr="00B52E40" w14:paraId="44238326" w14:textId="77777777" w:rsidTr="00D477CC">
        <w:tc>
          <w:tcPr>
            <w:tcW w:w="5508" w:type="dxa"/>
            <w:shd w:val="clear" w:color="auto" w:fill="auto"/>
          </w:tcPr>
          <w:p w14:paraId="42939187" w14:textId="77777777" w:rsidR="00F8511C" w:rsidRPr="00611FDA" w:rsidRDefault="00F8511C" w:rsidP="00D477CC">
            <w:pPr>
              <w:pStyle w:val="a5"/>
              <w:numPr>
                <w:ilvl w:val="0"/>
                <w:numId w:val="10"/>
              </w:numPr>
              <w:spacing w:before="20" w:after="20"/>
              <w:rPr>
                <w:lang w:val="en-GB"/>
              </w:rPr>
            </w:pPr>
            <w:r w:rsidRPr="00611FDA">
              <w:rPr>
                <w:lang w:val="en-GB"/>
              </w:rPr>
              <w:t>Take action always in the best interests of the child.</w:t>
            </w:r>
          </w:p>
        </w:tc>
        <w:tc>
          <w:tcPr>
            <w:tcW w:w="5508" w:type="dxa"/>
            <w:shd w:val="clear" w:color="auto" w:fill="auto"/>
          </w:tcPr>
          <w:p w14:paraId="3242B4EC" w14:textId="6A72DC1F" w:rsidR="00F8511C" w:rsidRPr="00360345" w:rsidRDefault="00F8511C" w:rsidP="00D477CC">
            <w:pPr>
              <w:pStyle w:val="a5"/>
              <w:numPr>
                <w:ilvl w:val="0"/>
                <w:numId w:val="10"/>
              </w:numPr>
              <w:spacing w:before="20" w:after="20"/>
              <w:jc w:val="both"/>
              <w:rPr>
                <w:lang w:val="ru-RU"/>
              </w:rPr>
            </w:pPr>
            <w:r w:rsidRPr="00360345">
              <w:rPr>
                <w:lang w:val="ru-RU"/>
              </w:rPr>
              <w:t>Принимать любые меры исключительно с учетом интересов ребенка</w:t>
            </w:r>
            <w:r w:rsidR="00D1040E" w:rsidRPr="00360345">
              <w:rPr>
                <w:lang w:val="ru-RU"/>
              </w:rPr>
              <w:t>.</w:t>
            </w:r>
          </w:p>
        </w:tc>
      </w:tr>
      <w:tr w:rsidR="00F8511C" w:rsidRPr="00B52E40" w14:paraId="6764FB5E" w14:textId="77777777" w:rsidTr="00D477CC">
        <w:tc>
          <w:tcPr>
            <w:tcW w:w="5508" w:type="dxa"/>
            <w:shd w:val="clear" w:color="auto" w:fill="auto"/>
          </w:tcPr>
          <w:p w14:paraId="216B123D" w14:textId="77777777" w:rsidR="00F8511C" w:rsidRPr="00611FDA" w:rsidRDefault="00F8511C" w:rsidP="00D477CC">
            <w:pPr>
              <w:pStyle w:val="a5"/>
              <w:numPr>
                <w:ilvl w:val="0"/>
                <w:numId w:val="10"/>
              </w:numPr>
              <w:spacing w:before="20" w:after="20"/>
              <w:rPr>
                <w:lang w:val="en-GB"/>
              </w:rPr>
            </w:pPr>
            <w:r w:rsidRPr="00611FDA">
              <w:rPr>
                <w:lang w:val="en-GB"/>
              </w:rPr>
              <w:t>Listen to students and take all concerns seriously.</w:t>
            </w:r>
          </w:p>
        </w:tc>
        <w:tc>
          <w:tcPr>
            <w:tcW w:w="5508" w:type="dxa"/>
            <w:shd w:val="clear" w:color="auto" w:fill="auto"/>
          </w:tcPr>
          <w:p w14:paraId="23A761F0" w14:textId="77777777" w:rsidR="00F8511C" w:rsidRPr="00360345" w:rsidRDefault="00F8511C" w:rsidP="00D477CC">
            <w:pPr>
              <w:pStyle w:val="a5"/>
              <w:numPr>
                <w:ilvl w:val="0"/>
                <w:numId w:val="10"/>
              </w:numPr>
              <w:spacing w:before="20" w:after="20"/>
              <w:jc w:val="both"/>
              <w:rPr>
                <w:lang w:val="ru-RU"/>
              </w:rPr>
            </w:pPr>
            <w:r w:rsidRPr="00360345">
              <w:rPr>
                <w:lang w:val="ru-RU"/>
              </w:rPr>
              <w:t>Прислушиваться к учащимся и серьезно воспринимать любые проявления их обеспокоенности.</w:t>
            </w:r>
          </w:p>
        </w:tc>
      </w:tr>
      <w:tr w:rsidR="00F8511C" w:rsidRPr="00B52E40" w14:paraId="7CA6F73F" w14:textId="77777777" w:rsidTr="00D477CC">
        <w:tc>
          <w:tcPr>
            <w:tcW w:w="5508" w:type="dxa"/>
            <w:shd w:val="clear" w:color="auto" w:fill="auto"/>
          </w:tcPr>
          <w:p w14:paraId="280C346B" w14:textId="77777777" w:rsidR="00F8511C" w:rsidRPr="00611FDA" w:rsidRDefault="00F8511C" w:rsidP="00D477CC">
            <w:pPr>
              <w:pStyle w:val="a5"/>
              <w:numPr>
                <w:ilvl w:val="0"/>
                <w:numId w:val="10"/>
              </w:numPr>
              <w:spacing w:before="20" w:after="20"/>
              <w:rPr>
                <w:lang w:val="en-GB"/>
              </w:rPr>
            </w:pPr>
            <w:r w:rsidRPr="00611FDA">
              <w:rPr>
                <w:lang w:val="en-GB"/>
              </w:rPr>
              <w:t>Have easy access to concerns forms and be aware of where to get them from.</w:t>
            </w:r>
          </w:p>
        </w:tc>
        <w:tc>
          <w:tcPr>
            <w:tcW w:w="5508" w:type="dxa"/>
            <w:shd w:val="clear" w:color="auto" w:fill="auto"/>
          </w:tcPr>
          <w:p w14:paraId="7743BC97" w14:textId="77777777" w:rsidR="00F8511C" w:rsidRPr="00360345" w:rsidRDefault="00F8511C" w:rsidP="00D477CC">
            <w:pPr>
              <w:pStyle w:val="a5"/>
              <w:numPr>
                <w:ilvl w:val="0"/>
                <w:numId w:val="10"/>
              </w:numPr>
              <w:spacing w:before="20" w:after="20"/>
              <w:jc w:val="both"/>
              <w:rPr>
                <w:lang w:val="ru-RU"/>
              </w:rPr>
            </w:pPr>
            <w:r w:rsidRPr="00360345">
              <w:rPr>
                <w:lang w:val="ru-RU"/>
              </w:rPr>
              <w:t>Иметь постоянный доступ к формам сообщения о вопросах, вызывающих обеспокоенность, и знать где взять новые.</w:t>
            </w:r>
          </w:p>
        </w:tc>
      </w:tr>
      <w:tr w:rsidR="00F8511C" w:rsidRPr="00B52E40" w14:paraId="74D47A3A" w14:textId="77777777" w:rsidTr="00D477CC">
        <w:tc>
          <w:tcPr>
            <w:tcW w:w="5508" w:type="dxa"/>
            <w:shd w:val="clear" w:color="auto" w:fill="auto"/>
          </w:tcPr>
          <w:p w14:paraId="2C68189C" w14:textId="77777777" w:rsidR="00F8511C" w:rsidRPr="00611FDA" w:rsidRDefault="00F8511C" w:rsidP="00D477CC">
            <w:pPr>
              <w:pStyle w:val="a5"/>
              <w:numPr>
                <w:ilvl w:val="0"/>
                <w:numId w:val="10"/>
              </w:numPr>
              <w:spacing w:before="20" w:after="20"/>
              <w:rPr>
                <w:lang w:val="en-GB"/>
              </w:rPr>
            </w:pPr>
            <w:r w:rsidRPr="00611FDA">
              <w:rPr>
                <w:lang w:val="en-GB"/>
              </w:rPr>
              <w:t>Never make light out of a concern or engage in gossip of safeguarding concerns.</w:t>
            </w:r>
          </w:p>
        </w:tc>
        <w:tc>
          <w:tcPr>
            <w:tcW w:w="5508" w:type="dxa"/>
            <w:shd w:val="clear" w:color="auto" w:fill="auto"/>
          </w:tcPr>
          <w:p w14:paraId="3084E1BA" w14:textId="77777777" w:rsidR="00F8511C" w:rsidRPr="00360345" w:rsidRDefault="00F8511C" w:rsidP="00D477CC">
            <w:pPr>
              <w:pStyle w:val="a5"/>
              <w:numPr>
                <w:ilvl w:val="0"/>
                <w:numId w:val="10"/>
              </w:numPr>
              <w:spacing w:before="20" w:after="20"/>
              <w:jc w:val="both"/>
              <w:rPr>
                <w:lang w:val="ru-RU"/>
              </w:rPr>
            </w:pPr>
            <w:r w:rsidRPr="00360345">
              <w:rPr>
                <w:lang w:val="ru-RU"/>
              </w:rPr>
              <w:t>Всегда воспринимать серьезно любые проблемы и не участвовать в сплетнях о вопросах, связанных с защитой детей.</w:t>
            </w:r>
          </w:p>
        </w:tc>
      </w:tr>
      <w:tr w:rsidR="00F8511C" w:rsidRPr="00B52E40" w14:paraId="47976DDD" w14:textId="77777777" w:rsidTr="00D477CC">
        <w:tc>
          <w:tcPr>
            <w:tcW w:w="5508" w:type="dxa"/>
            <w:shd w:val="clear" w:color="auto" w:fill="auto"/>
          </w:tcPr>
          <w:p w14:paraId="16620539" w14:textId="77777777" w:rsidR="00F8511C" w:rsidRPr="00611FDA" w:rsidRDefault="00F8511C" w:rsidP="00D477CC">
            <w:pPr>
              <w:pStyle w:val="a5"/>
              <w:numPr>
                <w:ilvl w:val="0"/>
                <w:numId w:val="10"/>
              </w:numPr>
              <w:spacing w:before="20" w:after="20"/>
              <w:rPr>
                <w:lang w:val="en-GB"/>
              </w:rPr>
            </w:pPr>
            <w:r w:rsidRPr="00611FDA">
              <w:rPr>
                <w:lang w:val="en-GB"/>
              </w:rPr>
              <w:t>Never attempt to make humour out of safeguarding situations including responsibilities of staff.</w:t>
            </w:r>
          </w:p>
        </w:tc>
        <w:tc>
          <w:tcPr>
            <w:tcW w:w="5508" w:type="dxa"/>
            <w:shd w:val="clear" w:color="auto" w:fill="auto"/>
          </w:tcPr>
          <w:p w14:paraId="496F22D0" w14:textId="77777777" w:rsidR="00F8511C" w:rsidRPr="00360345" w:rsidRDefault="00F8511C" w:rsidP="00D477CC">
            <w:pPr>
              <w:pStyle w:val="a5"/>
              <w:numPr>
                <w:ilvl w:val="0"/>
                <w:numId w:val="10"/>
              </w:numPr>
              <w:spacing w:before="20" w:after="20"/>
              <w:jc w:val="both"/>
              <w:rPr>
                <w:lang w:val="ru-RU"/>
              </w:rPr>
            </w:pPr>
            <w:r w:rsidRPr="00360345">
              <w:rPr>
                <w:lang w:val="ru-RU"/>
              </w:rPr>
              <w:t>Никогда не шутить над ситуациями, связанными с защитой детей, включая ответственность персонала.</w:t>
            </w:r>
          </w:p>
        </w:tc>
      </w:tr>
      <w:tr w:rsidR="00F8511C" w:rsidRPr="00B52E40" w14:paraId="711807BE" w14:textId="77777777" w:rsidTr="00D477CC">
        <w:tc>
          <w:tcPr>
            <w:tcW w:w="5508" w:type="dxa"/>
            <w:shd w:val="clear" w:color="auto" w:fill="auto"/>
          </w:tcPr>
          <w:p w14:paraId="175E8B22" w14:textId="77777777" w:rsidR="00F8511C" w:rsidRPr="00611FDA" w:rsidRDefault="00F8511C" w:rsidP="00D477CC">
            <w:pPr>
              <w:pStyle w:val="a5"/>
              <w:numPr>
                <w:ilvl w:val="0"/>
                <w:numId w:val="10"/>
              </w:numPr>
              <w:spacing w:before="20" w:after="20"/>
              <w:rPr>
                <w:lang w:val="en-GB"/>
              </w:rPr>
            </w:pPr>
            <w:r w:rsidRPr="00611FDA">
              <w:rPr>
                <w:lang w:val="en-GB"/>
              </w:rPr>
              <w:t>Undertake all appropriate training and revise the policy on a regular basis.</w:t>
            </w:r>
          </w:p>
        </w:tc>
        <w:tc>
          <w:tcPr>
            <w:tcW w:w="5508" w:type="dxa"/>
            <w:shd w:val="clear" w:color="auto" w:fill="auto"/>
          </w:tcPr>
          <w:p w14:paraId="210C54A5" w14:textId="77777777" w:rsidR="00F8511C" w:rsidRPr="00360345" w:rsidRDefault="00F8511C" w:rsidP="00D477CC">
            <w:pPr>
              <w:pStyle w:val="a5"/>
              <w:numPr>
                <w:ilvl w:val="0"/>
                <w:numId w:val="10"/>
              </w:numPr>
              <w:spacing w:before="20" w:after="20"/>
              <w:jc w:val="both"/>
              <w:rPr>
                <w:lang w:val="ru-RU"/>
              </w:rPr>
            </w:pPr>
            <w:r w:rsidRPr="00360345">
              <w:rPr>
                <w:lang w:val="ru-RU"/>
              </w:rPr>
              <w:t>Проходить все необходимое обучение и пересматривать политику на регулярной основе.</w:t>
            </w:r>
          </w:p>
        </w:tc>
      </w:tr>
      <w:tr w:rsidR="00F8511C" w:rsidRPr="00B52E40" w14:paraId="1646E71E" w14:textId="77777777" w:rsidTr="00D477CC">
        <w:tc>
          <w:tcPr>
            <w:tcW w:w="5508" w:type="dxa"/>
            <w:shd w:val="clear" w:color="auto" w:fill="auto"/>
          </w:tcPr>
          <w:p w14:paraId="41EE0101" w14:textId="77777777" w:rsidR="00F8511C" w:rsidRPr="00611FDA" w:rsidRDefault="00F8511C" w:rsidP="00D477CC">
            <w:pPr>
              <w:pStyle w:val="a5"/>
              <w:numPr>
                <w:ilvl w:val="0"/>
                <w:numId w:val="10"/>
              </w:numPr>
              <w:spacing w:before="20" w:after="20"/>
              <w:rPr>
                <w:lang w:val="en-GB"/>
              </w:rPr>
            </w:pPr>
            <w:r w:rsidRPr="00611FDA">
              <w:rPr>
                <w:lang w:val="en-GB"/>
              </w:rPr>
              <w:t>Follow all procedures outlined in chapter 4 in this document.</w:t>
            </w:r>
          </w:p>
        </w:tc>
        <w:tc>
          <w:tcPr>
            <w:tcW w:w="5508" w:type="dxa"/>
            <w:shd w:val="clear" w:color="auto" w:fill="auto"/>
          </w:tcPr>
          <w:p w14:paraId="62A95C4D" w14:textId="77777777" w:rsidR="00F8511C" w:rsidRPr="00360345" w:rsidRDefault="00F8511C" w:rsidP="00D477CC">
            <w:pPr>
              <w:pStyle w:val="a5"/>
              <w:numPr>
                <w:ilvl w:val="0"/>
                <w:numId w:val="10"/>
              </w:numPr>
              <w:spacing w:before="20" w:after="20"/>
              <w:jc w:val="both"/>
              <w:rPr>
                <w:lang w:val="ru-RU"/>
              </w:rPr>
            </w:pPr>
            <w:r w:rsidRPr="00360345">
              <w:rPr>
                <w:lang w:val="ru-RU"/>
              </w:rPr>
              <w:t>Соблюдать все процедуры, описанные в главе 4 настоящего документа.</w:t>
            </w:r>
          </w:p>
        </w:tc>
      </w:tr>
      <w:tr w:rsidR="00F8511C" w:rsidRPr="00B52E40" w14:paraId="220F39BA" w14:textId="77777777" w:rsidTr="00D477CC">
        <w:tc>
          <w:tcPr>
            <w:tcW w:w="5508" w:type="dxa"/>
            <w:shd w:val="clear" w:color="auto" w:fill="auto"/>
          </w:tcPr>
          <w:p w14:paraId="391D2804" w14:textId="77777777" w:rsidR="00F8511C" w:rsidRPr="00611FDA" w:rsidRDefault="00F8511C" w:rsidP="00D477CC">
            <w:pPr>
              <w:pStyle w:val="a5"/>
              <w:numPr>
                <w:ilvl w:val="0"/>
                <w:numId w:val="10"/>
              </w:numPr>
              <w:spacing w:before="20" w:after="20"/>
              <w:rPr>
                <w:lang w:val="en-GB"/>
              </w:rPr>
            </w:pPr>
            <w:r w:rsidRPr="00611FDA">
              <w:rPr>
                <w:lang w:val="en-GB"/>
              </w:rPr>
              <w:t>Do not neglect to take action or report something.</w:t>
            </w:r>
          </w:p>
        </w:tc>
        <w:tc>
          <w:tcPr>
            <w:tcW w:w="5508" w:type="dxa"/>
            <w:shd w:val="clear" w:color="auto" w:fill="auto"/>
          </w:tcPr>
          <w:p w14:paraId="2E94EB2F" w14:textId="77777777" w:rsidR="00F8511C" w:rsidRPr="00360345" w:rsidRDefault="00F8511C" w:rsidP="00D477CC">
            <w:pPr>
              <w:pStyle w:val="a5"/>
              <w:numPr>
                <w:ilvl w:val="0"/>
                <w:numId w:val="10"/>
              </w:numPr>
              <w:spacing w:before="20" w:after="20"/>
              <w:jc w:val="both"/>
              <w:rPr>
                <w:lang w:val="ru-RU"/>
              </w:rPr>
            </w:pPr>
            <w:r w:rsidRPr="00360345">
              <w:rPr>
                <w:lang w:val="ru-RU"/>
              </w:rPr>
              <w:t xml:space="preserve">Не бояться принимать меры или сообщать о </w:t>
            </w:r>
            <w:r w:rsidRPr="00360345">
              <w:rPr>
                <w:lang w:val="ru-RU"/>
              </w:rPr>
              <w:lastRenderedPageBreak/>
              <w:t>проблемах.</w:t>
            </w:r>
          </w:p>
        </w:tc>
      </w:tr>
      <w:tr w:rsidR="00F8511C" w:rsidRPr="00B52E40" w14:paraId="1EDBC399" w14:textId="77777777" w:rsidTr="00D477CC">
        <w:tc>
          <w:tcPr>
            <w:tcW w:w="5508" w:type="dxa"/>
            <w:shd w:val="clear" w:color="auto" w:fill="auto"/>
          </w:tcPr>
          <w:p w14:paraId="3D264B45" w14:textId="77777777" w:rsidR="00F8511C" w:rsidRPr="00611FDA" w:rsidRDefault="00F8511C" w:rsidP="00D477CC">
            <w:pPr>
              <w:pStyle w:val="a5"/>
              <w:numPr>
                <w:ilvl w:val="0"/>
                <w:numId w:val="10"/>
              </w:numPr>
              <w:spacing w:before="20" w:after="20"/>
              <w:rPr>
                <w:lang w:val="en-GB"/>
              </w:rPr>
            </w:pPr>
            <w:r w:rsidRPr="00611FDA">
              <w:rPr>
                <w:lang w:val="en-GB"/>
              </w:rPr>
              <w:lastRenderedPageBreak/>
              <w:t>Recognise that should their behaviour inside or outside the workplace breach the Brookes Moscow guidance from safe working practice, they may be subject to disciplinary or criminal measures.</w:t>
            </w:r>
          </w:p>
        </w:tc>
        <w:tc>
          <w:tcPr>
            <w:tcW w:w="5508" w:type="dxa"/>
            <w:shd w:val="clear" w:color="auto" w:fill="auto"/>
          </w:tcPr>
          <w:p w14:paraId="01226079" w14:textId="77777777" w:rsidR="00F8511C" w:rsidRPr="00360345" w:rsidRDefault="00F8511C" w:rsidP="00D477CC">
            <w:pPr>
              <w:pStyle w:val="a5"/>
              <w:numPr>
                <w:ilvl w:val="0"/>
                <w:numId w:val="10"/>
              </w:numPr>
              <w:spacing w:before="20" w:after="20"/>
              <w:jc w:val="both"/>
              <w:rPr>
                <w:lang w:val="ru-RU"/>
              </w:rPr>
            </w:pPr>
            <w:r w:rsidRPr="00360345">
              <w:rPr>
                <w:lang w:val="ru-RU"/>
              </w:rPr>
              <w:t>Понимать, что если их поведение на рабочем месте в Московской школе «Брукс» или за пределами школы будет нарушать руководство по безопасности рабочего места, их могут привлечь к дисциплинарной или уголовной ответственности.</w:t>
            </w:r>
          </w:p>
        </w:tc>
      </w:tr>
      <w:tr w:rsidR="00F8511C" w:rsidRPr="00F8511C" w14:paraId="45C3F147" w14:textId="77777777" w:rsidTr="00D477CC">
        <w:tc>
          <w:tcPr>
            <w:tcW w:w="5508" w:type="dxa"/>
            <w:shd w:val="clear" w:color="auto" w:fill="auto"/>
          </w:tcPr>
          <w:p w14:paraId="6FEB7C8D" w14:textId="77777777" w:rsidR="00F8511C" w:rsidRPr="00611FDA" w:rsidRDefault="00F8511C" w:rsidP="00D477CC">
            <w:pPr>
              <w:spacing w:before="120" w:after="120"/>
              <w:rPr>
                <w:sz w:val="28"/>
                <w:szCs w:val="28"/>
                <w:lang w:val="en-GB"/>
              </w:rPr>
            </w:pPr>
            <w:r w:rsidRPr="00611FDA">
              <w:rPr>
                <w:sz w:val="28"/>
                <w:szCs w:val="28"/>
                <w:lang w:val="en-GB"/>
              </w:rPr>
              <w:t>3.7 Whole School Responsibilities</w:t>
            </w:r>
          </w:p>
        </w:tc>
        <w:tc>
          <w:tcPr>
            <w:tcW w:w="5508" w:type="dxa"/>
            <w:shd w:val="clear" w:color="auto" w:fill="auto"/>
          </w:tcPr>
          <w:p w14:paraId="38162CDD" w14:textId="77777777" w:rsidR="00F8511C" w:rsidRPr="00360345" w:rsidRDefault="00F8511C" w:rsidP="00D477CC">
            <w:pPr>
              <w:spacing w:before="120" w:after="120"/>
              <w:jc w:val="both"/>
              <w:rPr>
                <w:sz w:val="28"/>
                <w:szCs w:val="28"/>
                <w:lang w:val="ru-RU"/>
              </w:rPr>
            </w:pPr>
            <w:r w:rsidRPr="00360345">
              <w:rPr>
                <w:sz w:val="28"/>
                <w:szCs w:val="28"/>
                <w:lang w:val="ru-RU"/>
              </w:rPr>
              <w:t>3.7 Ответственность всей школы</w:t>
            </w:r>
          </w:p>
        </w:tc>
      </w:tr>
      <w:tr w:rsidR="00F8511C" w:rsidRPr="00B52E40" w14:paraId="02C61886" w14:textId="77777777" w:rsidTr="00D477CC">
        <w:tc>
          <w:tcPr>
            <w:tcW w:w="5508" w:type="dxa"/>
            <w:shd w:val="clear" w:color="auto" w:fill="auto"/>
          </w:tcPr>
          <w:p w14:paraId="090C0637" w14:textId="77777777" w:rsidR="00F8511C" w:rsidRPr="00611FDA" w:rsidRDefault="00F8511C" w:rsidP="00D477CC">
            <w:pPr>
              <w:pStyle w:val="a5"/>
              <w:numPr>
                <w:ilvl w:val="0"/>
                <w:numId w:val="11"/>
              </w:numPr>
              <w:spacing w:before="20" w:after="20"/>
              <w:rPr>
                <w:lang w:val="en-GB"/>
              </w:rPr>
            </w:pPr>
            <w:r w:rsidRPr="00611FDA">
              <w:rPr>
                <w:lang w:val="en-GB"/>
              </w:rPr>
              <w:t>Recognise that all employees are in the School for the good of the children.</w:t>
            </w:r>
          </w:p>
        </w:tc>
        <w:tc>
          <w:tcPr>
            <w:tcW w:w="5508" w:type="dxa"/>
            <w:shd w:val="clear" w:color="auto" w:fill="auto"/>
          </w:tcPr>
          <w:p w14:paraId="2D572228" w14:textId="77777777" w:rsidR="00F8511C" w:rsidRPr="00360345" w:rsidRDefault="00F8511C" w:rsidP="00D477CC">
            <w:pPr>
              <w:pStyle w:val="a5"/>
              <w:numPr>
                <w:ilvl w:val="0"/>
                <w:numId w:val="11"/>
              </w:numPr>
              <w:spacing w:before="20" w:after="20"/>
              <w:jc w:val="both"/>
              <w:rPr>
                <w:lang w:val="ru-RU"/>
              </w:rPr>
            </w:pPr>
            <w:r w:rsidRPr="00360345">
              <w:rPr>
                <w:lang w:val="ru-RU"/>
              </w:rPr>
              <w:t>Понимать, что все сотрудники работают в школе на благо детей.</w:t>
            </w:r>
          </w:p>
        </w:tc>
      </w:tr>
      <w:tr w:rsidR="00F8511C" w:rsidRPr="00B52E40" w14:paraId="41DB707F" w14:textId="77777777" w:rsidTr="00D477CC">
        <w:tc>
          <w:tcPr>
            <w:tcW w:w="5508" w:type="dxa"/>
            <w:shd w:val="clear" w:color="auto" w:fill="auto"/>
          </w:tcPr>
          <w:p w14:paraId="04A784CE" w14:textId="77777777" w:rsidR="00F8511C" w:rsidRPr="00611FDA" w:rsidRDefault="00F8511C" w:rsidP="00D477CC">
            <w:pPr>
              <w:pStyle w:val="a5"/>
              <w:numPr>
                <w:ilvl w:val="0"/>
                <w:numId w:val="11"/>
              </w:numPr>
              <w:spacing w:before="20" w:after="20"/>
              <w:rPr>
                <w:lang w:val="en-GB"/>
              </w:rPr>
            </w:pPr>
            <w:r w:rsidRPr="00611FDA">
              <w:rPr>
                <w:lang w:val="en-GB"/>
              </w:rPr>
              <w:t>Students of Brookes Moscow should be the number one consideration in all instances.</w:t>
            </w:r>
          </w:p>
        </w:tc>
        <w:tc>
          <w:tcPr>
            <w:tcW w:w="5508" w:type="dxa"/>
            <w:shd w:val="clear" w:color="auto" w:fill="auto"/>
          </w:tcPr>
          <w:p w14:paraId="299E8830" w14:textId="77777777" w:rsidR="00F8511C" w:rsidRPr="00360345" w:rsidRDefault="00F8511C" w:rsidP="00D477CC">
            <w:pPr>
              <w:pStyle w:val="a5"/>
              <w:numPr>
                <w:ilvl w:val="0"/>
                <w:numId w:val="11"/>
              </w:numPr>
              <w:spacing w:before="20" w:after="20"/>
              <w:jc w:val="both"/>
              <w:rPr>
                <w:lang w:val="ru-RU"/>
              </w:rPr>
            </w:pPr>
            <w:r w:rsidRPr="00360345">
              <w:rPr>
                <w:lang w:val="ru-RU"/>
              </w:rPr>
              <w:t>Учащиеся Московской школы «Брукс» должны стоять на первом месте в любой ситуации.</w:t>
            </w:r>
          </w:p>
        </w:tc>
      </w:tr>
      <w:tr w:rsidR="00F8511C" w:rsidRPr="00B52E40" w14:paraId="2C612FC3" w14:textId="77777777" w:rsidTr="00D477CC">
        <w:tc>
          <w:tcPr>
            <w:tcW w:w="5508" w:type="dxa"/>
            <w:shd w:val="clear" w:color="auto" w:fill="auto"/>
          </w:tcPr>
          <w:p w14:paraId="1A778547" w14:textId="77777777" w:rsidR="00F8511C" w:rsidRPr="00611FDA" w:rsidRDefault="00F8511C" w:rsidP="00D477CC">
            <w:pPr>
              <w:pStyle w:val="a5"/>
              <w:numPr>
                <w:ilvl w:val="0"/>
                <w:numId w:val="11"/>
              </w:numPr>
              <w:spacing w:before="20" w:after="20"/>
              <w:rPr>
                <w:lang w:val="en-GB"/>
              </w:rPr>
            </w:pPr>
            <w:r w:rsidRPr="00611FDA">
              <w:rPr>
                <w:lang w:val="en-GB"/>
              </w:rPr>
              <w:t>Ensure a safe environment for students of Brookes where they are free from all forms of abuse.</w:t>
            </w:r>
          </w:p>
        </w:tc>
        <w:tc>
          <w:tcPr>
            <w:tcW w:w="5508" w:type="dxa"/>
            <w:shd w:val="clear" w:color="auto" w:fill="auto"/>
          </w:tcPr>
          <w:p w14:paraId="7640BB5F" w14:textId="77777777" w:rsidR="00F8511C" w:rsidRPr="00360345" w:rsidRDefault="00F8511C" w:rsidP="00D477CC">
            <w:pPr>
              <w:pStyle w:val="a5"/>
              <w:numPr>
                <w:ilvl w:val="0"/>
                <w:numId w:val="11"/>
              </w:numPr>
              <w:spacing w:before="20" w:after="20"/>
              <w:jc w:val="both"/>
              <w:rPr>
                <w:lang w:val="ru-RU"/>
              </w:rPr>
            </w:pPr>
            <w:r w:rsidRPr="00360345">
              <w:rPr>
                <w:lang w:val="ru-RU"/>
              </w:rPr>
              <w:t>Обеспечить безопасные условия для учащихся школы «Брукс» без каких-либо форм насилия.</w:t>
            </w:r>
          </w:p>
        </w:tc>
      </w:tr>
      <w:tr w:rsidR="00F8511C" w:rsidRPr="00B52E40" w14:paraId="5A6E6303" w14:textId="77777777" w:rsidTr="00D477CC">
        <w:tc>
          <w:tcPr>
            <w:tcW w:w="5508" w:type="dxa"/>
            <w:shd w:val="clear" w:color="auto" w:fill="auto"/>
          </w:tcPr>
          <w:p w14:paraId="2772163F" w14:textId="77777777" w:rsidR="00F8511C" w:rsidRPr="00611FDA" w:rsidRDefault="00F8511C" w:rsidP="00D477CC">
            <w:pPr>
              <w:pStyle w:val="a5"/>
              <w:numPr>
                <w:ilvl w:val="0"/>
                <w:numId w:val="11"/>
              </w:numPr>
              <w:spacing w:before="20" w:after="20"/>
              <w:rPr>
                <w:lang w:val="en-GB"/>
              </w:rPr>
            </w:pPr>
            <w:r w:rsidRPr="00611FDA">
              <w:rPr>
                <w:lang w:val="en-GB"/>
              </w:rPr>
              <w:t>Provide the sufficient training for all staff and ensure that all staff who could come into contact with children are aware of the Brookes Moscow Child Safeguarding Policy.</w:t>
            </w:r>
          </w:p>
        </w:tc>
        <w:tc>
          <w:tcPr>
            <w:tcW w:w="5508" w:type="dxa"/>
            <w:shd w:val="clear" w:color="auto" w:fill="auto"/>
          </w:tcPr>
          <w:p w14:paraId="5ECC3086" w14:textId="77777777" w:rsidR="00F8511C" w:rsidRPr="00360345" w:rsidRDefault="00F8511C" w:rsidP="00D477CC">
            <w:pPr>
              <w:pStyle w:val="a5"/>
              <w:numPr>
                <w:ilvl w:val="0"/>
                <w:numId w:val="11"/>
              </w:numPr>
              <w:spacing w:before="20" w:after="20"/>
              <w:jc w:val="both"/>
              <w:rPr>
                <w:lang w:val="ru-RU"/>
              </w:rPr>
            </w:pPr>
            <w:r w:rsidRPr="00360345">
              <w:rPr>
                <w:lang w:val="ru-RU"/>
              </w:rPr>
              <w:t>Проводить надлежащее обучение сотрудников и довести до сведения всех сотрудников, работающих с детьми, Политику защиты детей Московской школы «Брукс».</w:t>
            </w:r>
          </w:p>
        </w:tc>
      </w:tr>
      <w:tr w:rsidR="00F8511C" w:rsidRPr="00B52E40" w14:paraId="3DAEC85D" w14:textId="77777777" w:rsidTr="00D477CC">
        <w:tc>
          <w:tcPr>
            <w:tcW w:w="5508" w:type="dxa"/>
            <w:shd w:val="clear" w:color="auto" w:fill="auto"/>
          </w:tcPr>
          <w:p w14:paraId="57D95E3A" w14:textId="77777777" w:rsidR="00F8511C" w:rsidRPr="00611FDA" w:rsidRDefault="00F8511C" w:rsidP="00D477CC">
            <w:pPr>
              <w:pStyle w:val="a5"/>
              <w:numPr>
                <w:ilvl w:val="0"/>
                <w:numId w:val="11"/>
              </w:numPr>
              <w:spacing w:before="20" w:after="20"/>
              <w:rPr>
                <w:lang w:val="en-GB"/>
              </w:rPr>
            </w:pPr>
            <w:r w:rsidRPr="00611FDA">
              <w:rPr>
                <w:lang w:val="en-GB"/>
              </w:rPr>
              <w:t>Commit the necessary funding to make sure all staff are sufficiently trained and qualified.</w:t>
            </w:r>
          </w:p>
        </w:tc>
        <w:tc>
          <w:tcPr>
            <w:tcW w:w="5508" w:type="dxa"/>
            <w:shd w:val="clear" w:color="auto" w:fill="auto"/>
          </w:tcPr>
          <w:p w14:paraId="4900C5BD" w14:textId="77777777" w:rsidR="00F8511C" w:rsidRPr="00360345" w:rsidRDefault="00F8511C" w:rsidP="00D477CC">
            <w:pPr>
              <w:pStyle w:val="a5"/>
              <w:numPr>
                <w:ilvl w:val="0"/>
                <w:numId w:val="11"/>
              </w:numPr>
              <w:spacing w:before="20" w:after="20"/>
              <w:jc w:val="both"/>
              <w:rPr>
                <w:lang w:val="ru-RU"/>
              </w:rPr>
            </w:pPr>
            <w:r w:rsidRPr="00360345">
              <w:rPr>
                <w:lang w:val="ru-RU"/>
              </w:rPr>
              <w:t>Предоставлять финансирование, необходимое для обучения сотрудников и повышения их квалификации.</w:t>
            </w:r>
          </w:p>
        </w:tc>
      </w:tr>
      <w:tr w:rsidR="00F8511C" w:rsidRPr="00B52E40" w14:paraId="1D5C5CA7" w14:textId="77777777" w:rsidTr="00D477CC">
        <w:tc>
          <w:tcPr>
            <w:tcW w:w="5508" w:type="dxa"/>
            <w:shd w:val="clear" w:color="auto" w:fill="auto"/>
          </w:tcPr>
          <w:p w14:paraId="7549766B" w14:textId="77777777" w:rsidR="00F8511C" w:rsidRPr="00611FDA" w:rsidRDefault="00F8511C" w:rsidP="00D477CC">
            <w:pPr>
              <w:pStyle w:val="a5"/>
              <w:numPr>
                <w:ilvl w:val="0"/>
                <w:numId w:val="11"/>
              </w:numPr>
              <w:spacing w:before="20" w:after="20"/>
              <w:rPr>
                <w:lang w:val="en-GB"/>
              </w:rPr>
            </w:pPr>
            <w:r w:rsidRPr="00611FDA">
              <w:rPr>
                <w:lang w:val="en-GB"/>
              </w:rPr>
              <w:t>Take action when necessary against a member of staff who breaches the Child Safeguarding Rules or policy.</w:t>
            </w:r>
          </w:p>
        </w:tc>
        <w:tc>
          <w:tcPr>
            <w:tcW w:w="5508" w:type="dxa"/>
            <w:shd w:val="clear" w:color="auto" w:fill="auto"/>
          </w:tcPr>
          <w:p w14:paraId="1E50D086" w14:textId="77777777" w:rsidR="00F8511C" w:rsidRPr="00360345" w:rsidRDefault="00F8511C" w:rsidP="00D477CC">
            <w:pPr>
              <w:pStyle w:val="a5"/>
              <w:numPr>
                <w:ilvl w:val="0"/>
                <w:numId w:val="11"/>
              </w:numPr>
              <w:spacing w:before="20" w:after="20"/>
              <w:jc w:val="both"/>
              <w:rPr>
                <w:lang w:val="ru-RU"/>
              </w:rPr>
            </w:pPr>
            <w:r w:rsidRPr="00360345">
              <w:rPr>
                <w:lang w:val="ru-RU"/>
              </w:rPr>
              <w:t>Принимать необходимые меры в отношении сотрудника, нарушающего Правила или Политику защиты детей.</w:t>
            </w:r>
          </w:p>
        </w:tc>
      </w:tr>
      <w:tr w:rsidR="00F8511C" w:rsidRPr="00B52E40" w14:paraId="5CB5009F" w14:textId="77777777" w:rsidTr="00D477CC">
        <w:tc>
          <w:tcPr>
            <w:tcW w:w="5508" w:type="dxa"/>
            <w:shd w:val="clear" w:color="auto" w:fill="auto"/>
          </w:tcPr>
          <w:p w14:paraId="7B5B4071" w14:textId="77777777" w:rsidR="00F8511C" w:rsidRPr="00611FDA" w:rsidRDefault="00F8511C" w:rsidP="00D477CC">
            <w:pPr>
              <w:pStyle w:val="a5"/>
              <w:numPr>
                <w:ilvl w:val="0"/>
                <w:numId w:val="11"/>
              </w:numPr>
              <w:spacing w:before="20" w:after="20"/>
              <w:rPr>
                <w:lang w:val="en-GB"/>
              </w:rPr>
            </w:pPr>
            <w:r w:rsidRPr="00611FDA">
              <w:rPr>
                <w:lang w:val="en-GB"/>
              </w:rPr>
              <w:t>Ensure that all areas of the School and equipment are safe for children.</w:t>
            </w:r>
          </w:p>
        </w:tc>
        <w:tc>
          <w:tcPr>
            <w:tcW w:w="5508" w:type="dxa"/>
            <w:shd w:val="clear" w:color="auto" w:fill="auto"/>
          </w:tcPr>
          <w:p w14:paraId="76C41DB8" w14:textId="77777777" w:rsidR="00F8511C" w:rsidRPr="00360345" w:rsidRDefault="00F8511C" w:rsidP="00D477CC">
            <w:pPr>
              <w:pStyle w:val="a5"/>
              <w:numPr>
                <w:ilvl w:val="0"/>
                <w:numId w:val="11"/>
              </w:numPr>
              <w:spacing w:before="20" w:after="20"/>
              <w:jc w:val="both"/>
              <w:rPr>
                <w:lang w:val="ru-RU"/>
              </w:rPr>
            </w:pPr>
            <w:r w:rsidRPr="00360345">
              <w:rPr>
                <w:lang w:val="ru-RU"/>
              </w:rPr>
              <w:t>Обеспечить безопасность всех отделов школы и оборудования.</w:t>
            </w:r>
          </w:p>
        </w:tc>
      </w:tr>
      <w:tr w:rsidR="00F8511C" w:rsidRPr="00B52E40" w14:paraId="08AFE784" w14:textId="77777777" w:rsidTr="00D477CC">
        <w:tc>
          <w:tcPr>
            <w:tcW w:w="5508" w:type="dxa"/>
            <w:shd w:val="clear" w:color="auto" w:fill="auto"/>
          </w:tcPr>
          <w:p w14:paraId="26E5B971" w14:textId="77777777" w:rsidR="00F8511C" w:rsidRPr="00611FDA" w:rsidRDefault="00F8511C" w:rsidP="00D477CC">
            <w:pPr>
              <w:pStyle w:val="a5"/>
              <w:numPr>
                <w:ilvl w:val="0"/>
                <w:numId w:val="11"/>
              </w:numPr>
              <w:spacing w:before="20" w:after="20"/>
              <w:rPr>
                <w:lang w:val="en-GB"/>
              </w:rPr>
            </w:pPr>
            <w:r w:rsidRPr="00611FDA">
              <w:rPr>
                <w:lang w:val="en-GB"/>
              </w:rPr>
              <w:t>To cooperate with local authorities with safeguarding issues.</w:t>
            </w:r>
          </w:p>
        </w:tc>
        <w:tc>
          <w:tcPr>
            <w:tcW w:w="5508" w:type="dxa"/>
            <w:shd w:val="clear" w:color="auto" w:fill="auto"/>
          </w:tcPr>
          <w:p w14:paraId="5607EA2F" w14:textId="77777777" w:rsidR="00F8511C" w:rsidRPr="00360345" w:rsidRDefault="00F8511C" w:rsidP="00D477CC">
            <w:pPr>
              <w:pStyle w:val="a5"/>
              <w:numPr>
                <w:ilvl w:val="0"/>
                <w:numId w:val="11"/>
              </w:numPr>
              <w:spacing w:before="20" w:after="20"/>
              <w:jc w:val="both"/>
              <w:rPr>
                <w:lang w:val="ru-RU"/>
              </w:rPr>
            </w:pPr>
            <w:r w:rsidRPr="00360345">
              <w:rPr>
                <w:lang w:val="ru-RU"/>
              </w:rPr>
              <w:t>Сотрудничать с местными органами при нарушении безопасности детей.</w:t>
            </w:r>
          </w:p>
        </w:tc>
      </w:tr>
      <w:tr w:rsidR="00F8511C" w:rsidRPr="00B52E40" w14:paraId="53440FCB" w14:textId="77777777" w:rsidTr="00D477CC">
        <w:tc>
          <w:tcPr>
            <w:tcW w:w="5508" w:type="dxa"/>
            <w:shd w:val="clear" w:color="auto" w:fill="auto"/>
          </w:tcPr>
          <w:p w14:paraId="5F516FA5" w14:textId="77777777" w:rsidR="00F8511C" w:rsidRPr="00611FDA" w:rsidRDefault="00F8511C" w:rsidP="00D477CC">
            <w:pPr>
              <w:pStyle w:val="a5"/>
              <w:numPr>
                <w:ilvl w:val="0"/>
                <w:numId w:val="11"/>
              </w:numPr>
              <w:spacing w:before="20" w:after="20"/>
              <w:rPr>
                <w:lang w:val="en-GB"/>
              </w:rPr>
            </w:pPr>
            <w:r w:rsidRPr="00611FDA">
              <w:rPr>
                <w:lang w:val="en-GB"/>
              </w:rPr>
              <w:t>To provide full education to all students, staff and parents of Brookes Moscow so that they fully understand the Child Safeguarding Policy.</w:t>
            </w:r>
          </w:p>
        </w:tc>
        <w:tc>
          <w:tcPr>
            <w:tcW w:w="5508" w:type="dxa"/>
            <w:shd w:val="clear" w:color="auto" w:fill="auto"/>
          </w:tcPr>
          <w:p w14:paraId="5234EBBA" w14:textId="77777777" w:rsidR="00F8511C" w:rsidRPr="00360345" w:rsidRDefault="00F8511C" w:rsidP="00D477CC">
            <w:pPr>
              <w:pStyle w:val="a5"/>
              <w:numPr>
                <w:ilvl w:val="0"/>
                <w:numId w:val="11"/>
              </w:numPr>
              <w:spacing w:before="20" w:after="20"/>
              <w:jc w:val="both"/>
              <w:rPr>
                <w:lang w:val="ru-RU"/>
              </w:rPr>
            </w:pPr>
            <w:r w:rsidRPr="00360345">
              <w:rPr>
                <w:lang w:val="ru-RU"/>
              </w:rPr>
              <w:t>Проводить полный инструктаж для всех учащихся, персонала и родителей в Московской школе «Брукс», чтобы обеспечить полное понимание Политики защиты детей.</w:t>
            </w:r>
          </w:p>
        </w:tc>
      </w:tr>
      <w:tr w:rsidR="00F8511C" w:rsidRPr="00F8511C" w14:paraId="38D6B67C" w14:textId="77777777" w:rsidTr="00D477CC">
        <w:tc>
          <w:tcPr>
            <w:tcW w:w="5508" w:type="dxa"/>
            <w:shd w:val="clear" w:color="auto" w:fill="auto"/>
          </w:tcPr>
          <w:p w14:paraId="751EB4B0" w14:textId="77777777" w:rsidR="00F8511C" w:rsidRPr="00611FDA" w:rsidRDefault="00F8511C" w:rsidP="00D477CC">
            <w:pPr>
              <w:spacing w:before="120" w:after="120"/>
              <w:rPr>
                <w:sz w:val="28"/>
                <w:szCs w:val="28"/>
                <w:lang w:val="en-GB"/>
              </w:rPr>
            </w:pPr>
            <w:r w:rsidRPr="00611FDA">
              <w:rPr>
                <w:sz w:val="28"/>
                <w:szCs w:val="28"/>
                <w:lang w:val="en-GB"/>
              </w:rPr>
              <w:t>3.8 Schools Consultative Group</w:t>
            </w:r>
          </w:p>
        </w:tc>
        <w:tc>
          <w:tcPr>
            <w:tcW w:w="5508" w:type="dxa"/>
            <w:shd w:val="clear" w:color="auto" w:fill="auto"/>
          </w:tcPr>
          <w:p w14:paraId="3606AAE4" w14:textId="77777777" w:rsidR="00F8511C" w:rsidRPr="00360345" w:rsidRDefault="00F8511C" w:rsidP="00D477CC">
            <w:pPr>
              <w:spacing w:before="120" w:after="120"/>
              <w:jc w:val="both"/>
              <w:rPr>
                <w:sz w:val="28"/>
                <w:szCs w:val="28"/>
                <w:lang w:val="ru-RU"/>
              </w:rPr>
            </w:pPr>
            <w:r w:rsidRPr="00360345">
              <w:rPr>
                <w:sz w:val="28"/>
                <w:szCs w:val="28"/>
                <w:lang w:val="ru-RU"/>
              </w:rPr>
              <w:t>3.8 Консультативная группа школы</w:t>
            </w:r>
          </w:p>
        </w:tc>
      </w:tr>
      <w:tr w:rsidR="00F8511C" w:rsidRPr="00B52E40" w14:paraId="38220925" w14:textId="77777777" w:rsidTr="00D477CC">
        <w:tc>
          <w:tcPr>
            <w:tcW w:w="5508" w:type="dxa"/>
            <w:shd w:val="clear" w:color="auto" w:fill="auto"/>
          </w:tcPr>
          <w:p w14:paraId="20237BBB" w14:textId="77777777" w:rsidR="00F8511C" w:rsidRPr="00611FDA" w:rsidRDefault="00F8511C" w:rsidP="00D477CC">
            <w:pPr>
              <w:pStyle w:val="a5"/>
              <w:numPr>
                <w:ilvl w:val="0"/>
                <w:numId w:val="12"/>
              </w:numPr>
              <w:spacing w:before="20" w:after="20"/>
              <w:rPr>
                <w:lang w:val="en-GB"/>
              </w:rPr>
            </w:pPr>
            <w:r w:rsidRPr="00611FDA">
              <w:rPr>
                <w:lang w:val="en-GB"/>
              </w:rPr>
              <w:t>The Schools consultative group can be referred to in all areas of dispute and issues can be reviewed by the SCG chairman.</w:t>
            </w:r>
          </w:p>
        </w:tc>
        <w:tc>
          <w:tcPr>
            <w:tcW w:w="5508" w:type="dxa"/>
            <w:shd w:val="clear" w:color="auto" w:fill="auto"/>
          </w:tcPr>
          <w:p w14:paraId="0C4E6FC1" w14:textId="77777777" w:rsidR="00F8511C" w:rsidRPr="00360345" w:rsidRDefault="00F8511C" w:rsidP="00D477CC">
            <w:pPr>
              <w:pStyle w:val="a5"/>
              <w:numPr>
                <w:ilvl w:val="0"/>
                <w:numId w:val="12"/>
              </w:numPr>
              <w:spacing w:before="20" w:after="20"/>
              <w:jc w:val="both"/>
              <w:rPr>
                <w:lang w:val="ru-RU"/>
              </w:rPr>
            </w:pPr>
            <w:r w:rsidRPr="00360345">
              <w:rPr>
                <w:lang w:val="ru-RU"/>
              </w:rPr>
              <w:t>Консультативная группа школы и ее председатель могут быть привлечены для решения абсолютно любых споров и вопросов.</w:t>
            </w:r>
          </w:p>
        </w:tc>
      </w:tr>
      <w:tr w:rsidR="00F8511C" w:rsidRPr="00B52E40" w14:paraId="5B8C3D95" w14:textId="77777777" w:rsidTr="00D477CC">
        <w:tc>
          <w:tcPr>
            <w:tcW w:w="5508" w:type="dxa"/>
            <w:shd w:val="clear" w:color="auto" w:fill="auto"/>
          </w:tcPr>
          <w:p w14:paraId="0CC5959B" w14:textId="77777777" w:rsidR="00F8511C" w:rsidRPr="00611FDA" w:rsidRDefault="00F8511C" w:rsidP="00D477CC">
            <w:pPr>
              <w:pStyle w:val="a5"/>
              <w:numPr>
                <w:ilvl w:val="0"/>
                <w:numId w:val="12"/>
              </w:numPr>
              <w:spacing w:before="20" w:after="20"/>
              <w:rPr>
                <w:lang w:val="en-GB"/>
              </w:rPr>
            </w:pPr>
            <w:r w:rsidRPr="00611FDA">
              <w:rPr>
                <w:lang w:val="en-GB"/>
              </w:rPr>
              <w:t>Parents are entitled to raise disciplinary actions against children with the SCG.</w:t>
            </w:r>
          </w:p>
        </w:tc>
        <w:tc>
          <w:tcPr>
            <w:tcW w:w="5508" w:type="dxa"/>
            <w:shd w:val="clear" w:color="auto" w:fill="auto"/>
          </w:tcPr>
          <w:p w14:paraId="13090186" w14:textId="77777777" w:rsidR="00F8511C" w:rsidRPr="00360345" w:rsidRDefault="00F8511C" w:rsidP="00D477CC">
            <w:pPr>
              <w:pStyle w:val="a5"/>
              <w:numPr>
                <w:ilvl w:val="0"/>
                <w:numId w:val="12"/>
              </w:numPr>
              <w:spacing w:before="20" w:after="20"/>
              <w:jc w:val="both"/>
              <w:rPr>
                <w:lang w:val="ru-RU"/>
              </w:rPr>
            </w:pPr>
            <w:r w:rsidRPr="00360345">
              <w:rPr>
                <w:lang w:val="ru-RU"/>
              </w:rPr>
              <w:t>Родители могут обращаться в КГШ для привлечения детей к дисциплинарной ответственности.</w:t>
            </w:r>
          </w:p>
        </w:tc>
      </w:tr>
      <w:tr w:rsidR="00F8511C" w:rsidRPr="00B52E40" w14:paraId="5017577C" w14:textId="77777777" w:rsidTr="00D477CC">
        <w:tc>
          <w:tcPr>
            <w:tcW w:w="5508" w:type="dxa"/>
            <w:shd w:val="clear" w:color="auto" w:fill="auto"/>
          </w:tcPr>
          <w:p w14:paraId="2E23570B" w14:textId="77777777" w:rsidR="00F8511C" w:rsidRPr="00611FDA" w:rsidRDefault="00F8511C" w:rsidP="00D477CC">
            <w:pPr>
              <w:pStyle w:val="a5"/>
              <w:numPr>
                <w:ilvl w:val="0"/>
                <w:numId w:val="12"/>
              </w:numPr>
              <w:spacing w:before="20" w:after="20"/>
              <w:rPr>
                <w:lang w:val="en-GB"/>
              </w:rPr>
            </w:pPr>
            <w:r w:rsidRPr="00611FDA">
              <w:rPr>
                <w:lang w:val="en-GB"/>
              </w:rPr>
              <w:t>The SCG can lend support to the School and DSL in any incidents that can lead to legal action or the removal of a student from our School.</w:t>
            </w:r>
          </w:p>
        </w:tc>
        <w:tc>
          <w:tcPr>
            <w:tcW w:w="5508" w:type="dxa"/>
            <w:shd w:val="clear" w:color="auto" w:fill="auto"/>
          </w:tcPr>
          <w:p w14:paraId="1CCF19A4" w14:textId="77777777" w:rsidR="00F8511C" w:rsidRPr="00360345" w:rsidRDefault="00F8511C" w:rsidP="00D477CC">
            <w:pPr>
              <w:pStyle w:val="a5"/>
              <w:numPr>
                <w:ilvl w:val="0"/>
                <w:numId w:val="12"/>
              </w:numPr>
              <w:spacing w:before="20" w:after="20"/>
              <w:jc w:val="both"/>
              <w:rPr>
                <w:lang w:val="ru-RU"/>
              </w:rPr>
            </w:pPr>
            <w:r w:rsidRPr="00360345">
              <w:rPr>
                <w:lang w:val="ru-RU"/>
              </w:rPr>
              <w:t>КГШ может оказывать поддержку школе и СЗД при возникновении любых инцидентов, которые могут привести к судебному разбирательству или исключению учащегося из школы.</w:t>
            </w:r>
          </w:p>
        </w:tc>
      </w:tr>
      <w:tr w:rsidR="00F8511C" w:rsidRPr="00B52E40" w14:paraId="64E7DB81" w14:textId="77777777" w:rsidTr="00D477CC">
        <w:tc>
          <w:tcPr>
            <w:tcW w:w="5508" w:type="dxa"/>
            <w:shd w:val="clear" w:color="auto" w:fill="auto"/>
          </w:tcPr>
          <w:p w14:paraId="2A83FEA6" w14:textId="77777777" w:rsidR="00F8511C" w:rsidRPr="00611FDA" w:rsidRDefault="00F8511C" w:rsidP="00D477CC">
            <w:pPr>
              <w:pStyle w:val="a5"/>
              <w:numPr>
                <w:ilvl w:val="0"/>
                <w:numId w:val="12"/>
              </w:numPr>
              <w:spacing w:before="20" w:after="20"/>
              <w:rPr>
                <w:lang w:val="en-GB"/>
              </w:rPr>
            </w:pPr>
            <w:r w:rsidRPr="00611FDA">
              <w:rPr>
                <w:lang w:val="en-GB"/>
              </w:rPr>
              <w:lastRenderedPageBreak/>
              <w:t>Should a dispute occur between the School and a family, the SCG can intercede as a neutral third party</w:t>
            </w:r>
          </w:p>
        </w:tc>
        <w:tc>
          <w:tcPr>
            <w:tcW w:w="5508" w:type="dxa"/>
            <w:shd w:val="clear" w:color="auto" w:fill="auto"/>
          </w:tcPr>
          <w:p w14:paraId="24CCEE8A" w14:textId="1071E4A5" w:rsidR="00F8511C" w:rsidRPr="00360345" w:rsidRDefault="00F8511C" w:rsidP="00D477CC">
            <w:pPr>
              <w:pStyle w:val="a5"/>
              <w:numPr>
                <w:ilvl w:val="0"/>
                <w:numId w:val="12"/>
              </w:numPr>
              <w:spacing w:before="20" w:after="20"/>
              <w:jc w:val="both"/>
              <w:rPr>
                <w:lang w:val="ru-RU"/>
              </w:rPr>
            </w:pPr>
            <w:r w:rsidRPr="00360345">
              <w:rPr>
                <w:lang w:val="ru-RU"/>
              </w:rPr>
              <w:t>Если между школой и какой-либо семьей возникнет спор, КГШ может выступить в роли нейтральной третьей стороны</w:t>
            </w:r>
            <w:r w:rsidR="00BE5C78" w:rsidRPr="00360345">
              <w:rPr>
                <w:lang w:val="ru-RU"/>
              </w:rPr>
              <w:t>.</w:t>
            </w:r>
          </w:p>
        </w:tc>
      </w:tr>
      <w:tr w:rsidR="00F8511C" w:rsidRPr="00F8511C" w14:paraId="203A9C31" w14:textId="77777777" w:rsidTr="00D477CC">
        <w:tc>
          <w:tcPr>
            <w:tcW w:w="5508" w:type="dxa"/>
            <w:shd w:val="clear" w:color="auto" w:fill="auto"/>
          </w:tcPr>
          <w:p w14:paraId="2DDCC69F" w14:textId="77777777" w:rsidR="00F8511C" w:rsidRPr="00611FDA" w:rsidRDefault="00F8511C" w:rsidP="00D477CC">
            <w:pPr>
              <w:spacing w:before="120" w:after="120"/>
              <w:rPr>
                <w:sz w:val="36"/>
                <w:szCs w:val="36"/>
                <w:lang w:val="en-GB"/>
              </w:rPr>
            </w:pPr>
            <w:r w:rsidRPr="00611FDA">
              <w:rPr>
                <w:sz w:val="36"/>
                <w:szCs w:val="36"/>
                <w:lang w:val="en-GB"/>
              </w:rPr>
              <w:t>4.0 Reporting</w:t>
            </w:r>
          </w:p>
        </w:tc>
        <w:tc>
          <w:tcPr>
            <w:tcW w:w="5508" w:type="dxa"/>
            <w:shd w:val="clear" w:color="auto" w:fill="auto"/>
          </w:tcPr>
          <w:p w14:paraId="09BC84AD" w14:textId="77777777" w:rsidR="00F8511C" w:rsidRPr="00360345" w:rsidRDefault="00F8511C" w:rsidP="00D477CC">
            <w:pPr>
              <w:spacing w:before="120" w:after="120"/>
              <w:jc w:val="both"/>
              <w:rPr>
                <w:sz w:val="36"/>
                <w:szCs w:val="36"/>
                <w:lang w:val="ru-RU"/>
              </w:rPr>
            </w:pPr>
            <w:r w:rsidRPr="00360345">
              <w:rPr>
                <w:sz w:val="36"/>
                <w:szCs w:val="36"/>
                <w:lang w:val="ru-RU"/>
              </w:rPr>
              <w:t>4.0 Отчетность</w:t>
            </w:r>
          </w:p>
        </w:tc>
      </w:tr>
      <w:tr w:rsidR="00F8511C" w:rsidRPr="00B52E40" w14:paraId="39E8DE83" w14:textId="77777777" w:rsidTr="00D477CC">
        <w:tc>
          <w:tcPr>
            <w:tcW w:w="5508" w:type="dxa"/>
            <w:shd w:val="clear" w:color="auto" w:fill="auto"/>
          </w:tcPr>
          <w:p w14:paraId="0386D840" w14:textId="77777777" w:rsidR="00F8511C" w:rsidRPr="00F8511C" w:rsidRDefault="00F8511C" w:rsidP="00D477CC">
            <w:pPr>
              <w:spacing w:before="20" w:after="20"/>
              <w:rPr>
                <w:lang w:val="en-GB"/>
              </w:rPr>
            </w:pPr>
            <w:r w:rsidRPr="00F8511C">
              <w:rPr>
                <w:lang w:val="en-GB"/>
              </w:rPr>
              <w:t>It is very important that staff know how to report to the correct channels ensuring that this is done swiftly and ensuring protection of all information.</w:t>
            </w:r>
          </w:p>
        </w:tc>
        <w:tc>
          <w:tcPr>
            <w:tcW w:w="5508" w:type="dxa"/>
            <w:shd w:val="clear" w:color="auto" w:fill="auto"/>
          </w:tcPr>
          <w:p w14:paraId="6722B78F" w14:textId="77777777" w:rsidR="00F8511C" w:rsidRPr="00360345" w:rsidRDefault="00F8511C" w:rsidP="00D477CC">
            <w:pPr>
              <w:spacing w:before="20" w:after="20"/>
              <w:jc w:val="both"/>
              <w:rPr>
                <w:lang w:val="ru-RU"/>
              </w:rPr>
            </w:pPr>
            <w:r w:rsidRPr="00360345">
              <w:rPr>
                <w:lang w:val="ru-RU"/>
              </w:rPr>
              <w:t>Крайне важно обеспечить, чтобы персонал знал правила и способы сообщения о проблемах в кратчайшие сроки с учетом требований к защите информации.</w:t>
            </w:r>
          </w:p>
        </w:tc>
      </w:tr>
      <w:tr w:rsidR="00F8511C" w:rsidRPr="00B52E40" w14:paraId="18B0C492" w14:textId="77777777" w:rsidTr="00D477CC">
        <w:tc>
          <w:tcPr>
            <w:tcW w:w="5508" w:type="dxa"/>
            <w:shd w:val="clear" w:color="auto" w:fill="auto"/>
          </w:tcPr>
          <w:p w14:paraId="35AD2134" w14:textId="77777777" w:rsidR="00F8511C" w:rsidRPr="00F8511C" w:rsidRDefault="00F8511C" w:rsidP="00D477CC">
            <w:pPr>
              <w:spacing w:before="20" w:after="20"/>
              <w:rPr>
                <w:lang w:val="en-GB"/>
              </w:rPr>
            </w:pPr>
            <w:r w:rsidRPr="00F8511C">
              <w:rPr>
                <w:lang w:val="en-GB"/>
              </w:rPr>
              <w:t>Speed and confidentiality are the key for staff in knowing how to effectively report any concerns to the DSL or DDSL.</w:t>
            </w:r>
          </w:p>
        </w:tc>
        <w:tc>
          <w:tcPr>
            <w:tcW w:w="5508" w:type="dxa"/>
            <w:shd w:val="clear" w:color="auto" w:fill="auto"/>
          </w:tcPr>
          <w:p w14:paraId="4DDFAB05" w14:textId="77777777" w:rsidR="00F8511C" w:rsidRPr="00360345" w:rsidRDefault="00F8511C" w:rsidP="00D477CC">
            <w:pPr>
              <w:spacing w:before="20" w:after="20"/>
              <w:jc w:val="both"/>
              <w:rPr>
                <w:lang w:val="ru-RU"/>
              </w:rPr>
            </w:pPr>
            <w:r w:rsidRPr="00360345">
              <w:rPr>
                <w:lang w:val="ru-RU"/>
              </w:rPr>
              <w:t>Для эффективного сообщения СЗД и ЗСЗД о вопросах, вызывающих обеспокоенность, важно обеспечить своевременность и конфиденциальность.</w:t>
            </w:r>
          </w:p>
        </w:tc>
      </w:tr>
      <w:tr w:rsidR="00F8511C" w:rsidRPr="00F8511C" w14:paraId="00C1E720" w14:textId="77777777" w:rsidTr="00D477CC">
        <w:tc>
          <w:tcPr>
            <w:tcW w:w="5508" w:type="dxa"/>
            <w:shd w:val="clear" w:color="auto" w:fill="auto"/>
          </w:tcPr>
          <w:p w14:paraId="5071E224" w14:textId="77777777" w:rsidR="00F8511C" w:rsidRPr="00611FDA" w:rsidRDefault="00F8511C" w:rsidP="00D477CC">
            <w:pPr>
              <w:spacing w:before="120" w:after="120"/>
              <w:rPr>
                <w:sz w:val="28"/>
                <w:szCs w:val="28"/>
                <w:lang w:val="en-GB"/>
              </w:rPr>
            </w:pPr>
            <w:r w:rsidRPr="00611FDA">
              <w:rPr>
                <w:sz w:val="28"/>
                <w:szCs w:val="28"/>
                <w:lang w:val="en-GB"/>
              </w:rPr>
              <w:t>4.1 Concerns</w:t>
            </w:r>
          </w:p>
        </w:tc>
        <w:tc>
          <w:tcPr>
            <w:tcW w:w="5508" w:type="dxa"/>
            <w:shd w:val="clear" w:color="auto" w:fill="auto"/>
          </w:tcPr>
          <w:p w14:paraId="3BFD5565" w14:textId="77777777" w:rsidR="00F8511C" w:rsidRPr="00360345" w:rsidRDefault="00F8511C" w:rsidP="00BE5C78">
            <w:pPr>
              <w:spacing w:before="120" w:after="120"/>
              <w:jc w:val="both"/>
              <w:rPr>
                <w:sz w:val="28"/>
                <w:szCs w:val="28"/>
                <w:lang w:val="ru-RU"/>
              </w:rPr>
            </w:pPr>
            <w:r w:rsidRPr="00360345">
              <w:rPr>
                <w:sz w:val="28"/>
                <w:szCs w:val="28"/>
                <w:lang w:val="ru-RU"/>
              </w:rPr>
              <w:t>4.1 Вопросы, вызывающие обеспокоенность</w:t>
            </w:r>
          </w:p>
        </w:tc>
      </w:tr>
      <w:tr w:rsidR="00F8511C" w:rsidRPr="00B52E40" w14:paraId="6C48F4B6" w14:textId="77777777" w:rsidTr="00D477CC">
        <w:tc>
          <w:tcPr>
            <w:tcW w:w="5508" w:type="dxa"/>
            <w:shd w:val="clear" w:color="auto" w:fill="auto"/>
          </w:tcPr>
          <w:p w14:paraId="29CC6B87" w14:textId="77777777" w:rsidR="00F8511C" w:rsidRPr="00F8511C" w:rsidRDefault="00F8511C" w:rsidP="00D477CC">
            <w:pPr>
              <w:spacing w:before="20" w:after="20"/>
              <w:rPr>
                <w:lang w:val="en-GB"/>
              </w:rPr>
            </w:pPr>
            <w:r w:rsidRPr="00F8511C">
              <w:rPr>
                <w:lang w:val="en-GB"/>
              </w:rPr>
              <w:t>Should a member of staff have any concerns regarding the safeguarding of a child they are required to follow the steps in 4.3.</w:t>
            </w:r>
          </w:p>
        </w:tc>
        <w:tc>
          <w:tcPr>
            <w:tcW w:w="5508" w:type="dxa"/>
            <w:shd w:val="clear" w:color="auto" w:fill="auto"/>
          </w:tcPr>
          <w:p w14:paraId="2245D6AA" w14:textId="77777777" w:rsidR="00F8511C" w:rsidRPr="00360345" w:rsidRDefault="00F8511C" w:rsidP="00D477CC">
            <w:pPr>
              <w:spacing w:before="20" w:after="20"/>
              <w:jc w:val="both"/>
              <w:rPr>
                <w:lang w:val="ru-RU"/>
              </w:rPr>
            </w:pPr>
            <w:r w:rsidRPr="00360345">
              <w:rPr>
                <w:lang w:val="ru-RU"/>
              </w:rPr>
              <w:t>Если у сотрудника имеются какие-либо причины для беспокойства касательно защиты ребенка, сотрудник обязан принять меры, описанные в пункте 4.3.</w:t>
            </w:r>
          </w:p>
        </w:tc>
      </w:tr>
      <w:tr w:rsidR="00F8511C" w:rsidRPr="00B52E40" w14:paraId="7F0EA539" w14:textId="77777777" w:rsidTr="00D477CC">
        <w:tc>
          <w:tcPr>
            <w:tcW w:w="5508" w:type="dxa"/>
            <w:shd w:val="clear" w:color="auto" w:fill="auto"/>
          </w:tcPr>
          <w:p w14:paraId="45E0CE1C" w14:textId="77777777" w:rsidR="00F8511C" w:rsidRPr="00F8511C" w:rsidRDefault="00F8511C" w:rsidP="00D477CC">
            <w:pPr>
              <w:spacing w:before="20" w:after="20"/>
              <w:rPr>
                <w:lang w:val="en-GB"/>
              </w:rPr>
            </w:pPr>
            <w:r w:rsidRPr="00F8511C">
              <w:rPr>
                <w:lang w:val="en-GB"/>
              </w:rPr>
              <w:t>All staff should be appropriately trained at the beginning of the academic year in August or when they join the School.</w:t>
            </w:r>
          </w:p>
        </w:tc>
        <w:tc>
          <w:tcPr>
            <w:tcW w:w="5508" w:type="dxa"/>
            <w:shd w:val="clear" w:color="auto" w:fill="auto"/>
          </w:tcPr>
          <w:p w14:paraId="5C4FDE43" w14:textId="77777777" w:rsidR="00F8511C" w:rsidRPr="00360345" w:rsidRDefault="00F8511C" w:rsidP="00D477CC">
            <w:pPr>
              <w:spacing w:before="20" w:after="20"/>
              <w:jc w:val="both"/>
              <w:rPr>
                <w:lang w:val="ru-RU"/>
              </w:rPr>
            </w:pPr>
            <w:r w:rsidRPr="00360345">
              <w:rPr>
                <w:lang w:val="ru-RU"/>
              </w:rPr>
              <w:t>Весь персонал должен пройти соответствующее обучение в начале учебного года (в августе) или при трудоустройстве в школу.</w:t>
            </w:r>
          </w:p>
        </w:tc>
      </w:tr>
      <w:tr w:rsidR="00F8511C" w:rsidRPr="00B52E40" w14:paraId="5FF3D7A4" w14:textId="77777777" w:rsidTr="00D477CC">
        <w:tc>
          <w:tcPr>
            <w:tcW w:w="5508" w:type="dxa"/>
            <w:shd w:val="clear" w:color="auto" w:fill="auto"/>
          </w:tcPr>
          <w:p w14:paraId="6FE589B2" w14:textId="77777777" w:rsidR="00F8511C" w:rsidRPr="00F8511C" w:rsidRDefault="00F8511C" w:rsidP="00D477CC">
            <w:pPr>
              <w:spacing w:before="20" w:after="20"/>
              <w:rPr>
                <w:lang w:val="en-GB"/>
              </w:rPr>
            </w:pPr>
            <w:r w:rsidRPr="00F8511C">
              <w:rPr>
                <w:lang w:val="en-GB"/>
              </w:rPr>
              <w:t>It is extremely important that staff have read and are familiar with the Child Safeguarding Policy and it is suggested that they revise over this at least once every half term.</w:t>
            </w:r>
          </w:p>
        </w:tc>
        <w:tc>
          <w:tcPr>
            <w:tcW w:w="5508" w:type="dxa"/>
            <w:shd w:val="clear" w:color="auto" w:fill="auto"/>
          </w:tcPr>
          <w:p w14:paraId="53E05398" w14:textId="77777777" w:rsidR="00F8511C" w:rsidRPr="00360345" w:rsidRDefault="00F8511C" w:rsidP="00D477CC">
            <w:pPr>
              <w:spacing w:before="20" w:after="20"/>
              <w:jc w:val="both"/>
              <w:rPr>
                <w:lang w:val="ru-RU"/>
              </w:rPr>
            </w:pPr>
            <w:r w:rsidRPr="00360345">
              <w:rPr>
                <w:lang w:val="ru-RU"/>
              </w:rPr>
              <w:t>Крайне важно обеспечить ознакомление персоналом с Политикой защиты детей и ее пересмотр не реже одного раза после каждой учебной четверти.</w:t>
            </w:r>
          </w:p>
        </w:tc>
      </w:tr>
      <w:tr w:rsidR="00F8511C" w:rsidRPr="00B52E40" w14:paraId="709A0611" w14:textId="77777777" w:rsidTr="00D477CC">
        <w:tc>
          <w:tcPr>
            <w:tcW w:w="5508" w:type="dxa"/>
            <w:shd w:val="clear" w:color="auto" w:fill="auto"/>
          </w:tcPr>
          <w:p w14:paraId="28A49E39" w14:textId="77777777" w:rsidR="00F8511C" w:rsidRPr="00F8511C" w:rsidRDefault="00F8511C" w:rsidP="00D477CC">
            <w:pPr>
              <w:spacing w:before="20" w:after="20"/>
              <w:rPr>
                <w:lang w:val="en-GB"/>
              </w:rPr>
            </w:pPr>
            <w:r w:rsidRPr="00F8511C">
              <w:rPr>
                <w:lang w:val="en-GB"/>
              </w:rPr>
              <w:t>Any allegations or suspicions of abuse should be referred immediately to the DSL who will then initiate a case and proceed where further action is necessary.</w:t>
            </w:r>
          </w:p>
        </w:tc>
        <w:tc>
          <w:tcPr>
            <w:tcW w:w="5508" w:type="dxa"/>
            <w:shd w:val="clear" w:color="auto" w:fill="auto"/>
          </w:tcPr>
          <w:p w14:paraId="4E56BCE9" w14:textId="77777777" w:rsidR="00F8511C" w:rsidRPr="00360345" w:rsidRDefault="00F8511C" w:rsidP="00D477CC">
            <w:pPr>
              <w:spacing w:before="20" w:after="20"/>
              <w:jc w:val="both"/>
              <w:rPr>
                <w:lang w:val="ru-RU"/>
              </w:rPr>
            </w:pPr>
            <w:r w:rsidRPr="00360345">
              <w:rPr>
                <w:lang w:val="ru-RU"/>
              </w:rPr>
              <w:t>Обо всех заявлениях или подозрениях о насилии необходимо немедленно сообщать СЗД, который откроет дело и примет необходимые меры, если это потребуется.</w:t>
            </w:r>
          </w:p>
        </w:tc>
      </w:tr>
      <w:tr w:rsidR="00F8511C" w:rsidRPr="00B52E40" w14:paraId="01D7C1B6" w14:textId="77777777" w:rsidTr="00D477CC">
        <w:tc>
          <w:tcPr>
            <w:tcW w:w="5508" w:type="dxa"/>
            <w:shd w:val="clear" w:color="auto" w:fill="auto"/>
          </w:tcPr>
          <w:p w14:paraId="5FE7A8B2" w14:textId="77777777" w:rsidR="00F8511C" w:rsidRPr="00F8511C" w:rsidRDefault="00F8511C" w:rsidP="00D477CC">
            <w:pPr>
              <w:spacing w:before="20" w:after="20"/>
              <w:rPr>
                <w:lang w:val="en-GB"/>
              </w:rPr>
            </w:pPr>
            <w:r w:rsidRPr="00F8511C">
              <w:rPr>
                <w:lang w:val="en-GB"/>
              </w:rPr>
              <w:t>Staff should speak to the DSL and DDSL if they are in any doubt and are always encouraged to seek advice and air on the side of caution if they are unsure.</w:t>
            </w:r>
          </w:p>
        </w:tc>
        <w:tc>
          <w:tcPr>
            <w:tcW w:w="5508" w:type="dxa"/>
            <w:shd w:val="clear" w:color="auto" w:fill="auto"/>
          </w:tcPr>
          <w:p w14:paraId="553F8B81" w14:textId="77777777" w:rsidR="00F8511C" w:rsidRPr="00360345" w:rsidRDefault="00F8511C" w:rsidP="00D477CC">
            <w:pPr>
              <w:spacing w:before="20" w:after="20"/>
              <w:jc w:val="both"/>
              <w:rPr>
                <w:lang w:val="ru-RU"/>
              </w:rPr>
            </w:pPr>
            <w:r w:rsidRPr="00360345">
              <w:rPr>
                <w:lang w:val="ru-RU"/>
              </w:rPr>
              <w:t>Персонал должен консультироваться с СЗД и ЗСЗД при наличии любых сомнений, обращаться за помощью и проявлять осмотрительность.</w:t>
            </w:r>
          </w:p>
        </w:tc>
      </w:tr>
      <w:tr w:rsidR="00F8511C" w:rsidRPr="00B52E40" w14:paraId="6B0BFD41" w14:textId="77777777" w:rsidTr="00D477CC">
        <w:tc>
          <w:tcPr>
            <w:tcW w:w="5508" w:type="dxa"/>
            <w:shd w:val="clear" w:color="auto" w:fill="auto"/>
          </w:tcPr>
          <w:p w14:paraId="4D2F2188" w14:textId="77777777" w:rsidR="00F8511C" w:rsidRPr="00F8511C" w:rsidRDefault="00F8511C" w:rsidP="00D477CC">
            <w:pPr>
              <w:spacing w:before="20" w:after="20"/>
              <w:rPr>
                <w:lang w:val="en-GB"/>
              </w:rPr>
            </w:pPr>
            <w:r w:rsidRPr="00F8511C">
              <w:rPr>
                <w:lang w:val="en-GB"/>
              </w:rPr>
              <w:t>These should not be discussed with any other student or member of staff unless instructed by the DSL.</w:t>
            </w:r>
          </w:p>
        </w:tc>
        <w:tc>
          <w:tcPr>
            <w:tcW w:w="5508" w:type="dxa"/>
            <w:shd w:val="clear" w:color="auto" w:fill="auto"/>
          </w:tcPr>
          <w:p w14:paraId="24264403" w14:textId="77777777" w:rsidR="00F8511C" w:rsidRPr="00360345" w:rsidRDefault="00F8511C" w:rsidP="00D477CC">
            <w:pPr>
              <w:spacing w:before="20" w:after="20"/>
              <w:jc w:val="both"/>
              <w:rPr>
                <w:lang w:val="ru-RU"/>
              </w:rPr>
            </w:pPr>
            <w:r w:rsidRPr="00360345">
              <w:rPr>
                <w:lang w:val="ru-RU"/>
              </w:rPr>
              <w:t>Обсуждение таких вопросов с учащимися или другими сотрудниками разрешается только при наличии соответствующего указания СЗД.</w:t>
            </w:r>
          </w:p>
        </w:tc>
      </w:tr>
      <w:tr w:rsidR="00F8511C" w:rsidRPr="00F8511C" w14:paraId="18B4B630" w14:textId="77777777" w:rsidTr="00D477CC">
        <w:tc>
          <w:tcPr>
            <w:tcW w:w="5508" w:type="dxa"/>
            <w:shd w:val="clear" w:color="auto" w:fill="auto"/>
          </w:tcPr>
          <w:p w14:paraId="45FFA278" w14:textId="77777777" w:rsidR="00F8511C" w:rsidRPr="00611FDA" w:rsidRDefault="00F8511C" w:rsidP="00D477CC">
            <w:pPr>
              <w:spacing w:before="120" w:after="120"/>
              <w:rPr>
                <w:sz w:val="28"/>
                <w:szCs w:val="28"/>
                <w:lang w:val="en-GB"/>
              </w:rPr>
            </w:pPr>
            <w:r w:rsidRPr="00611FDA">
              <w:rPr>
                <w:sz w:val="28"/>
                <w:szCs w:val="28"/>
                <w:lang w:val="en-GB"/>
              </w:rPr>
              <w:t>4.2 Disclosures</w:t>
            </w:r>
          </w:p>
        </w:tc>
        <w:tc>
          <w:tcPr>
            <w:tcW w:w="5508" w:type="dxa"/>
            <w:shd w:val="clear" w:color="auto" w:fill="auto"/>
          </w:tcPr>
          <w:p w14:paraId="7B08B92C" w14:textId="77777777" w:rsidR="00F8511C" w:rsidRPr="00360345" w:rsidRDefault="00F8511C" w:rsidP="00D477CC">
            <w:pPr>
              <w:spacing w:before="120" w:after="120"/>
              <w:jc w:val="both"/>
              <w:rPr>
                <w:sz w:val="28"/>
                <w:szCs w:val="28"/>
                <w:lang w:val="ru-RU"/>
              </w:rPr>
            </w:pPr>
            <w:r w:rsidRPr="00360345">
              <w:rPr>
                <w:sz w:val="28"/>
                <w:szCs w:val="28"/>
                <w:lang w:val="ru-RU"/>
              </w:rPr>
              <w:t>4.2 Сообщение информации</w:t>
            </w:r>
          </w:p>
        </w:tc>
      </w:tr>
      <w:tr w:rsidR="00F8511C" w:rsidRPr="00B52E40" w14:paraId="7C0E8F49" w14:textId="77777777" w:rsidTr="00D477CC">
        <w:tc>
          <w:tcPr>
            <w:tcW w:w="5508" w:type="dxa"/>
            <w:shd w:val="clear" w:color="auto" w:fill="auto"/>
          </w:tcPr>
          <w:p w14:paraId="67BE03CF" w14:textId="77777777" w:rsidR="00F8511C" w:rsidRPr="00F8511C" w:rsidRDefault="00F8511C" w:rsidP="00D477CC">
            <w:pPr>
              <w:spacing w:before="20" w:after="20"/>
              <w:rPr>
                <w:lang w:val="en-GB"/>
              </w:rPr>
            </w:pPr>
            <w:r w:rsidRPr="00F8511C">
              <w:rPr>
                <w:lang w:val="en-GB"/>
              </w:rPr>
              <w:t>All staff should immediately prioritise any student who wishes to make a disclosure.</w:t>
            </w:r>
          </w:p>
        </w:tc>
        <w:tc>
          <w:tcPr>
            <w:tcW w:w="5508" w:type="dxa"/>
            <w:shd w:val="clear" w:color="auto" w:fill="auto"/>
          </w:tcPr>
          <w:p w14:paraId="7FA51B20" w14:textId="77777777" w:rsidR="00F8511C" w:rsidRPr="00360345" w:rsidRDefault="00F8511C" w:rsidP="00D477CC">
            <w:pPr>
              <w:spacing w:before="20" w:after="20"/>
              <w:jc w:val="both"/>
              <w:rPr>
                <w:lang w:val="ru-RU"/>
              </w:rPr>
            </w:pPr>
            <w:r w:rsidRPr="00360345">
              <w:rPr>
                <w:lang w:val="ru-RU"/>
              </w:rPr>
              <w:t>Весь персонал должен немедленно уделить внимание учащемуся, желающему сообщить информацию.</w:t>
            </w:r>
          </w:p>
        </w:tc>
      </w:tr>
      <w:tr w:rsidR="00F8511C" w:rsidRPr="00B52E40" w14:paraId="2A88EC47" w14:textId="77777777" w:rsidTr="00D477CC">
        <w:tc>
          <w:tcPr>
            <w:tcW w:w="5508" w:type="dxa"/>
            <w:shd w:val="clear" w:color="auto" w:fill="auto"/>
          </w:tcPr>
          <w:p w14:paraId="559BDCAD" w14:textId="77777777" w:rsidR="00F8511C" w:rsidRPr="00F8511C" w:rsidRDefault="00F8511C" w:rsidP="00D477CC">
            <w:pPr>
              <w:spacing w:before="20" w:after="20"/>
              <w:rPr>
                <w:lang w:val="en-GB"/>
              </w:rPr>
            </w:pPr>
            <w:r w:rsidRPr="00F8511C">
              <w:rPr>
                <w:lang w:val="en-GB"/>
              </w:rPr>
              <w:t>When speaking to the student staff should;</w:t>
            </w:r>
          </w:p>
        </w:tc>
        <w:tc>
          <w:tcPr>
            <w:tcW w:w="5508" w:type="dxa"/>
            <w:shd w:val="clear" w:color="auto" w:fill="auto"/>
          </w:tcPr>
          <w:p w14:paraId="576DCE1C" w14:textId="77777777" w:rsidR="00F8511C" w:rsidRPr="00360345" w:rsidRDefault="00F8511C" w:rsidP="00D477CC">
            <w:pPr>
              <w:spacing w:before="20" w:after="20"/>
              <w:jc w:val="both"/>
              <w:rPr>
                <w:lang w:val="ru-RU"/>
              </w:rPr>
            </w:pPr>
            <w:r w:rsidRPr="00360345">
              <w:rPr>
                <w:lang w:val="ru-RU"/>
              </w:rPr>
              <w:t>При общении с учащимся сотрудник обязан:</w:t>
            </w:r>
          </w:p>
        </w:tc>
      </w:tr>
      <w:tr w:rsidR="00F8511C" w:rsidRPr="00B52E40" w14:paraId="4BBBE970" w14:textId="77777777" w:rsidTr="00D477CC">
        <w:tc>
          <w:tcPr>
            <w:tcW w:w="5508" w:type="dxa"/>
            <w:shd w:val="clear" w:color="auto" w:fill="auto"/>
          </w:tcPr>
          <w:p w14:paraId="61DD2D0B" w14:textId="77777777" w:rsidR="00F8511C" w:rsidRPr="00611FDA" w:rsidRDefault="00F8511C" w:rsidP="00D477CC">
            <w:pPr>
              <w:pStyle w:val="a5"/>
              <w:numPr>
                <w:ilvl w:val="0"/>
                <w:numId w:val="13"/>
              </w:numPr>
              <w:spacing w:before="20" w:after="20"/>
              <w:rPr>
                <w:lang w:val="en-GB"/>
              </w:rPr>
            </w:pPr>
            <w:r w:rsidRPr="00611FDA">
              <w:rPr>
                <w:lang w:val="en-GB"/>
              </w:rPr>
              <w:t>Do not let a child swear you to secrecy before telling you something.</w:t>
            </w:r>
          </w:p>
        </w:tc>
        <w:tc>
          <w:tcPr>
            <w:tcW w:w="5508" w:type="dxa"/>
            <w:shd w:val="clear" w:color="auto" w:fill="auto"/>
          </w:tcPr>
          <w:p w14:paraId="7D15E33F" w14:textId="77777777" w:rsidR="00F8511C" w:rsidRPr="00360345" w:rsidRDefault="00F8511C" w:rsidP="00D477CC">
            <w:pPr>
              <w:pStyle w:val="a5"/>
              <w:numPr>
                <w:ilvl w:val="0"/>
                <w:numId w:val="13"/>
              </w:numPr>
              <w:spacing w:before="20" w:after="20"/>
              <w:jc w:val="both"/>
              <w:rPr>
                <w:lang w:val="ru-RU"/>
              </w:rPr>
            </w:pPr>
            <w:r w:rsidRPr="00360345">
              <w:rPr>
                <w:lang w:val="ru-RU"/>
              </w:rPr>
              <w:t>Не клясться в сохранении тайны прежде, чем учащийся сообщит вам что-либо.</w:t>
            </w:r>
          </w:p>
        </w:tc>
      </w:tr>
      <w:tr w:rsidR="00F8511C" w:rsidRPr="00B52E40" w14:paraId="26C3C998" w14:textId="77777777" w:rsidTr="00D477CC">
        <w:tc>
          <w:tcPr>
            <w:tcW w:w="5508" w:type="dxa"/>
            <w:shd w:val="clear" w:color="auto" w:fill="auto"/>
          </w:tcPr>
          <w:p w14:paraId="02F749C7" w14:textId="77777777" w:rsidR="00F8511C" w:rsidRPr="00611FDA" w:rsidRDefault="00F8511C" w:rsidP="00D477CC">
            <w:pPr>
              <w:pStyle w:val="a5"/>
              <w:numPr>
                <w:ilvl w:val="0"/>
                <w:numId w:val="13"/>
              </w:numPr>
              <w:spacing w:before="20" w:after="20"/>
              <w:rPr>
                <w:lang w:val="en-GB"/>
              </w:rPr>
            </w:pPr>
            <w:r w:rsidRPr="00611FDA">
              <w:rPr>
                <w:lang w:val="en-GB"/>
              </w:rPr>
              <w:t>You may need to report, which the child will view as breaking your trust with them;</w:t>
            </w:r>
          </w:p>
        </w:tc>
        <w:tc>
          <w:tcPr>
            <w:tcW w:w="5508" w:type="dxa"/>
            <w:shd w:val="clear" w:color="auto" w:fill="auto"/>
          </w:tcPr>
          <w:p w14:paraId="63D613D5" w14:textId="5EA54F9D" w:rsidR="00F8511C" w:rsidRPr="00360345" w:rsidRDefault="00F8511C" w:rsidP="00D477CC">
            <w:pPr>
              <w:pStyle w:val="a5"/>
              <w:numPr>
                <w:ilvl w:val="0"/>
                <w:numId w:val="13"/>
              </w:numPr>
              <w:spacing w:before="20" w:after="20"/>
              <w:jc w:val="both"/>
              <w:rPr>
                <w:lang w:val="ru-RU"/>
              </w:rPr>
            </w:pPr>
            <w:r w:rsidRPr="00360345">
              <w:rPr>
                <w:lang w:val="ru-RU"/>
              </w:rPr>
              <w:t xml:space="preserve">Возможно, вы будете обязаны сообщить о проблеме другим лицам, и в таком случае ребенок посчитает, что вы предали его </w:t>
            </w:r>
            <w:r w:rsidRPr="00360345">
              <w:rPr>
                <w:lang w:val="ru-RU"/>
              </w:rPr>
              <w:lastRenderedPageBreak/>
              <w:t>доверие</w:t>
            </w:r>
            <w:r w:rsidR="003860E6" w:rsidRPr="00360345">
              <w:rPr>
                <w:lang w:val="ru-RU"/>
              </w:rPr>
              <w:t>.</w:t>
            </w:r>
          </w:p>
        </w:tc>
      </w:tr>
      <w:tr w:rsidR="00F8511C" w:rsidRPr="00B52E40" w14:paraId="53FF249C" w14:textId="77777777" w:rsidTr="00D477CC">
        <w:tc>
          <w:tcPr>
            <w:tcW w:w="5508" w:type="dxa"/>
            <w:shd w:val="clear" w:color="auto" w:fill="auto"/>
          </w:tcPr>
          <w:p w14:paraId="40199653" w14:textId="77777777" w:rsidR="00F8511C" w:rsidRPr="00611FDA" w:rsidRDefault="00F8511C" w:rsidP="00D477CC">
            <w:pPr>
              <w:pStyle w:val="a5"/>
              <w:numPr>
                <w:ilvl w:val="0"/>
                <w:numId w:val="13"/>
              </w:numPr>
              <w:spacing w:before="20" w:after="20"/>
              <w:rPr>
                <w:lang w:val="en-GB"/>
              </w:rPr>
            </w:pPr>
            <w:r w:rsidRPr="00611FDA">
              <w:rPr>
                <w:lang w:val="en-GB"/>
              </w:rPr>
              <w:lastRenderedPageBreak/>
              <w:t>If a child asks to speak with you, try to find a neutral setting where you can have quiet and few interruptions;</w:t>
            </w:r>
          </w:p>
        </w:tc>
        <w:tc>
          <w:tcPr>
            <w:tcW w:w="5508" w:type="dxa"/>
            <w:shd w:val="clear" w:color="auto" w:fill="auto"/>
          </w:tcPr>
          <w:p w14:paraId="30A8BA48" w14:textId="06EC23FD" w:rsidR="00F8511C" w:rsidRPr="00360345" w:rsidRDefault="00F8511C" w:rsidP="00D477CC">
            <w:pPr>
              <w:pStyle w:val="a5"/>
              <w:numPr>
                <w:ilvl w:val="0"/>
                <w:numId w:val="13"/>
              </w:numPr>
              <w:spacing w:before="20" w:after="20"/>
              <w:jc w:val="both"/>
              <w:rPr>
                <w:lang w:val="ru-RU"/>
              </w:rPr>
            </w:pPr>
            <w:r w:rsidRPr="00360345">
              <w:rPr>
                <w:lang w:val="ru-RU"/>
              </w:rPr>
              <w:t>Если ребенок хочет поговорить с вами, попробуйте найти нейтральную, тихую обстановку, в которой вас никто не потревожит</w:t>
            </w:r>
            <w:r w:rsidR="003860E6" w:rsidRPr="00360345">
              <w:rPr>
                <w:lang w:val="ru-RU"/>
              </w:rPr>
              <w:t>.</w:t>
            </w:r>
          </w:p>
        </w:tc>
      </w:tr>
      <w:tr w:rsidR="00F8511C" w:rsidRPr="00F8511C" w14:paraId="545CD29D" w14:textId="77777777" w:rsidTr="00D477CC">
        <w:tc>
          <w:tcPr>
            <w:tcW w:w="5508" w:type="dxa"/>
            <w:shd w:val="clear" w:color="auto" w:fill="auto"/>
          </w:tcPr>
          <w:p w14:paraId="7E2C674F" w14:textId="77777777" w:rsidR="00F8511C" w:rsidRPr="00611FDA" w:rsidRDefault="00F8511C" w:rsidP="00D477CC">
            <w:pPr>
              <w:pStyle w:val="a5"/>
              <w:numPr>
                <w:ilvl w:val="0"/>
                <w:numId w:val="13"/>
              </w:numPr>
              <w:spacing w:before="20" w:after="20"/>
              <w:rPr>
                <w:lang w:val="en-GB"/>
              </w:rPr>
            </w:pPr>
            <w:r w:rsidRPr="00611FDA">
              <w:rPr>
                <w:lang w:val="en-GB"/>
              </w:rPr>
              <w:t>Do not lead the child in telling.</w:t>
            </w:r>
          </w:p>
        </w:tc>
        <w:tc>
          <w:tcPr>
            <w:tcW w:w="5508" w:type="dxa"/>
            <w:shd w:val="clear" w:color="auto" w:fill="auto"/>
          </w:tcPr>
          <w:p w14:paraId="08843E75" w14:textId="77777777" w:rsidR="00F8511C" w:rsidRPr="00360345" w:rsidRDefault="00F8511C" w:rsidP="00D477CC">
            <w:pPr>
              <w:pStyle w:val="a5"/>
              <w:numPr>
                <w:ilvl w:val="0"/>
                <w:numId w:val="13"/>
              </w:numPr>
              <w:spacing w:before="20" w:after="20"/>
              <w:jc w:val="both"/>
              <w:rPr>
                <w:lang w:val="ru-RU"/>
              </w:rPr>
            </w:pPr>
            <w:r w:rsidRPr="00360345">
              <w:rPr>
                <w:lang w:val="ru-RU"/>
              </w:rPr>
              <w:t>Не подсказывайте ребенку.</w:t>
            </w:r>
          </w:p>
        </w:tc>
      </w:tr>
      <w:tr w:rsidR="00F8511C" w:rsidRPr="00B52E40" w14:paraId="7597AA84" w14:textId="77777777" w:rsidTr="00D477CC">
        <w:tc>
          <w:tcPr>
            <w:tcW w:w="5508" w:type="dxa"/>
            <w:shd w:val="clear" w:color="auto" w:fill="auto"/>
          </w:tcPr>
          <w:p w14:paraId="0808AF26" w14:textId="77777777" w:rsidR="00F8511C" w:rsidRPr="00611FDA" w:rsidRDefault="00F8511C" w:rsidP="00D477CC">
            <w:pPr>
              <w:pStyle w:val="a5"/>
              <w:numPr>
                <w:ilvl w:val="0"/>
                <w:numId w:val="13"/>
              </w:numPr>
              <w:spacing w:before="20" w:after="20"/>
              <w:rPr>
                <w:lang w:val="en-GB"/>
              </w:rPr>
            </w:pPr>
            <w:r w:rsidRPr="00611FDA">
              <w:rPr>
                <w:lang w:val="en-GB"/>
              </w:rPr>
              <w:t>Just listen, letting him/her explain in his/her own words.</w:t>
            </w:r>
          </w:p>
        </w:tc>
        <w:tc>
          <w:tcPr>
            <w:tcW w:w="5508" w:type="dxa"/>
            <w:shd w:val="clear" w:color="auto" w:fill="auto"/>
          </w:tcPr>
          <w:p w14:paraId="5033FDAD" w14:textId="77777777" w:rsidR="00F8511C" w:rsidRPr="00360345" w:rsidRDefault="00F8511C" w:rsidP="00D477CC">
            <w:pPr>
              <w:pStyle w:val="a5"/>
              <w:numPr>
                <w:ilvl w:val="0"/>
                <w:numId w:val="13"/>
              </w:numPr>
              <w:spacing w:before="20" w:after="20"/>
              <w:jc w:val="both"/>
              <w:rPr>
                <w:lang w:val="ru-RU"/>
              </w:rPr>
            </w:pPr>
            <w:r w:rsidRPr="00360345">
              <w:rPr>
                <w:lang w:val="ru-RU"/>
              </w:rPr>
              <w:t>Просто слушайте, позвольте ему объяснить все своими словами.</w:t>
            </w:r>
          </w:p>
        </w:tc>
      </w:tr>
      <w:tr w:rsidR="00F8511C" w:rsidRPr="00B52E40" w14:paraId="4DE66BEB" w14:textId="77777777" w:rsidTr="00D477CC">
        <w:tc>
          <w:tcPr>
            <w:tcW w:w="5508" w:type="dxa"/>
            <w:shd w:val="clear" w:color="auto" w:fill="auto"/>
          </w:tcPr>
          <w:p w14:paraId="56756D88" w14:textId="77777777" w:rsidR="00F8511C" w:rsidRPr="00611FDA" w:rsidRDefault="00F8511C" w:rsidP="00D477CC">
            <w:pPr>
              <w:pStyle w:val="a5"/>
              <w:numPr>
                <w:ilvl w:val="0"/>
                <w:numId w:val="13"/>
              </w:numPr>
              <w:spacing w:before="20" w:after="20"/>
              <w:rPr>
                <w:lang w:val="en-GB"/>
              </w:rPr>
            </w:pPr>
            <w:r w:rsidRPr="00611FDA">
              <w:rPr>
                <w:lang w:val="en-GB"/>
              </w:rPr>
              <w:t>Don’t pressure for a great amount of detail;</w:t>
            </w:r>
          </w:p>
        </w:tc>
        <w:tc>
          <w:tcPr>
            <w:tcW w:w="5508" w:type="dxa"/>
            <w:shd w:val="clear" w:color="auto" w:fill="auto"/>
          </w:tcPr>
          <w:p w14:paraId="71F7E3AE" w14:textId="2C2D4E3E" w:rsidR="00F8511C" w:rsidRPr="00360345" w:rsidRDefault="00F8511C" w:rsidP="00D477CC">
            <w:pPr>
              <w:pStyle w:val="a5"/>
              <w:numPr>
                <w:ilvl w:val="0"/>
                <w:numId w:val="13"/>
              </w:numPr>
              <w:spacing w:before="20" w:after="20"/>
              <w:jc w:val="both"/>
              <w:rPr>
                <w:lang w:val="ru-RU"/>
              </w:rPr>
            </w:pPr>
            <w:r w:rsidRPr="00360345">
              <w:rPr>
                <w:lang w:val="ru-RU"/>
              </w:rPr>
              <w:t>Не давите на него, требуя слишком больших подробностей</w:t>
            </w:r>
            <w:r w:rsidR="003860E6" w:rsidRPr="00360345">
              <w:rPr>
                <w:lang w:val="ru-RU"/>
              </w:rPr>
              <w:t>.</w:t>
            </w:r>
          </w:p>
        </w:tc>
      </w:tr>
      <w:tr w:rsidR="00F8511C" w:rsidRPr="00B52E40" w14:paraId="46DB3D25" w14:textId="77777777" w:rsidTr="00D477CC">
        <w:tc>
          <w:tcPr>
            <w:tcW w:w="5508" w:type="dxa"/>
            <w:shd w:val="clear" w:color="auto" w:fill="auto"/>
          </w:tcPr>
          <w:p w14:paraId="1BC6EAD1" w14:textId="77777777" w:rsidR="00F8511C" w:rsidRPr="00611FDA" w:rsidRDefault="00F8511C" w:rsidP="00D477CC">
            <w:pPr>
              <w:pStyle w:val="a5"/>
              <w:numPr>
                <w:ilvl w:val="0"/>
                <w:numId w:val="13"/>
              </w:numPr>
              <w:spacing w:before="20" w:after="20"/>
              <w:rPr>
                <w:lang w:val="en-GB"/>
              </w:rPr>
            </w:pPr>
            <w:r w:rsidRPr="00611FDA">
              <w:rPr>
                <w:lang w:val="en-GB"/>
              </w:rPr>
              <w:t>Do not ask any leading questions or give opinions;</w:t>
            </w:r>
          </w:p>
        </w:tc>
        <w:tc>
          <w:tcPr>
            <w:tcW w:w="5508" w:type="dxa"/>
            <w:shd w:val="clear" w:color="auto" w:fill="auto"/>
          </w:tcPr>
          <w:p w14:paraId="392B229A" w14:textId="611F763D" w:rsidR="00F8511C" w:rsidRPr="00360345" w:rsidRDefault="00F8511C" w:rsidP="00D477CC">
            <w:pPr>
              <w:pStyle w:val="a5"/>
              <w:numPr>
                <w:ilvl w:val="0"/>
                <w:numId w:val="13"/>
              </w:numPr>
              <w:spacing w:before="20" w:after="20"/>
              <w:jc w:val="both"/>
              <w:rPr>
                <w:lang w:val="ru-RU"/>
              </w:rPr>
            </w:pPr>
            <w:r w:rsidRPr="00360345">
              <w:rPr>
                <w:lang w:val="ru-RU"/>
              </w:rPr>
              <w:t>Не задавайте наводящих вопросов и не выражайте свое мнение</w:t>
            </w:r>
            <w:r w:rsidR="003860E6" w:rsidRPr="00360345">
              <w:rPr>
                <w:lang w:val="ru-RU"/>
              </w:rPr>
              <w:t>.</w:t>
            </w:r>
          </w:p>
        </w:tc>
      </w:tr>
      <w:tr w:rsidR="00F8511C" w:rsidRPr="00F8511C" w14:paraId="4AE12DBC" w14:textId="77777777" w:rsidTr="00D477CC">
        <w:tc>
          <w:tcPr>
            <w:tcW w:w="5508" w:type="dxa"/>
            <w:shd w:val="clear" w:color="auto" w:fill="auto"/>
          </w:tcPr>
          <w:p w14:paraId="63C58E0E" w14:textId="77777777" w:rsidR="00F8511C" w:rsidRPr="00611FDA" w:rsidRDefault="00F8511C" w:rsidP="00D477CC">
            <w:pPr>
              <w:pStyle w:val="a5"/>
              <w:numPr>
                <w:ilvl w:val="0"/>
                <w:numId w:val="13"/>
              </w:numPr>
              <w:spacing w:before="20" w:after="20"/>
              <w:rPr>
                <w:lang w:val="en-GB"/>
              </w:rPr>
            </w:pPr>
            <w:r w:rsidRPr="00611FDA">
              <w:rPr>
                <w:lang w:val="en-GB"/>
              </w:rPr>
              <w:t>Respond calmly and matter-of-factly.</w:t>
            </w:r>
          </w:p>
        </w:tc>
        <w:tc>
          <w:tcPr>
            <w:tcW w:w="5508" w:type="dxa"/>
            <w:shd w:val="clear" w:color="auto" w:fill="auto"/>
          </w:tcPr>
          <w:p w14:paraId="2CE79238" w14:textId="77777777" w:rsidR="00F8511C" w:rsidRPr="00360345" w:rsidRDefault="00F8511C" w:rsidP="00D477CC">
            <w:pPr>
              <w:pStyle w:val="a5"/>
              <w:numPr>
                <w:ilvl w:val="0"/>
                <w:numId w:val="13"/>
              </w:numPr>
              <w:spacing w:before="20" w:after="20"/>
              <w:jc w:val="both"/>
              <w:rPr>
                <w:lang w:val="ru-RU"/>
              </w:rPr>
            </w:pPr>
            <w:r w:rsidRPr="00360345">
              <w:rPr>
                <w:lang w:val="ru-RU"/>
              </w:rPr>
              <w:t>Отвечайте спокойно и конкретно.</w:t>
            </w:r>
          </w:p>
        </w:tc>
      </w:tr>
      <w:tr w:rsidR="00F8511C" w:rsidRPr="00B52E40" w14:paraId="737AC4F0" w14:textId="77777777" w:rsidTr="00D477CC">
        <w:tc>
          <w:tcPr>
            <w:tcW w:w="5508" w:type="dxa"/>
            <w:shd w:val="clear" w:color="auto" w:fill="auto"/>
          </w:tcPr>
          <w:p w14:paraId="3BA45266" w14:textId="77777777" w:rsidR="00F8511C" w:rsidRPr="00611FDA" w:rsidRDefault="00F8511C" w:rsidP="00D477CC">
            <w:pPr>
              <w:pStyle w:val="a5"/>
              <w:numPr>
                <w:ilvl w:val="0"/>
                <w:numId w:val="13"/>
              </w:numPr>
              <w:spacing w:before="20" w:after="20"/>
              <w:rPr>
                <w:lang w:val="en-GB"/>
              </w:rPr>
            </w:pPr>
            <w:r w:rsidRPr="00611FDA">
              <w:rPr>
                <w:lang w:val="en-GB"/>
              </w:rPr>
              <w:t>Even if the story that the child tells you is difficult to hear, it is important not to register disgust or alarm;</w:t>
            </w:r>
          </w:p>
        </w:tc>
        <w:tc>
          <w:tcPr>
            <w:tcW w:w="5508" w:type="dxa"/>
            <w:shd w:val="clear" w:color="auto" w:fill="auto"/>
          </w:tcPr>
          <w:p w14:paraId="29F9E960" w14:textId="0F07FA93" w:rsidR="00F8511C" w:rsidRPr="00360345" w:rsidRDefault="00F8511C" w:rsidP="00D477CC">
            <w:pPr>
              <w:pStyle w:val="a5"/>
              <w:numPr>
                <w:ilvl w:val="0"/>
                <w:numId w:val="13"/>
              </w:numPr>
              <w:spacing w:before="20" w:after="20"/>
              <w:jc w:val="both"/>
              <w:rPr>
                <w:lang w:val="ru-RU"/>
              </w:rPr>
            </w:pPr>
            <w:r w:rsidRPr="00360345">
              <w:rPr>
                <w:lang w:val="ru-RU"/>
              </w:rPr>
              <w:t>Даже если вам будет трудно слышать то, что вам рассказывает ребенок, важно не проявлять отвращение или тревогу</w:t>
            </w:r>
            <w:r w:rsidR="003860E6" w:rsidRPr="00360345">
              <w:rPr>
                <w:lang w:val="ru-RU"/>
              </w:rPr>
              <w:t>.</w:t>
            </w:r>
          </w:p>
        </w:tc>
      </w:tr>
      <w:tr w:rsidR="00F8511C" w:rsidRPr="00B52E40" w14:paraId="434D0E0E" w14:textId="77777777" w:rsidTr="00D477CC">
        <w:tc>
          <w:tcPr>
            <w:tcW w:w="5508" w:type="dxa"/>
            <w:shd w:val="clear" w:color="auto" w:fill="auto"/>
          </w:tcPr>
          <w:p w14:paraId="47E22CD0" w14:textId="77777777" w:rsidR="00F8511C" w:rsidRPr="00611FDA" w:rsidRDefault="00F8511C" w:rsidP="00D477CC">
            <w:pPr>
              <w:pStyle w:val="a5"/>
              <w:numPr>
                <w:ilvl w:val="0"/>
                <w:numId w:val="13"/>
              </w:numPr>
              <w:spacing w:before="20" w:after="20"/>
              <w:rPr>
                <w:lang w:val="en-GB"/>
              </w:rPr>
            </w:pPr>
            <w:r w:rsidRPr="00611FDA">
              <w:rPr>
                <w:lang w:val="en-GB"/>
              </w:rPr>
              <w:t>Do not make judgmental or disparaging comments about the abuser - it is often someone the child loves or with whom he/she is close;</w:t>
            </w:r>
          </w:p>
        </w:tc>
        <w:tc>
          <w:tcPr>
            <w:tcW w:w="5508" w:type="dxa"/>
            <w:shd w:val="clear" w:color="auto" w:fill="auto"/>
          </w:tcPr>
          <w:p w14:paraId="4ADE0AB1" w14:textId="402488E8" w:rsidR="00F8511C" w:rsidRPr="00360345" w:rsidRDefault="00F8511C" w:rsidP="00D477CC">
            <w:pPr>
              <w:pStyle w:val="a5"/>
              <w:numPr>
                <w:ilvl w:val="0"/>
                <w:numId w:val="13"/>
              </w:numPr>
              <w:spacing w:before="20" w:after="20"/>
              <w:jc w:val="both"/>
              <w:rPr>
                <w:lang w:val="ru-RU"/>
              </w:rPr>
            </w:pPr>
            <w:r w:rsidRPr="00360345">
              <w:rPr>
                <w:lang w:val="ru-RU"/>
              </w:rPr>
              <w:t>Воздержитесь от осуждающих или пренебрежительных замечаний об источнике насилия. Зачастую, им является человек, которого ребенок любит или с которым он близок</w:t>
            </w:r>
            <w:r w:rsidR="003860E6" w:rsidRPr="00360345">
              <w:rPr>
                <w:lang w:val="ru-RU"/>
              </w:rPr>
              <w:t>.</w:t>
            </w:r>
          </w:p>
        </w:tc>
      </w:tr>
      <w:tr w:rsidR="00F8511C" w:rsidRPr="00B52E40" w14:paraId="506C368B" w14:textId="77777777" w:rsidTr="00D477CC">
        <w:tc>
          <w:tcPr>
            <w:tcW w:w="5508" w:type="dxa"/>
            <w:shd w:val="clear" w:color="auto" w:fill="auto"/>
          </w:tcPr>
          <w:p w14:paraId="7E20FC2F" w14:textId="77777777" w:rsidR="00F8511C" w:rsidRPr="00611FDA" w:rsidRDefault="00F8511C" w:rsidP="00D477CC">
            <w:pPr>
              <w:pStyle w:val="a5"/>
              <w:numPr>
                <w:ilvl w:val="0"/>
                <w:numId w:val="13"/>
              </w:numPr>
              <w:spacing w:before="20" w:after="20"/>
              <w:rPr>
                <w:lang w:val="en-GB"/>
              </w:rPr>
            </w:pPr>
            <w:r w:rsidRPr="00611FDA">
              <w:rPr>
                <w:lang w:val="en-GB"/>
              </w:rPr>
              <w:t>Do not make promises to the child that things will get better;</w:t>
            </w:r>
          </w:p>
        </w:tc>
        <w:tc>
          <w:tcPr>
            <w:tcW w:w="5508" w:type="dxa"/>
            <w:shd w:val="clear" w:color="auto" w:fill="auto"/>
          </w:tcPr>
          <w:p w14:paraId="527793C1" w14:textId="54A50C43" w:rsidR="00F8511C" w:rsidRPr="00360345" w:rsidRDefault="00F8511C" w:rsidP="00D477CC">
            <w:pPr>
              <w:pStyle w:val="a5"/>
              <w:numPr>
                <w:ilvl w:val="0"/>
                <w:numId w:val="13"/>
              </w:numPr>
              <w:spacing w:before="20" w:after="20"/>
              <w:jc w:val="both"/>
              <w:rPr>
                <w:lang w:val="ru-RU"/>
              </w:rPr>
            </w:pPr>
            <w:r w:rsidRPr="00360345">
              <w:rPr>
                <w:lang w:val="ru-RU"/>
              </w:rPr>
              <w:t>Не давайте обещаний ребенку о том, что все наладится</w:t>
            </w:r>
            <w:r w:rsidR="003860E6" w:rsidRPr="00360345">
              <w:rPr>
                <w:lang w:val="ru-RU"/>
              </w:rPr>
              <w:t>.</w:t>
            </w:r>
          </w:p>
        </w:tc>
      </w:tr>
      <w:tr w:rsidR="00F8511C" w:rsidRPr="00B52E40" w14:paraId="0EACD653" w14:textId="77777777" w:rsidTr="00D477CC">
        <w:tc>
          <w:tcPr>
            <w:tcW w:w="5508" w:type="dxa"/>
            <w:shd w:val="clear" w:color="auto" w:fill="auto"/>
          </w:tcPr>
          <w:p w14:paraId="62754DC2" w14:textId="77777777" w:rsidR="00F8511C" w:rsidRPr="00611FDA" w:rsidRDefault="00F8511C" w:rsidP="00D477CC">
            <w:pPr>
              <w:pStyle w:val="a5"/>
              <w:numPr>
                <w:ilvl w:val="0"/>
                <w:numId w:val="13"/>
              </w:numPr>
              <w:spacing w:before="20" w:after="20"/>
              <w:rPr>
                <w:lang w:val="en-GB"/>
              </w:rPr>
            </w:pPr>
            <w:r w:rsidRPr="00611FDA">
              <w:rPr>
                <w:lang w:val="en-GB"/>
              </w:rPr>
              <w:t>Do not confront the abuser;</w:t>
            </w:r>
          </w:p>
        </w:tc>
        <w:tc>
          <w:tcPr>
            <w:tcW w:w="5508" w:type="dxa"/>
            <w:shd w:val="clear" w:color="auto" w:fill="auto"/>
          </w:tcPr>
          <w:p w14:paraId="4934EE75" w14:textId="5AD45A54" w:rsidR="00F8511C" w:rsidRPr="00360345" w:rsidRDefault="00F8511C" w:rsidP="00D477CC">
            <w:pPr>
              <w:pStyle w:val="a5"/>
              <w:numPr>
                <w:ilvl w:val="0"/>
                <w:numId w:val="13"/>
              </w:numPr>
              <w:spacing w:before="20" w:after="20"/>
              <w:jc w:val="both"/>
              <w:rPr>
                <w:lang w:val="ru-RU"/>
              </w:rPr>
            </w:pPr>
            <w:r w:rsidRPr="00360345">
              <w:rPr>
                <w:lang w:val="ru-RU"/>
              </w:rPr>
              <w:t>Не вступайте в конфликт с источником насилия</w:t>
            </w:r>
            <w:r w:rsidR="003860E6" w:rsidRPr="00360345">
              <w:rPr>
                <w:lang w:val="ru-RU"/>
              </w:rPr>
              <w:t>.</w:t>
            </w:r>
          </w:p>
        </w:tc>
      </w:tr>
      <w:tr w:rsidR="00F8511C" w:rsidRPr="00B52E40" w14:paraId="400DBFD8" w14:textId="77777777" w:rsidTr="00D477CC">
        <w:tc>
          <w:tcPr>
            <w:tcW w:w="5508" w:type="dxa"/>
            <w:shd w:val="clear" w:color="auto" w:fill="auto"/>
          </w:tcPr>
          <w:p w14:paraId="17A6DD23" w14:textId="77777777" w:rsidR="00F8511C" w:rsidRPr="00611FDA" w:rsidRDefault="00F8511C" w:rsidP="00D477CC">
            <w:pPr>
              <w:pStyle w:val="a5"/>
              <w:numPr>
                <w:ilvl w:val="0"/>
                <w:numId w:val="13"/>
              </w:numPr>
              <w:spacing w:before="20" w:after="20"/>
              <w:rPr>
                <w:lang w:val="en-GB"/>
              </w:rPr>
            </w:pPr>
            <w:r w:rsidRPr="00611FDA">
              <w:rPr>
                <w:lang w:val="en-GB"/>
              </w:rPr>
              <w:t>If the child does not want to go home, this should be considered an emergency.</w:t>
            </w:r>
          </w:p>
        </w:tc>
        <w:tc>
          <w:tcPr>
            <w:tcW w:w="5508" w:type="dxa"/>
            <w:shd w:val="clear" w:color="auto" w:fill="auto"/>
          </w:tcPr>
          <w:p w14:paraId="777E36EB" w14:textId="77777777" w:rsidR="00F8511C" w:rsidRPr="00360345" w:rsidRDefault="00F8511C" w:rsidP="00D477CC">
            <w:pPr>
              <w:pStyle w:val="a5"/>
              <w:numPr>
                <w:ilvl w:val="0"/>
                <w:numId w:val="13"/>
              </w:numPr>
              <w:spacing w:before="20" w:after="20"/>
              <w:jc w:val="both"/>
              <w:rPr>
                <w:lang w:val="ru-RU"/>
              </w:rPr>
            </w:pPr>
            <w:r w:rsidRPr="00360345">
              <w:rPr>
                <w:lang w:val="ru-RU"/>
              </w:rPr>
              <w:t>Если ребенок не желает возвращаться домой, необходимо принять срочные меры.</w:t>
            </w:r>
          </w:p>
        </w:tc>
      </w:tr>
      <w:tr w:rsidR="00F8511C" w:rsidRPr="00B52E40" w14:paraId="0349CE90" w14:textId="77777777" w:rsidTr="00D477CC">
        <w:tc>
          <w:tcPr>
            <w:tcW w:w="5508" w:type="dxa"/>
            <w:shd w:val="clear" w:color="auto" w:fill="auto"/>
          </w:tcPr>
          <w:p w14:paraId="6A859FA7" w14:textId="77777777" w:rsidR="00F8511C" w:rsidRPr="00611FDA" w:rsidRDefault="00F8511C" w:rsidP="00D477CC">
            <w:pPr>
              <w:pStyle w:val="a5"/>
              <w:numPr>
                <w:ilvl w:val="0"/>
                <w:numId w:val="13"/>
              </w:numPr>
              <w:spacing w:before="20" w:after="20"/>
              <w:rPr>
                <w:lang w:val="en-GB"/>
              </w:rPr>
            </w:pPr>
            <w:r w:rsidRPr="00611FDA">
              <w:rPr>
                <w:lang w:val="en-GB"/>
              </w:rPr>
              <w:t>Report and handle immediately by contacting the DSL.</w:t>
            </w:r>
          </w:p>
        </w:tc>
        <w:tc>
          <w:tcPr>
            <w:tcW w:w="5508" w:type="dxa"/>
            <w:shd w:val="clear" w:color="auto" w:fill="auto"/>
          </w:tcPr>
          <w:p w14:paraId="234AAFDF" w14:textId="77777777" w:rsidR="00F8511C" w:rsidRPr="00360345" w:rsidRDefault="00F8511C" w:rsidP="00D477CC">
            <w:pPr>
              <w:pStyle w:val="a5"/>
              <w:numPr>
                <w:ilvl w:val="0"/>
                <w:numId w:val="13"/>
              </w:numPr>
              <w:spacing w:before="20" w:after="20"/>
              <w:jc w:val="both"/>
              <w:rPr>
                <w:lang w:val="ru-RU"/>
              </w:rPr>
            </w:pPr>
            <w:r w:rsidRPr="00360345">
              <w:rPr>
                <w:lang w:val="ru-RU"/>
              </w:rPr>
              <w:t>Немедленно свяжитесь с СЗД и сообщите ему о ситуации.</w:t>
            </w:r>
          </w:p>
        </w:tc>
      </w:tr>
      <w:tr w:rsidR="00F8511C" w:rsidRPr="00B52E40" w14:paraId="1EF800B8" w14:textId="77777777" w:rsidTr="00D477CC">
        <w:tc>
          <w:tcPr>
            <w:tcW w:w="5508" w:type="dxa"/>
            <w:shd w:val="clear" w:color="auto" w:fill="auto"/>
          </w:tcPr>
          <w:p w14:paraId="418627E7" w14:textId="77777777" w:rsidR="00F8511C" w:rsidRPr="00611FDA" w:rsidRDefault="00F8511C" w:rsidP="00D477CC">
            <w:pPr>
              <w:pStyle w:val="a5"/>
              <w:numPr>
                <w:ilvl w:val="0"/>
                <w:numId w:val="13"/>
              </w:numPr>
              <w:spacing w:before="20" w:after="20"/>
              <w:rPr>
                <w:lang w:val="en-GB"/>
              </w:rPr>
            </w:pPr>
            <w:r w:rsidRPr="00611FDA">
              <w:rPr>
                <w:lang w:val="en-GB"/>
              </w:rPr>
              <w:t>Do not take the child home with you;</w:t>
            </w:r>
          </w:p>
        </w:tc>
        <w:tc>
          <w:tcPr>
            <w:tcW w:w="5508" w:type="dxa"/>
            <w:shd w:val="clear" w:color="auto" w:fill="auto"/>
          </w:tcPr>
          <w:p w14:paraId="52B5AE99" w14:textId="1F9A2940" w:rsidR="00F8511C" w:rsidRPr="00360345" w:rsidRDefault="00F8511C" w:rsidP="00D477CC">
            <w:pPr>
              <w:pStyle w:val="a5"/>
              <w:numPr>
                <w:ilvl w:val="0"/>
                <w:numId w:val="13"/>
              </w:numPr>
              <w:spacing w:before="20" w:after="20"/>
              <w:jc w:val="both"/>
              <w:rPr>
                <w:lang w:val="ru-RU"/>
              </w:rPr>
            </w:pPr>
            <w:r w:rsidRPr="00360345">
              <w:rPr>
                <w:lang w:val="ru-RU"/>
              </w:rPr>
              <w:t>Не берите ребенка к себе домой</w:t>
            </w:r>
            <w:r w:rsidR="003860E6" w:rsidRPr="00360345">
              <w:rPr>
                <w:lang w:val="ru-RU"/>
              </w:rPr>
              <w:t>.</w:t>
            </w:r>
          </w:p>
        </w:tc>
      </w:tr>
      <w:tr w:rsidR="00F8511C" w:rsidRPr="00B52E40" w14:paraId="302357A2" w14:textId="77777777" w:rsidTr="00D477CC">
        <w:tc>
          <w:tcPr>
            <w:tcW w:w="5508" w:type="dxa"/>
            <w:shd w:val="clear" w:color="auto" w:fill="auto"/>
          </w:tcPr>
          <w:p w14:paraId="2B406438" w14:textId="77777777" w:rsidR="00F8511C" w:rsidRPr="00611FDA" w:rsidRDefault="00F8511C" w:rsidP="00D477CC">
            <w:pPr>
              <w:pStyle w:val="a5"/>
              <w:numPr>
                <w:ilvl w:val="0"/>
                <w:numId w:val="13"/>
              </w:numPr>
              <w:spacing w:before="20" w:after="20"/>
              <w:rPr>
                <w:lang w:val="en-GB"/>
              </w:rPr>
            </w:pPr>
            <w:r w:rsidRPr="00611FDA">
              <w:rPr>
                <w:lang w:val="en-GB"/>
              </w:rPr>
              <w:t>Respect the child’s confidence.</w:t>
            </w:r>
          </w:p>
        </w:tc>
        <w:tc>
          <w:tcPr>
            <w:tcW w:w="5508" w:type="dxa"/>
            <w:shd w:val="clear" w:color="auto" w:fill="auto"/>
          </w:tcPr>
          <w:p w14:paraId="605175DC" w14:textId="77777777" w:rsidR="00F8511C" w:rsidRPr="00360345" w:rsidRDefault="00F8511C" w:rsidP="00D477CC">
            <w:pPr>
              <w:pStyle w:val="a5"/>
              <w:numPr>
                <w:ilvl w:val="0"/>
                <w:numId w:val="13"/>
              </w:numPr>
              <w:spacing w:before="20" w:after="20"/>
              <w:jc w:val="both"/>
              <w:rPr>
                <w:lang w:val="ru-RU"/>
              </w:rPr>
            </w:pPr>
            <w:r w:rsidRPr="00360345">
              <w:rPr>
                <w:lang w:val="ru-RU"/>
              </w:rPr>
              <w:t>Уважайте право ребенка на конфиденциальность.</w:t>
            </w:r>
          </w:p>
        </w:tc>
      </w:tr>
      <w:tr w:rsidR="00F8511C" w:rsidRPr="00B52E40" w14:paraId="109F8E97" w14:textId="77777777" w:rsidTr="00D477CC">
        <w:tc>
          <w:tcPr>
            <w:tcW w:w="5508" w:type="dxa"/>
            <w:shd w:val="clear" w:color="auto" w:fill="auto"/>
          </w:tcPr>
          <w:p w14:paraId="56E5AC1B" w14:textId="77777777" w:rsidR="00F8511C" w:rsidRPr="00611FDA" w:rsidRDefault="00F8511C" w:rsidP="00D477CC">
            <w:pPr>
              <w:pStyle w:val="a5"/>
              <w:numPr>
                <w:ilvl w:val="0"/>
                <w:numId w:val="13"/>
              </w:numPr>
              <w:spacing w:before="20" w:after="20"/>
              <w:rPr>
                <w:lang w:val="en-GB"/>
              </w:rPr>
            </w:pPr>
            <w:r w:rsidRPr="00611FDA">
              <w:rPr>
                <w:lang w:val="en-GB"/>
              </w:rPr>
              <w:t>Share with the DSL or DDSL, but limit information from and with other staff;</w:t>
            </w:r>
          </w:p>
        </w:tc>
        <w:tc>
          <w:tcPr>
            <w:tcW w:w="5508" w:type="dxa"/>
            <w:shd w:val="clear" w:color="auto" w:fill="auto"/>
          </w:tcPr>
          <w:p w14:paraId="440861DF" w14:textId="782D42D4" w:rsidR="00F8511C" w:rsidRPr="00360345" w:rsidRDefault="00F8511C" w:rsidP="00D477CC">
            <w:pPr>
              <w:pStyle w:val="a5"/>
              <w:numPr>
                <w:ilvl w:val="0"/>
                <w:numId w:val="13"/>
              </w:numPr>
              <w:spacing w:before="20" w:after="20"/>
              <w:jc w:val="both"/>
              <w:rPr>
                <w:lang w:val="ru-RU"/>
              </w:rPr>
            </w:pPr>
            <w:r w:rsidRPr="00360345">
              <w:rPr>
                <w:lang w:val="ru-RU"/>
              </w:rPr>
              <w:t>Сообщите необходимые сведения СЗД или ЗСЗД, однако воздержитесь от обсуждения ситуации с другими сотрудниками (и не позволяйте им обсуждать ее)</w:t>
            </w:r>
            <w:r w:rsidR="003860E6" w:rsidRPr="00360345">
              <w:rPr>
                <w:lang w:val="ru-RU"/>
              </w:rPr>
              <w:t>.</w:t>
            </w:r>
          </w:p>
        </w:tc>
      </w:tr>
      <w:tr w:rsidR="00F8511C" w:rsidRPr="00B52E40" w14:paraId="36185754" w14:textId="77777777" w:rsidTr="00D477CC">
        <w:tc>
          <w:tcPr>
            <w:tcW w:w="5508" w:type="dxa"/>
            <w:shd w:val="clear" w:color="auto" w:fill="auto"/>
          </w:tcPr>
          <w:p w14:paraId="542E03E1" w14:textId="77777777" w:rsidR="00F8511C" w:rsidRPr="00611FDA" w:rsidRDefault="00F8511C" w:rsidP="00D477CC">
            <w:pPr>
              <w:pStyle w:val="a5"/>
              <w:numPr>
                <w:ilvl w:val="0"/>
                <w:numId w:val="13"/>
              </w:numPr>
              <w:spacing w:before="20" w:after="20"/>
              <w:rPr>
                <w:lang w:val="en-GB"/>
              </w:rPr>
            </w:pPr>
            <w:r w:rsidRPr="00611FDA">
              <w:rPr>
                <w:lang w:val="en-GB"/>
              </w:rPr>
              <w:t>Explain to the child that you must tell someone else to get help;</w:t>
            </w:r>
          </w:p>
        </w:tc>
        <w:tc>
          <w:tcPr>
            <w:tcW w:w="5508" w:type="dxa"/>
            <w:shd w:val="clear" w:color="auto" w:fill="auto"/>
          </w:tcPr>
          <w:p w14:paraId="0457C474" w14:textId="7B69C343" w:rsidR="00F8511C" w:rsidRPr="00360345" w:rsidRDefault="00F8511C" w:rsidP="00D477CC">
            <w:pPr>
              <w:pStyle w:val="a5"/>
              <w:numPr>
                <w:ilvl w:val="0"/>
                <w:numId w:val="13"/>
              </w:numPr>
              <w:spacing w:before="20" w:after="20"/>
              <w:jc w:val="both"/>
              <w:rPr>
                <w:lang w:val="ru-RU"/>
              </w:rPr>
            </w:pPr>
            <w:r w:rsidRPr="00360345">
              <w:rPr>
                <w:lang w:val="ru-RU"/>
              </w:rPr>
              <w:t>Объясните ребенку, что вам потребуется обратиться к другим людям за помощью</w:t>
            </w:r>
            <w:r w:rsidR="003860E6" w:rsidRPr="00360345">
              <w:rPr>
                <w:lang w:val="ru-RU"/>
              </w:rPr>
              <w:t>.</w:t>
            </w:r>
          </w:p>
        </w:tc>
      </w:tr>
      <w:tr w:rsidR="00F8511C" w:rsidRPr="00B52E40" w14:paraId="4EF170CB" w14:textId="77777777" w:rsidTr="00D477CC">
        <w:tc>
          <w:tcPr>
            <w:tcW w:w="5508" w:type="dxa"/>
            <w:shd w:val="clear" w:color="auto" w:fill="auto"/>
          </w:tcPr>
          <w:p w14:paraId="5EDB0C67" w14:textId="77777777" w:rsidR="00F8511C" w:rsidRPr="00611FDA" w:rsidRDefault="00F8511C" w:rsidP="00D477CC">
            <w:pPr>
              <w:pStyle w:val="a5"/>
              <w:numPr>
                <w:ilvl w:val="0"/>
                <w:numId w:val="13"/>
              </w:numPr>
              <w:spacing w:before="20" w:after="20"/>
              <w:rPr>
                <w:lang w:val="en-GB"/>
              </w:rPr>
            </w:pPr>
            <w:r w:rsidRPr="00611FDA">
              <w:rPr>
                <w:lang w:val="en-GB"/>
              </w:rPr>
              <w:t>Try to let the child know that someone else also will need to talk with him/her and explain why;</w:t>
            </w:r>
          </w:p>
        </w:tc>
        <w:tc>
          <w:tcPr>
            <w:tcW w:w="5508" w:type="dxa"/>
            <w:shd w:val="clear" w:color="auto" w:fill="auto"/>
          </w:tcPr>
          <w:p w14:paraId="1477B1EC" w14:textId="2374D21C" w:rsidR="00F8511C" w:rsidRPr="00360345" w:rsidRDefault="00F8511C" w:rsidP="00D477CC">
            <w:pPr>
              <w:pStyle w:val="a5"/>
              <w:numPr>
                <w:ilvl w:val="0"/>
                <w:numId w:val="13"/>
              </w:numPr>
              <w:spacing w:before="20" w:after="20"/>
              <w:jc w:val="both"/>
              <w:rPr>
                <w:lang w:val="ru-RU"/>
              </w:rPr>
            </w:pPr>
            <w:r w:rsidRPr="00360345">
              <w:rPr>
                <w:lang w:val="ru-RU"/>
              </w:rPr>
              <w:t>Постарайтесь донести до ребенка, что другие люди также захотят пообщаться с ним, и объясните ему причины</w:t>
            </w:r>
            <w:r w:rsidR="003860E6" w:rsidRPr="00360345">
              <w:rPr>
                <w:lang w:val="ru-RU"/>
              </w:rPr>
              <w:t>.</w:t>
            </w:r>
          </w:p>
        </w:tc>
      </w:tr>
      <w:tr w:rsidR="00F8511C" w:rsidRPr="00B52E40" w14:paraId="52EDF4F1" w14:textId="77777777" w:rsidTr="00D477CC">
        <w:tc>
          <w:tcPr>
            <w:tcW w:w="5508" w:type="dxa"/>
            <w:shd w:val="clear" w:color="auto" w:fill="auto"/>
          </w:tcPr>
          <w:p w14:paraId="1F80EF38" w14:textId="77777777" w:rsidR="00F8511C" w:rsidRPr="00611FDA" w:rsidRDefault="00F8511C" w:rsidP="00D477CC">
            <w:pPr>
              <w:pStyle w:val="a5"/>
              <w:numPr>
                <w:ilvl w:val="0"/>
                <w:numId w:val="13"/>
              </w:numPr>
              <w:spacing w:before="20" w:after="20"/>
              <w:rPr>
                <w:lang w:val="en-GB"/>
              </w:rPr>
            </w:pPr>
            <w:r w:rsidRPr="00611FDA">
              <w:rPr>
                <w:lang w:val="en-GB"/>
              </w:rPr>
              <w:t>You should never take photos of or examine a child;</w:t>
            </w:r>
          </w:p>
        </w:tc>
        <w:tc>
          <w:tcPr>
            <w:tcW w:w="5508" w:type="dxa"/>
            <w:shd w:val="clear" w:color="auto" w:fill="auto"/>
          </w:tcPr>
          <w:p w14:paraId="3065F828" w14:textId="53AD3DE2" w:rsidR="00F8511C" w:rsidRPr="00360345" w:rsidRDefault="00F8511C" w:rsidP="00D477CC">
            <w:pPr>
              <w:pStyle w:val="a5"/>
              <w:numPr>
                <w:ilvl w:val="0"/>
                <w:numId w:val="13"/>
              </w:numPr>
              <w:spacing w:before="20" w:after="20"/>
              <w:jc w:val="both"/>
              <w:rPr>
                <w:lang w:val="ru-RU"/>
              </w:rPr>
            </w:pPr>
            <w:r w:rsidRPr="00360345">
              <w:rPr>
                <w:lang w:val="ru-RU"/>
              </w:rPr>
              <w:t>Запрещается делать фотографии или проводить осмотр ребенка</w:t>
            </w:r>
            <w:r w:rsidR="003860E6" w:rsidRPr="00360345">
              <w:rPr>
                <w:lang w:val="ru-RU"/>
              </w:rPr>
              <w:t>.</w:t>
            </w:r>
          </w:p>
        </w:tc>
      </w:tr>
      <w:tr w:rsidR="00F8511C" w:rsidRPr="00B52E40" w14:paraId="341941D3" w14:textId="77777777" w:rsidTr="00D477CC">
        <w:tc>
          <w:tcPr>
            <w:tcW w:w="5508" w:type="dxa"/>
            <w:shd w:val="clear" w:color="auto" w:fill="auto"/>
          </w:tcPr>
          <w:p w14:paraId="0DDA964C" w14:textId="77777777" w:rsidR="00F8511C" w:rsidRPr="00611FDA" w:rsidRDefault="00F8511C" w:rsidP="00D477CC">
            <w:pPr>
              <w:pStyle w:val="a5"/>
              <w:numPr>
                <w:ilvl w:val="0"/>
                <w:numId w:val="13"/>
              </w:numPr>
              <w:spacing w:before="20" w:after="20"/>
              <w:rPr>
                <w:lang w:val="en-GB"/>
              </w:rPr>
            </w:pPr>
            <w:r w:rsidRPr="00611FDA">
              <w:rPr>
                <w:lang w:val="en-GB"/>
              </w:rPr>
              <w:t>Do not come to conclusions or suggest reasons for behaviours.</w:t>
            </w:r>
          </w:p>
        </w:tc>
        <w:tc>
          <w:tcPr>
            <w:tcW w:w="5508" w:type="dxa"/>
            <w:shd w:val="clear" w:color="auto" w:fill="auto"/>
          </w:tcPr>
          <w:p w14:paraId="15C4A5CC" w14:textId="77777777" w:rsidR="00F8511C" w:rsidRPr="00360345" w:rsidRDefault="00F8511C" w:rsidP="00D477CC">
            <w:pPr>
              <w:pStyle w:val="a5"/>
              <w:numPr>
                <w:ilvl w:val="0"/>
                <w:numId w:val="13"/>
              </w:numPr>
              <w:spacing w:before="20" w:after="20"/>
              <w:jc w:val="both"/>
              <w:rPr>
                <w:lang w:val="ru-RU"/>
              </w:rPr>
            </w:pPr>
            <w:r w:rsidRPr="00360345">
              <w:rPr>
                <w:lang w:val="ru-RU"/>
              </w:rPr>
              <w:t>Воздержитесь от выводов и рассуждений о причинах того или иного поведения.</w:t>
            </w:r>
          </w:p>
        </w:tc>
      </w:tr>
      <w:tr w:rsidR="00F8511C" w:rsidRPr="00B52E40" w14:paraId="01A97AF3" w14:textId="77777777" w:rsidTr="00D477CC">
        <w:tc>
          <w:tcPr>
            <w:tcW w:w="5508" w:type="dxa"/>
            <w:shd w:val="clear" w:color="auto" w:fill="auto"/>
          </w:tcPr>
          <w:p w14:paraId="47FF16C4" w14:textId="77777777" w:rsidR="00F8511C" w:rsidRPr="00611FDA" w:rsidRDefault="00F8511C" w:rsidP="00D477CC">
            <w:pPr>
              <w:pStyle w:val="a5"/>
              <w:numPr>
                <w:ilvl w:val="0"/>
                <w:numId w:val="13"/>
              </w:numPr>
              <w:spacing w:before="20" w:after="20"/>
              <w:rPr>
                <w:lang w:val="en-GB"/>
              </w:rPr>
            </w:pPr>
            <w:r w:rsidRPr="00611FDA">
              <w:rPr>
                <w:lang w:val="en-GB"/>
              </w:rPr>
              <w:t>Report only the facts and what was said by the child.</w:t>
            </w:r>
          </w:p>
        </w:tc>
        <w:tc>
          <w:tcPr>
            <w:tcW w:w="5508" w:type="dxa"/>
            <w:shd w:val="clear" w:color="auto" w:fill="auto"/>
          </w:tcPr>
          <w:p w14:paraId="20193240" w14:textId="77777777" w:rsidR="00F8511C" w:rsidRPr="00360345" w:rsidRDefault="00F8511C" w:rsidP="00D477CC">
            <w:pPr>
              <w:pStyle w:val="a5"/>
              <w:numPr>
                <w:ilvl w:val="0"/>
                <w:numId w:val="13"/>
              </w:numPr>
              <w:spacing w:before="20" w:after="20"/>
              <w:jc w:val="both"/>
              <w:rPr>
                <w:lang w:val="ru-RU"/>
              </w:rPr>
            </w:pPr>
            <w:r w:rsidRPr="00360345">
              <w:rPr>
                <w:lang w:val="ru-RU"/>
              </w:rPr>
              <w:t>Сообщите только те факты, которые были услышаны от ребенка.</w:t>
            </w:r>
          </w:p>
        </w:tc>
      </w:tr>
      <w:tr w:rsidR="00F8511C" w:rsidRPr="00B52E40" w14:paraId="40B9DF87" w14:textId="77777777" w:rsidTr="00D477CC">
        <w:tc>
          <w:tcPr>
            <w:tcW w:w="5508" w:type="dxa"/>
            <w:shd w:val="clear" w:color="auto" w:fill="auto"/>
          </w:tcPr>
          <w:p w14:paraId="5DDE6A82" w14:textId="77777777" w:rsidR="00F8511C" w:rsidRPr="00611FDA" w:rsidRDefault="00F8511C" w:rsidP="00D477CC">
            <w:pPr>
              <w:pStyle w:val="a5"/>
              <w:numPr>
                <w:ilvl w:val="0"/>
                <w:numId w:val="13"/>
              </w:numPr>
              <w:spacing w:before="20" w:after="20"/>
              <w:rPr>
                <w:lang w:val="en-GB"/>
              </w:rPr>
            </w:pPr>
            <w:r w:rsidRPr="00611FDA">
              <w:rPr>
                <w:lang w:val="en-GB"/>
              </w:rPr>
              <w:lastRenderedPageBreak/>
              <w:t>Do not fill in the blanks with assumptions.</w:t>
            </w:r>
          </w:p>
        </w:tc>
        <w:tc>
          <w:tcPr>
            <w:tcW w:w="5508" w:type="dxa"/>
            <w:shd w:val="clear" w:color="auto" w:fill="auto"/>
          </w:tcPr>
          <w:p w14:paraId="38A8D9D7" w14:textId="77777777" w:rsidR="00F8511C" w:rsidRPr="00360345" w:rsidRDefault="00F8511C" w:rsidP="00D477CC">
            <w:pPr>
              <w:pStyle w:val="a5"/>
              <w:numPr>
                <w:ilvl w:val="0"/>
                <w:numId w:val="13"/>
              </w:numPr>
              <w:spacing w:before="20" w:after="20"/>
              <w:jc w:val="both"/>
              <w:rPr>
                <w:lang w:val="ru-RU"/>
              </w:rPr>
            </w:pPr>
            <w:r w:rsidRPr="00360345">
              <w:rPr>
                <w:lang w:val="ru-RU"/>
              </w:rPr>
              <w:t>Воздержитесь от допущений при заполнении бланков.</w:t>
            </w:r>
          </w:p>
        </w:tc>
      </w:tr>
    </w:tbl>
    <w:p w14:paraId="35C11064" w14:textId="77777777" w:rsidR="00611FDA" w:rsidRPr="00AF4F90" w:rsidRDefault="00611FDA">
      <w:pPr>
        <w:rPr>
          <w:lang w:val="ru-RU"/>
        </w:rPr>
      </w:pPr>
      <w:r w:rsidRPr="00AF4F90">
        <w:rPr>
          <w:lang w:val="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F8511C" w:rsidRPr="00B52E40" w14:paraId="3B11EEBD" w14:textId="77777777" w:rsidTr="00D477CC">
        <w:tc>
          <w:tcPr>
            <w:tcW w:w="5508" w:type="dxa"/>
            <w:shd w:val="clear" w:color="auto" w:fill="auto"/>
          </w:tcPr>
          <w:p w14:paraId="4A9E97B5" w14:textId="77777777" w:rsidR="00F8511C" w:rsidRPr="00FC1541" w:rsidRDefault="00F8511C" w:rsidP="00F8511C">
            <w:pPr>
              <w:rPr>
                <w:sz w:val="28"/>
                <w:szCs w:val="28"/>
                <w:lang w:val="en-GB"/>
              </w:rPr>
            </w:pPr>
            <w:r w:rsidRPr="00FC1541">
              <w:rPr>
                <w:sz w:val="28"/>
                <w:szCs w:val="28"/>
                <w:lang w:val="en-GB"/>
              </w:rPr>
              <w:lastRenderedPageBreak/>
              <w:t>4.3 Steps for employees to report suspected abuse</w:t>
            </w:r>
          </w:p>
        </w:tc>
        <w:tc>
          <w:tcPr>
            <w:tcW w:w="5508" w:type="dxa"/>
            <w:shd w:val="clear" w:color="auto" w:fill="auto"/>
          </w:tcPr>
          <w:p w14:paraId="412ECA41" w14:textId="77777777" w:rsidR="00F8511C" w:rsidRPr="00FC1541" w:rsidRDefault="00F8511C" w:rsidP="00F8511C">
            <w:pPr>
              <w:rPr>
                <w:sz w:val="28"/>
                <w:szCs w:val="28"/>
                <w:lang w:val="ru-RU"/>
              </w:rPr>
            </w:pPr>
            <w:r w:rsidRPr="00FC1541">
              <w:rPr>
                <w:sz w:val="28"/>
                <w:szCs w:val="28"/>
                <w:lang w:val="ru-RU"/>
              </w:rPr>
              <w:t>4.3 Как сотрудники могут сообщить о возможном насилии</w:t>
            </w:r>
          </w:p>
        </w:tc>
      </w:tr>
    </w:tbl>
    <w:p w14:paraId="3A009B4F" w14:textId="77777777" w:rsidR="00FC1541" w:rsidRPr="00AF4F90" w:rsidRDefault="00FC1541">
      <w:pPr>
        <w:rPr>
          <w:lang w:val="ru-RU"/>
        </w:rPr>
      </w:pPr>
    </w:p>
    <w:tbl>
      <w:tblPr>
        <w:tblW w:w="1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3"/>
        <w:gridCol w:w="1817"/>
        <w:gridCol w:w="2293"/>
        <w:gridCol w:w="5812"/>
      </w:tblGrid>
      <w:tr w:rsidR="00FC1541" w14:paraId="1EA2D7EC" w14:textId="77777777" w:rsidTr="00FC1541">
        <w:tc>
          <w:tcPr>
            <w:tcW w:w="1093" w:type="dxa"/>
            <w:shd w:val="clear" w:color="auto" w:fill="auto"/>
            <w:tcMar>
              <w:top w:w="100" w:type="dxa"/>
              <w:left w:w="100" w:type="dxa"/>
              <w:bottom w:w="100" w:type="dxa"/>
              <w:right w:w="100" w:type="dxa"/>
            </w:tcMar>
          </w:tcPr>
          <w:p w14:paraId="4452E696" w14:textId="382BEC68" w:rsidR="00FC1541" w:rsidRPr="00FC1541" w:rsidRDefault="00FC1541" w:rsidP="006B08C6">
            <w:pPr>
              <w:widowControl w:val="0"/>
              <w:spacing w:after="0" w:line="240" w:lineRule="auto"/>
              <w:rPr>
                <w:lang w:val="ru-RU"/>
              </w:rPr>
            </w:pPr>
            <w:r>
              <w:t>Step</w:t>
            </w:r>
            <w:r w:rsidR="006427CB">
              <w:rPr>
                <w:lang w:val="ru-RU"/>
              </w:rPr>
              <w:t>/</w:t>
            </w:r>
            <w:r w:rsidRPr="00F8511C">
              <w:rPr>
                <w:lang w:val="ru-RU"/>
              </w:rPr>
              <w:t>Действие</w:t>
            </w:r>
          </w:p>
        </w:tc>
        <w:tc>
          <w:tcPr>
            <w:tcW w:w="1817" w:type="dxa"/>
            <w:shd w:val="clear" w:color="auto" w:fill="auto"/>
            <w:tcMar>
              <w:top w:w="100" w:type="dxa"/>
              <w:left w:w="100" w:type="dxa"/>
              <w:bottom w:w="100" w:type="dxa"/>
              <w:right w:w="100" w:type="dxa"/>
            </w:tcMar>
          </w:tcPr>
          <w:p w14:paraId="3B64EDDF" w14:textId="08191B71" w:rsidR="00FC1541" w:rsidRPr="00FC1541" w:rsidRDefault="00FC1541" w:rsidP="006B08C6">
            <w:pPr>
              <w:widowControl w:val="0"/>
              <w:spacing w:after="0" w:line="240" w:lineRule="auto"/>
              <w:jc w:val="center"/>
              <w:rPr>
                <w:lang w:val="ru-RU"/>
              </w:rPr>
            </w:pPr>
            <w:r>
              <w:t>Guide</w:t>
            </w:r>
            <w:r w:rsidR="006427CB">
              <w:rPr>
                <w:lang w:val="ru-RU"/>
              </w:rPr>
              <w:t>/</w:t>
            </w:r>
            <w:r w:rsidRPr="00F8511C">
              <w:rPr>
                <w:lang w:val="ru-RU"/>
              </w:rPr>
              <w:t>Инструкция</w:t>
            </w:r>
          </w:p>
        </w:tc>
        <w:tc>
          <w:tcPr>
            <w:tcW w:w="2293" w:type="dxa"/>
            <w:shd w:val="clear" w:color="auto" w:fill="auto"/>
            <w:tcMar>
              <w:top w:w="100" w:type="dxa"/>
              <w:left w:w="100" w:type="dxa"/>
              <w:bottom w:w="100" w:type="dxa"/>
              <w:right w:w="100" w:type="dxa"/>
            </w:tcMar>
          </w:tcPr>
          <w:p w14:paraId="2A0654A3" w14:textId="463E605E" w:rsidR="00FC1541" w:rsidRPr="00FC1541" w:rsidRDefault="00FC1541" w:rsidP="006B08C6">
            <w:pPr>
              <w:widowControl w:val="0"/>
              <w:spacing w:after="0" w:line="240" w:lineRule="auto"/>
              <w:jc w:val="center"/>
              <w:rPr>
                <w:lang w:val="ru-RU"/>
              </w:rPr>
            </w:pPr>
            <w:r>
              <w:t>Timeline</w:t>
            </w:r>
            <w:r w:rsidR="006427CB">
              <w:rPr>
                <w:lang w:val="ru-RU"/>
              </w:rPr>
              <w:t>/</w:t>
            </w:r>
            <w:r w:rsidRPr="00F8511C">
              <w:rPr>
                <w:lang w:val="ru-RU"/>
              </w:rPr>
              <w:t>Сроки</w:t>
            </w:r>
          </w:p>
        </w:tc>
        <w:tc>
          <w:tcPr>
            <w:tcW w:w="5812" w:type="dxa"/>
            <w:shd w:val="clear" w:color="auto" w:fill="auto"/>
            <w:tcMar>
              <w:top w:w="100" w:type="dxa"/>
              <w:left w:w="100" w:type="dxa"/>
              <w:bottom w:w="100" w:type="dxa"/>
              <w:right w:w="100" w:type="dxa"/>
            </w:tcMar>
          </w:tcPr>
          <w:p w14:paraId="4FE9B5C6" w14:textId="4868A1E8" w:rsidR="00FC1541" w:rsidRDefault="00FC1541" w:rsidP="006B08C6">
            <w:pPr>
              <w:widowControl w:val="0"/>
              <w:spacing w:after="0" w:line="240" w:lineRule="auto"/>
              <w:jc w:val="center"/>
              <w:rPr>
                <w:lang w:val="ru-RU"/>
              </w:rPr>
            </w:pPr>
            <w:r>
              <w:t>Process/manner</w:t>
            </w:r>
            <w:r>
              <w:rPr>
                <w:lang w:val="ru-RU"/>
              </w:rPr>
              <w:t>/</w:t>
            </w:r>
          </w:p>
          <w:p w14:paraId="53EF4E7C" w14:textId="77777777" w:rsidR="00FC1541" w:rsidRPr="00FC1541" w:rsidRDefault="00FC1541" w:rsidP="006B08C6">
            <w:pPr>
              <w:widowControl w:val="0"/>
              <w:spacing w:after="0" w:line="240" w:lineRule="auto"/>
              <w:jc w:val="center"/>
              <w:rPr>
                <w:lang w:val="ru-RU"/>
              </w:rPr>
            </w:pPr>
            <w:r w:rsidRPr="00F8511C">
              <w:rPr>
                <w:lang w:val="ru-RU"/>
              </w:rPr>
              <w:t>Порядок/способ</w:t>
            </w:r>
          </w:p>
        </w:tc>
      </w:tr>
      <w:tr w:rsidR="00FC1541" w:rsidRPr="00B52E40" w14:paraId="473469BF" w14:textId="77777777" w:rsidTr="00FC1541">
        <w:tc>
          <w:tcPr>
            <w:tcW w:w="1093" w:type="dxa"/>
            <w:shd w:val="clear" w:color="auto" w:fill="auto"/>
            <w:tcMar>
              <w:top w:w="100" w:type="dxa"/>
              <w:left w:w="100" w:type="dxa"/>
              <w:bottom w:w="100" w:type="dxa"/>
              <w:right w:w="100" w:type="dxa"/>
            </w:tcMar>
          </w:tcPr>
          <w:p w14:paraId="68422949" w14:textId="77777777" w:rsidR="00FC1541" w:rsidRDefault="00FC1541" w:rsidP="006B08C6">
            <w:pPr>
              <w:widowControl w:val="0"/>
              <w:spacing w:after="0" w:line="240" w:lineRule="auto"/>
            </w:pPr>
            <w:r>
              <w:t>1</w:t>
            </w:r>
          </w:p>
        </w:tc>
        <w:tc>
          <w:tcPr>
            <w:tcW w:w="1817" w:type="dxa"/>
            <w:shd w:val="clear" w:color="auto" w:fill="auto"/>
            <w:tcMar>
              <w:top w:w="100" w:type="dxa"/>
              <w:left w:w="100" w:type="dxa"/>
              <w:bottom w:w="100" w:type="dxa"/>
              <w:right w:w="100" w:type="dxa"/>
            </w:tcMar>
          </w:tcPr>
          <w:p w14:paraId="4D36CA55" w14:textId="71182CCD" w:rsidR="00FC1541" w:rsidRPr="00FC1541" w:rsidRDefault="00FC1541" w:rsidP="006B08C6">
            <w:pPr>
              <w:widowControl w:val="0"/>
              <w:spacing w:after="0" w:line="240" w:lineRule="auto"/>
              <w:jc w:val="both"/>
              <w:rPr>
                <w:lang w:val="ru-RU"/>
              </w:rPr>
            </w:pPr>
            <w:r>
              <w:t>Ensure</w:t>
            </w:r>
            <w:r w:rsidRPr="00FC1541">
              <w:rPr>
                <w:lang w:val="ru-RU"/>
              </w:rPr>
              <w:t xml:space="preserve"> </w:t>
            </w:r>
            <w:r>
              <w:t>that</w:t>
            </w:r>
            <w:r w:rsidRPr="00FC1541">
              <w:rPr>
                <w:lang w:val="ru-RU"/>
              </w:rPr>
              <w:t xml:space="preserve"> </w:t>
            </w:r>
            <w:r>
              <w:t>the</w:t>
            </w:r>
            <w:r w:rsidRPr="00FC1541">
              <w:rPr>
                <w:lang w:val="ru-RU"/>
              </w:rPr>
              <w:t xml:space="preserve"> </w:t>
            </w:r>
            <w:r>
              <w:t>child</w:t>
            </w:r>
            <w:r w:rsidRPr="00FC1541">
              <w:rPr>
                <w:lang w:val="ru-RU"/>
              </w:rPr>
              <w:t xml:space="preserve"> </w:t>
            </w:r>
            <w:r>
              <w:t>is</w:t>
            </w:r>
            <w:r w:rsidRPr="00FC1541">
              <w:rPr>
                <w:lang w:val="ru-RU"/>
              </w:rPr>
              <w:t xml:space="preserve"> </w:t>
            </w:r>
            <w:r>
              <w:t>not</w:t>
            </w:r>
            <w:r w:rsidRPr="00FC1541">
              <w:rPr>
                <w:lang w:val="ru-RU"/>
              </w:rPr>
              <w:t xml:space="preserve"> </w:t>
            </w:r>
            <w:r>
              <w:t>in</w:t>
            </w:r>
            <w:r w:rsidRPr="00FC1541">
              <w:rPr>
                <w:lang w:val="ru-RU"/>
              </w:rPr>
              <w:t xml:space="preserve"> </w:t>
            </w:r>
            <w:r>
              <w:t>any</w:t>
            </w:r>
            <w:r w:rsidRPr="00FC1541">
              <w:rPr>
                <w:lang w:val="ru-RU"/>
              </w:rPr>
              <w:t xml:space="preserve"> </w:t>
            </w:r>
            <w:r>
              <w:t>immediate</w:t>
            </w:r>
            <w:r w:rsidRPr="00FC1541">
              <w:rPr>
                <w:lang w:val="ru-RU"/>
              </w:rPr>
              <w:t xml:space="preserve"> </w:t>
            </w:r>
            <w:r>
              <w:t>danger</w:t>
            </w:r>
            <w:r w:rsidRPr="00FC1541">
              <w:rPr>
                <w:lang w:val="ru-RU"/>
              </w:rPr>
              <w:t xml:space="preserve"> </w:t>
            </w:r>
            <w:r>
              <w:t>or</w:t>
            </w:r>
            <w:r w:rsidRPr="00FC1541">
              <w:rPr>
                <w:lang w:val="ru-RU"/>
              </w:rPr>
              <w:t xml:space="preserve"> </w:t>
            </w:r>
            <w:r>
              <w:t>at</w:t>
            </w:r>
            <w:r w:rsidRPr="00FC1541">
              <w:rPr>
                <w:lang w:val="ru-RU"/>
              </w:rPr>
              <w:t xml:space="preserve"> </w:t>
            </w:r>
            <w:r>
              <w:t>risk</w:t>
            </w:r>
            <w:r w:rsidRPr="00FC1541">
              <w:rPr>
                <w:lang w:val="ru-RU"/>
              </w:rPr>
              <w:t>.</w:t>
            </w:r>
            <w:r w:rsidR="006427CB">
              <w:rPr>
                <w:lang w:val="ru-RU"/>
              </w:rPr>
              <w:t>/</w:t>
            </w:r>
            <w:r w:rsidRPr="00F8511C">
              <w:rPr>
                <w:lang w:val="ru-RU"/>
              </w:rPr>
              <w:t>Убедитесь, что ребенок не находится в непосредственной опасности и что ему ничего не грозит.</w:t>
            </w:r>
          </w:p>
        </w:tc>
        <w:tc>
          <w:tcPr>
            <w:tcW w:w="2293" w:type="dxa"/>
            <w:shd w:val="clear" w:color="auto" w:fill="auto"/>
            <w:tcMar>
              <w:top w:w="100" w:type="dxa"/>
              <w:left w:w="100" w:type="dxa"/>
              <w:bottom w:w="100" w:type="dxa"/>
              <w:right w:w="100" w:type="dxa"/>
            </w:tcMar>
          </w:tcPr>
          <w:p w14:paraId="49FCFF89" w14:textId="477BA76A" w:rsidR="00FC1541" w:rsidRPr="00FC1541" w:rsidRDefault="00FC1541" w:rsidP="006B08C6">
            <w:pPr>
              <w:widowControl w:val="0"/>
              <w:spacing w:after="0" w:line="240" w:lineRule="auto"/>
              <w:rPr>
                <w:lang w:val="ru-RU"/>
              </w:rPr>
            </w:pPr>
            <w:r>
              <w:t>Immediately</w:t>
            </w:r>
            <w:r w:rsidR="006427CB">
              <w:rPr>
                <w:lang w:val="ru-RU"/>
              </w:rPr>
              <w:t>/</w:t>
            </w:r>
            <w:r w:rsidRPr="00F8511C">
              <w:rPr>
                <w:lang w:val="ru-RU"/>
              </w:rPr>
              <w:t>Незамедлительно</w:t>
            </w:r>
          </w:p>
        </w:tc>
        <w:tc>
          <w:tcPr>
            <w:tcW w:w="5812" w:type="dxa"/>
            <w:shd w:val="clear" w:color="auto" w:fill="auto"/>
            <w:tcMar>
              <w:top w:w="100" w:type="dxa"/>
              <w:left w:w="100" w:type="dxa"/>
              <w:bottom w:w="100" w:type="dxa"/>
              <w:right w:w="100" w:type="dxa"/>
            </w:tcMar>
          </w:tcPr>
          <w:p w14:paraId="09E410C0" w14:textId="77777777" w:rsidR="00FC1541" w:rsidRDefault="00FC1541" w:rsidP="00B52E40">
            <w:pPr>
              <w:widowControl w:val="0"/>
              <w:spacing w:after="0" w:line="240" w:lineRule="auto"/>
              <w:jc w:val="both"/>
            </w:pPr>
            <w:r>
              <w:t>- Apply safe practise to the situation.</w:t>
            </w:r>
          </w:p>
          <w:p w14:paraId="0D635165" w14:textId="77777777" w:rsidR="00FC1541" w:rsidRPr="00FC1541" w:rsidRDefault="00FC1541" w:rsidP="00B52E40">
            <w:pPr>
              <w:widowControl w:val="0"/>
              <w:spacing w:after="0" w:line="240" w:lineRule="auto"/>
              <w:jc w:val="both"/>
              <w:rPr>
                <w:lang w:val="ru-RU"/>
              </w:rPr>
            </w:pPr>
            <w:r w:rsidRPr="00F8511C">
              <w:rPr>
                <w:lang w:val="ru-RU"/>
              </w:rPr>
              <w:t>- Примите меры обеспечения безопасности с учетом ситуации.</w:t>
            </w:r>
          </w:p>
          <w:p w14:paraId="363659A6" w14:textId="77777777" w:rsidR="00FC1541" w:rsidRDefault="00FC1541" w:rsidP="006427CB">
            <w:pPr>
              <w:widowControl w:val="0"/>
              <w:spacing w:after="0" w:line="240" w:lineRule="auto"/>
              <w:jc w:val="both"/>
            </w:pPr>
            <w:r>
              <w:t>- Try not to act alone and where possible involve another teacher or adult.</w:t>
            </w:r>
          </w:p>
          <w:p w14:paraId="5E19F37E" w14:textId="77777777" w:rsidR="00FC1541" w:rsidRPr="00FC1541" w:rsidRDefault="00FC1541" w:rsidP="006427CB">
            <w:pPr>
              <w:widowControl w:val="0"/>
              <w:spacing w:after="0" w:line="240" w:lineRule="auto"/>
              <w:jc w:val="both"/>
              <w:rPr>
                <w:lang w:val="ru-RU"/>
              </w:rPr>
            </w:pPr>
            <w:r w:rsidRPr="00F8511C">
              <w:rPr>
                <w:lang w:val="ru-RU"/>
              </w:rPr>
              <w:t>- Старайтесь не действовать самостоятельно; обратитесь за помощью к другому учителю или взрослому лицу.</w:t>
            </w:r>
          </w:p>
          <w:p w14:paraId="249F1FD6" w14:textId="77777777" w:rsidR="00FC1541" w:rsidRDefault="00FC1541" w:rsidP="006427CB">
            <w:pPr>
              <w:widowControl w:val="0"/>
              <w:spacing w:after="0" w:line="240" w:lineRule="auto"/>
              <w:jc w:val="both"/>
            </w:pPr>
            <w:r>
              <w:t>- Ensure other students are not in any immediate danger or likely to be exposed to a form of abuse.</w:t>
            </w:r>
          </w:p>
          <w:p w14:paraId="07952046" w14:textId="77777777" w:rsidR="00FC1541" w:rsidRPr="00FC1541" w:rsidRDefault="00FC1541" w:rsidP="006427CB">
            <w:pPr>
              <w:widowControl w:val="0"/>
              <w:spacing w:after="0" w:line="240" w:lineRule="auto"/>
              <w:jc w:val="both"/>
              <w:rPr>
                <w:lang w:val="ru-RU"/>
              </w:rPr>
            </w:pPr>
            <w:r w:rsidRPr="00F8511C">
              <w:rPr>
                <w:lang w:val="ru-RU"/>
              </w:rPr>
              <w:t>- Убедитесь, что другие учащиеся не находятся в непосредственной опасности и не будут подвергнуты насилию в любой форме.</w:t>
            </w:r>
          </w:p>
          <w:p w14:paraId="7F03D480" w14:textId="77777777" w:rsidR="00FC1541" w:rsidRDefault="00FC1541" w:rsidP="006427CB">
            <w:pPr>
              <w:widowControl w:val="0"/>
              <w:spacing w:after="0" w:line="240" w:lineRule="auto"/>
              <w:jc w:val="both"/>
            </w:pPr>
            <w:r>
              <w:t>- Follow the Child Protection Policy.</w:t>
            </w:r>
          </w:p>
          <w:p w14:paraId="50FC1FBF" w14:textId="77777777" w:rsidR="00FC1541" w:rsidRPr="00FC1541" w:rsidRDefault="00FC1541" w:rsidP="006427CB">
            <w:pPr>
              <w:widowControl w:val="0"/>
              <w:spacing w:after="0" w:line="240" w:lineRule="auto"/>
              <w:jc w:val="both"/>
              <w:rPr>
                <w:lang w:val="ru-RU"/>
              </w:rPr>
            </w:pPr>
            <w:r w:rsidRPr="00F8511C">
              <w:rPr>
                <w:lang w:val="ru-RU"/>
              </w:rPr>
              <w:t>- Следуйте правилам, приведенным в Политике защите детей.</w:t>
            </w:r>
          </w:p>
          <w:p w14:paraId="735AB5EE" w14:textId="77777777" w:rsidR="00FC1541" w:rsidRDefault="00FC1541" w:rsidP="006427CB">
            <w:pPr>
              <w:widowControl w:val="0"/>
              <w:spacing w:after="0" w:line="240" w:lineRule="auto"/>
              <w:jc w:val="both"/>
            </w:pPr>
            <w:r>
              <w:t>- Use your best instincts for the good of the child if it is an unusual situation.</w:t>
            </w:r>
          </w:p>
          <w:p w14:paraId="7A02599A" w14:textId="77777777" w:rsidR="00FC1541" w:rsidRPr="00FC1541" w:rsidRDefault="00FC1541" w:rsidP="006B08C6">
            <w:pPr>
              <w:widowControl w:val="0"/>
              <w:spacing w:after="0" w:line="240" w:lineRule="auto"/>
              <w:jc w:val="both"/>
              <w:rPr>
                <w:lang w:val="ru-RU"/>
              </w:rPr>
            </w:pPr>
            <w:r w:rsidRPr="00F8511C">
              <w:rPr>
                <w:lang w:val="ru-RU"/>
              </w:rPr>
              <w:t>- В любой необычной ситуации полагайтесь на свои инстинкты во благо ребенка.</w:t>
            </w:r>
          </w:p>
        </w:tc>
      </w:tr>
      <w:tr w:rsidR="00FC1541" w:rsidRPr="00B52E40" w14:paraId="6293287E" w14:textId="77777777" w:rsidTr="00FC1541">
        <w:tc>
          <w:tcPr>
            <w:tcW w:w="1093" w:type="dxa"/>
            <w:shd w:val="clear" w:color="auto" w:fill="auto"/>
            <w:tcMar>
              <w:top w:w="100" w:type="dxa"/>
              <w:left w:w="100" w:type="dxa"/>
              <w:bottom w:w="100" w:type="dxa"/>
              <w:right w:w="100" w:type="dxa"/>
            </w:tcMar>
          </w:tcPr>
          <w:p w14:paraId="40C9A784" w14:textId="77777777" w:rsidR="00FC1541" w:rsidRDefault="00FC1541" w:rsidP="006B08C6">
            <w:pPr>
              <w:widowControl w:val="0"/>
              <w:spacing w:after="0" w:line="240" w:lineRule="auto"/>
            </w:pPr>
            <w:r>
              <w:t>2</w:t>
            </w:r>
          </w:p>
        </w:tc>
        <w:tc>
          <w:tcPr>
            <w:tcW w:w="1817" w:type="dxa"/>
            <w:shd w:val="clear" w:color="auto" w:fill="auto"/>
            <w:tcMar>
              <w:top w:w="100" w:type="dxa"/>
              <w:left w:w="100" w:type="dxa"/>
              <w:bottom w:w="100" w:type="dxa"/>
              <w:right w:w="100" w:type="dxa"/>
            </w:tcMar>
          </w:tcPr>
          <w:p w14:paraId="132C58B5" w14:textId="6DD2598F" w:rsidR="00FC1541" w:rsidRPr="00B52E40" w:rsidRDefault="00FC1541" w:rsidP="006B08C6">
            <w:pPr>
              <w:widowControl w:val="0"/>
              <w:spacing w:after="0" w:line="240" w:lineRule="auto"/>
              <w:jc w:val="both"/>
            </w:pPr>
            <w:r>
              <w:t>Report the incident to the Designated Child Protection Leads.</w:t>
            </w:r>
            <w:r w:rsidR="006427CB" w:rsidRPr="00B52E40">
              <w:t>/</w:t>
            </w:r>
            <w:r w:rsidRPr="00F8511C">
              <w:rPr>
                <w:lang w:val="ru-RU"/>
              </w:rPr>
              <w:t>Сообщите</w:t>
            </w:r>
            <w:r w:rsidRPr="00B52E40">
              <w:t xml:space="preserve"> </w:t>
            </w:r>
            <w:r w:rsidRPr="00F8511C">
              <w:rPr>
                <w:lang w:val="ru-RU"/>
              </w:rPr>
              <w:t>об</w:t>
            </w:r>
            <w:r w:rsidRPr="00B52E40">
              <w:t xml:space="preserve"> </w:t>
            </w:r>
            <w:r w:rsidRPr="00F8511C">
              <w:rPr>
                <w:lang w:val="ru-RU"/>
              </w:rPr>
              <w:t>инциденте</w:t>
            </w:r>
            <w:r w:rsidRPr="00B52E40">
              <w:t xml:space="preserve"> </w:t>
            </w:r>
            <w:r w:rsidRPr="00F8511C">
              <w:rPr>
                <w:lang w:val="ru-RU"/>
              </w:rPr>
              <w:t>специалистам</w:t>
            </w:r>
            <w:r w:rsidRPr="00B52E40">
              <w:t xml:space="preserve"> </w:t>
            </w:r>
            <w:r w:rsidRPr="00F8511C">
              <w:rPr>
                <w:lang w:val="ru-RU"/>
              </w:rPr>
              <w:t>по</w:t>
            </w:r>
            <w:r w:rsidRPr="00B52E40">
              <w:t xml:space="preserve"> </w:t>
            </w:r>
            <w:r w:rsidRPr="00F8511C">
              <w:rPr>
                <w:lang w:val="ru-RU"/>
              </w:rPr>
              <w:t>защите</w:t>
            </w:r>
            <w:r w:rsidRPr="00B52E40">
              <w:t xml:space="preserve"> </w:t>
            </w:r>
            <w:r w:rsidRPr="00F8511C">
              <w:rPr>
                <w:lang w:val="ru-RU"/>
              </w:rPr>
              <w:t>детей</w:t>
            </w:r>
            <w:r w:rsidRPr="00B52E40">
              <w:t>.</w:t>
            </w:r>
          </w:p>
        </w:tc>
        <w:tc>
          <w:tcPr>
            <w:tcW w:w="2293" w:type="dxa"/>
            <w:shd w:val="clear" w:color="auto" w:fill="auto"/>
            <w:tcMar>
              <w:top w:w="100" w:type="dxa"/>
              <w:left w:w="100" w:type="dxa"/>
              <w:bottom w:w="100" w:type="dxa"/>
              <w:right w:w="100" w:type="dxa"/>
            </w:tcMar>
          </w:tcPr>
          <w:p w14:paraId="2753E4DB" w14:textId="39C2AACD" w:rsidR="00FC1541" w:rsidRPr="00FC1541" w:rsidRDefault="00FC1541" w:rsidP="006B08C6">
            <w:pPr>
              <w:widowControl w:val="0"/>
              <w:spacing w:after="0" w:line="240" w:lineRule="auto"/>
              <w:rPr>
                <w:lang w:val="ru-RU"/>
              </w:rPr>
            </w:pPr>
            <w:r>
              <w:t>Depending</w:t>
            </w:r>
            <w:r w:rsidRPr="00FC1541">
              <w:rPr>
                <w:lang w:val="ru-RU"/>
              </w:rPr>
              <w:t xml:space="preserve"> </w:t>
            </w:r>
            <w:r>
              <w:t>on</w:t>
            </w:r>
            <w:r w:rsidRPr="00FC1541">
              <w:rPr>
                <w:lang w:val="ru-RU"/>
              </w:rPr>
              <w:t xml:space="preserve"> </w:t>
            </w:r>
            <w:r>
              <w:t>severity</w:t>
            </w:r>
            <w:r w:rsidR="006427CB">
              <w:rPr>
                <w:lang w:val="ru-RU"/>
              </w:rPr>
              <w:t>/</w:t>
            </w:r>
            <w:r w:rsidRPr="00F8511C">
              <w:rPr>
                <w:lang w:val="ru-RU"/>
              </w:rPr>
              <w:t>В зависимости от степени тяжести</w:t>
            </w:r>
          </w:p>
        </w:tc>
        <w:tc>
          <w:tcPr>
            <w:tcW w:w="5812" w:type="dxa"/>
            <w:shd w:val="clear" w:color="auto" w:fill="auto"/>
            <w:tcMar>
              <w:top w:w="100" w:type="dxa"/>
              <w:left w:w="100" w:type="dxa"/>
              <w:bottom w:w="100" w:type="dxa"/>
              <w:right w:w="100" w:type="dxa"/>
            </w:tcMar>
          </w:tcPr>
          <w:p w14:paraId="587F7BE0" w14:textId="77777777" w:rsidR="00FC1541" w:rsidRDefault="00FC1541" w:rsidP="006B08C6">
            <w:pPr>
              <w:widowControl w:val="0"/>
              <w:spacing w:after="0" w:line="240" w:lineRule="auto"/>
            </w:pPr>
            <w:r>
              <w:t>Mild incident</w:t>
            </w:r>
          </w:p>
          <w:p w14:paraId="2DC023CE" w14:textId="77777777" w:rsidR="00FC1541" w:rsidRDefault="00FC1541" w:rsidP="006427CB">
            <w:pPr>
              <w:widowControl w:val="0"/>
              <w:spacing w:after="0" w:line="240" w:lineRule="auto"/>
              <w:jc w:val="both"/>
            </w:pPr>
            <w:r>
              <w:t>Should a staff member observe some strange behaviours they should note these down on a child protection form and if they are consistent, hand the form to Designated Lead. In the meantime that staff member can discuss their concerns verbally with Designated Lead.</w:t>
            </w:r>
          </w:p>
          <w:p w14:paraId="3F2A7119" w14:textId="77777777" w:rsidR="00FC1541" w:rsidRDefault="00FC1541" w:rsidP="006427CB">
            <w:pPr>
              <w:widowControl w:val="0"/>
              <w:spacing w:after="0" w:line="240" w:lineRule="auto"/>
              <w:jc w:val="both"/>
              <w:rPr>
                <w:lang w:val="ru-RU"/>
              </w:rPr>
            </w:pPr>
            <w:r w:rsidRPr="00F8511C">
              <w:rPr>
                <w:lang w:val="ru-RU"/>
              </w:rPr>
              <w:t>Умеренный инцидент</w:t>
            </w:r>
          </w:p>
          <w:p w14:paraId="5A41AF10" w14:textId="7C1F4B04" w:rsidR="00FC1541" w:rsidRPr="00F8511C" w:rsidRDefault="00FC1541" w:rsidP="00B52E40">
            <w:pPr>
              <w:spacing w:after="0" w:line="240" w:lineRule="auto"/>
              <w:jc w:val="both"/>
              <w:rPr>
                <w:lang w:val="ru-RU"/>
              </w:rPr>
            </w:pPr>
            <w:r w:rsidRPr="00F8511C">
              <w:rPr>
                <w:lang w:val="ru-RU"/>
              </w:rPr>
              <w:t xml:space="preserve">Если сотрудник заметит странное поведение, он должен внести заметки в форму отчета о защите детей, а если опасения подтвердятся </w:t>
            </w:r>
            <w:r w:rsidR="006427CB">
              <w:rPr>
                <w:lang w:val="ru-RU"/>
              </w:rPr>
              <w:t>—</w:t>
            </w:r>
            <w:r w:rsidR="006427CB" w:rsidRPr="00F8511C">
              <w:rPr>
                <w:lang w:val="ru-RU"/>
              </w:rPr>
              <w:t xml:space="preserve"> </w:t>
            </w:r>
            <w:r w:rsidRPr="00F8511C">
              <w:rPr>
                <w:lang w:val="ru-RU"/>
              </w:rPr>
              <w:t>передать форму специалисту по защите детей.</w:t>
            </w:r>
          </w:p>
          <w:p w14:paraId="24E5D0A1" w14:textId="77777777" w:rsidR="00FC1541" w:rsidRDefault="00FC1541" w:rsidP="006427CB">
            <w:pPr>
              <w:widowControl w:val="0"/>
              <w:spacing w:after="0" w:line="240" w:lineRule="auto"/>
              <w:jc w:val="both"/>
              <w:rPr>
                <w:lang w:val="ru-RU"/>
              </w:rPr>
            </w:pPr>
            <w:r w:rsidRPr="00F8511C">
              <w:rPr>
                <w:lang w:val="ru-RU"/>
              </w:rPr>
              <w:t>Тем временем, сотрудник может устно обсудить причины для беспокойства со специалистом по защите детей.</w:t>
            </w:r>
          </w:p>
          <w:p w14:paraId="1F8185D5" w14:textId="77777777" w:rsidR="00FC1541" w:rsidRPr="00FC1541" w:rsidRDefault="00FC1541" w:rsidP="006B08C6">
            <w:pPr>
              <w:widowControl w:val="0"/>
              <w:spacing w:after="0" w:line="240" w:lineRule="auto"/>
              <w:jc w:val="both"/>
              <w:rPr>
                <w:lang w:val="ru-RU"/>
              </w:rPr>
            </w:pPr>
          </w:p>
          <w:p w14:paraId="46F811F2" w14:textId="77777777" w:rsidR="00FC1541" w:rsidRDefault="00FC1541" w:rsidP="006B08C6">
            <w:pPr>
              <w:widowControl w:val="0"/>
              <w:spacing w:after="0" w:line="240" w:lineRule="auto"/>
              <w:jc w:val="both"/>
            </w:pPr>
            <w:r>
              <w:t>Concerning Incident</w:t>
            </w:r>
          </w:p>
          <w:p w14:paraId="35D55B63" w14:textId="77777777" w:rsidR="00FC1541" w:rsidRDefault="00FC1541" w:rsidP="006B08C6">
            <w:pPr>
              <w:widowControl w:val="0"/>
              <w:spacing w:after="0" w:line="240" w:lineRule="auto"/>
              <w:jc w:val="both"/>
            </w:pPr>
            <w:r>
              <w:t>Should a staff member observe an indicator of abuse they should complete a CP form and hand it to either Designated Lead within 24 hours of noticing this behaviour.</w:t>
            </w:r>
          </w:p>
          <w:p w14:paraId="551FC313" w14:textId="77777777" w:rsidR="00FC1541" w:rsidRPr="00AF4F90" w:rsidRDefault="00FC1541" w:rsidP="00FC1541">
            <w:pPr>
              <w:spacing w:after="0" w:line="240" w:lineRule="auto"/>
            </w:pPr>
          </w:p>
          <w:p w14:paraId="3E8B8F23" w14:textId="77777777" w:rsidR="00FC1541" w:rsidRPr="00F8511C" w:rsidRDefault="00FC1541" w:rsidP="00FC1541">
            <w:pPr>
              <w:spacing w:after="0" w:line="240" w:lineRule="auto"/>
              <w:rPr>
                <w:lang w:val="ru-RU"/>
              </w:rPr>
            </w:pPr>
            <w:r w:rsidRPr="00F8511C">
              <w:rPr>
                <w:lang w:val="ru-RU"/>
              </w:rPr>
              <w:t>Вызывающий беспокойство инцидент</w:t>
            </w:r>
          </w:p>
          <w:p w14:paraId="0AFF0663" w14:textId="77777777" w:rsidR="00FC1541" w:rsidRPr="00FC1541" w:rsidRDefault="00FC1541" w:rsidP="00FC1541">
            <w:pPr>
              <w:widowControl w:val="0"/>
              <w:spacing w:after="0" w:line="240" w:lineRule="auto"/>
              <w:jc w:val="both"/>
              <w:rPr>
                <w:lang w:val="ru-RU"/>
              </w:rPr>
            </w:pPr>
            <w:r w:rsidRPr="00F8511C">
              <w:rPr>
                <w:lang w:val="ru-RU"/>
              </w:rPr>
              <w:lastRenderedPageBreak/>
              <w:t>Если сотрудник заметит признак насилия, он должен заполнить форму отчета о защите детей и передать ее любому специалисту по защите детей в течение 24 часов с момента, когда было отмечено соответствующее поведение.</w:t>
            </w:r>
          </w:p>
          <w:p w14:paraId="74A4C12E" w14:textId="77777777" w:rsidR="00FC1541" w:rsidRDefault="00FC1541" w:rsidP="006B08C6">
            <w:pPr>
              <w:widowControl w:val="0"/>
              <w:spacing w:after="0" w:line="240" w:lineRule="auto"/>
              <w:jc w:val="both"/>
            </w:pPr>
            <w:r>
              <w:t>Serious Incident</w:t>
            </w:r>
          </w:p>
          <w:p w14:paraId="6F93EAE8" w14:textId="77777777" w:rsidR="00FC1541" w:rsidRDefault="00FC1541" w:rsidP="006B08C6">
            <w:pPr>
              <w:widowControl w:val="0"/>
              <w:spacing w:after="0" w:line="240" w:lineRule="auto"/>
              <w:jc w:val="both"/>
            </w:pPr>
            <w:r>
              <w:t>Staff should consult the DCP officer immediately. Should he be off campus then the deputy. Should neither of those members of staff be available immediately then the staff member should consult with a member of SL.</w:t>
            </w:r>
          </w:p>
          <w:p w14:paraId="18A7C763" w14:textId="77777777" w:rsidR="00FC1541" w:rsidRPr="00F8511C" w:rsidRDefault="00FC1541" w:rsidP="00FC1541">
            <w:pPr>
              <w:spacing w:after="0" w:line="240" w:lineRule="auto"/>
              <w:rPr>
                <w:lang w:val="ru-RU"/>
              </w:rPr>
            </w:pPr>
            <w:r w:rsidRPr="00F8511C">
              <w:rPr>
                <w:lang w:val="ru-RU"/>
              </w:rPr>
              <w:t>Серьезный инцидент</w:t>
            </w:r>
          </w:p>
          <w:p w14:paraId="7798D33D" w14:textId="578DE2C5" w:rsidR="00FC1541" w:rsidRPr="00F8511C" w:rsidRDefault="00FC1541" w:rsidP="00B52E40">
            <w:pPr>
              <w:spacing w:after="0" w:line="240" w:lineRule="auto"/>
              <w:jc w:val="both"/>
              <w:rPr>
                <w:lang w:val="ru-RU"/>
              </w:rPr>
            </w:pPr>
            <w:r w:rsidRPr="00F8511C">
              <w:rPr>
                <w:lang w:val="ru-RU"/>
              </w:rPr>
              <w:t>Сотрудник обязан немедленно обратиться к специалисту по защите детей,</w:t>
            </w:r>
            <w:r>
              <w:rPr>
                <w:lang w:val="ru-RU"/>
              </w:rPr>
              <w:t xml:space="preserve"> </w:t>
            </w:r>
            <w:r w:rsidRPr="00F8511C">
              <w:rPr>
                <w:lang w:val="ru-RU"/>
              </w:rPr>
              <w:t xml:space="preserve">а при его отсутствии на территории школы </w:t>
            </w:r>
            <w:r w:rsidR="006427CB">
              <w:rPr>
                <w:lang w:val="ru-RU"/>
              </w:rPr>
              <w:t xml:space="preserve">— </w:t>
            </w:r>
            <w:r w:rsidRPr="00F8511C">
              <w:rPr>
                <w:lang w:val="ru-RU"/>
              </w:rPr>
              <w:t>к его заместителю.</w:t>
            </w:r>
          </w:p>
          <w:p w14:paraId="3CECC6CB" w14:textId="77777777" w:rsidR="00FC1541" w:rsidRPr="00FC1541" w:rsidRDefault="00FC1541" w:rsidP="00FC1541">
            <w:pPr>
              <w:widowControl w:val="0"/>
              <w:spacing w:after="0" w:line="240" w:lineRule="auto"/>
              <w:jc w:val="both"/>
              <w:rPr>
                <w:lang w:val="ru-RU"/>
              </w:rPr>
            </w:pPr>
            <w:r w:rsidRPr="00F8511C">
              <w:rPr>
                <w:lang w:val="ru-RU"/>
              </w:rPr>
              <w:t>Если возможность связаться с любым из них отсутствует, сотрудник должен проконсультироваться со старшим руководителем.</w:t>
            </w:r>
          </w:p>
        </w:tc>
      </w:tr>
      <w:tr w:rsidR="00FC1541" w:rsidRPr="00B52E40" w14:paraId="6A900713" w14:textId="77777777" w:rsidTr="00FC1541">
        <w:tc>
          <w:tcPr>
            <w:tcW w:w="1093" w:type="dxa"/>
            <w:shd w:val="clear" w:color="auto" w:fill="auto"/>
            <w:tcMar>
              <w:top w:w="100" w:type="dxa"/>
              <w:left w:w="100" w:type="dxa"/>
              <w:bottom w:w="100" w:type="dxa"/>
              <w:right w:w="100" w:type="dxa"/>
            </w:tcMar>
          </w:tcPr>
          <w:p w14:paraId="4285664E" w14:textId="77777777" w:rsidR="00FC1541" w:rsidRDefault="00FC1541" w:rsidP="006B08C6">
            <w:pPr>
              <w:widowControl w:val="0"/>
              <w:spacing w:after="0" w:line="240" w:lineRule="auto"/>
            </w:pPr>
            <w:r>
              <w:lastRenderedPageBreak/>
              <w:t>3</w:t>
            </w:r>
          </w:p>
        </w:tc>
        <w:tc>
          <w:tcPr>
            <w:tcW w:w="1817" w:type="dxa"/>
            <w:shd w:val="clear" w:color="auto" w:fill="auto"/>
            <w:tcMar>
              <w:top w:w="100" w:type="dxa"/>
              <w:left w:w="100" w:type="dxa"/>
              <w:bottom w:w="100" w:type="dxa"/>
              <w:right w:w="100" w:type="dxa"/>
            </w:tcMar>
          </w:tcPr>
          <w:p w14:paraId="12B293D5" w14:textId="79418564" w:rsidR="00FC1541" w:rsidRPr="00FC1541" w:rsidRDefault="00FC1541" w:rsidP="006B08C6">
            <w:pPr>
              <w:widowControl w:val="0"/>
              <w:spacing w:after="0" w:line="240" w:lineRule="auto"/>
              <w:jc w:val="both"/>
            </w:pPr>
            <w:r>
              <w:t>Once the Incident has been reported</w:t>
            </w:r>
            <w:r w:rsidR="006427CB">
              <w:t>/</w:t>
            </w:r>
            <w:r w:rsidRPr="00F8511C">
              <w:rPr>
                <w:lang w:val="ru-RU"/>
              </w:rPr>
              <w:t>После</w:t>
            </w:r>
            <w:r w:rsidRPr="00FC1541">
              <w:t xml:space="preserve"> </w:t>
            </w:r>
            <w:r w:rsidRPr="00F8511C">
              <w:rPr>
                <w:lang w:val="ru-RU"/>
              </w:rPr>
              <w:t>сообщения</w:t>
            </w:r>
            <w:r w:rsidRPr="00FC1541">
              <w:t xml:space="preserve"> </w:t>
            </w:r>
            <w:r w:rsidRPr="00F8511C">
              <w:rPr>
                <w:lang w:val="ru-RU"/>
              </w:rPr>
              <w:t>об</w:t>
            </w:r>
            <w:r w:rsidRPr="00FC1541">
              <w:t xml:space="preserve"> </w:t>
            </w:r>
            <w:r w:rsidRPr="00F8511C">
              <w:rPr>
                <w:lang w:val="ru-RU"/>
              </w:rPr>
              <w:t>инциденте</w:t>
            </w:r>
          </w:p>
        </w:tc>
        <w:tc>
          <w:tcPr>
            <w:tcW w:w="2293" w:type="dxa"/>
            <w:shd w:val="clear" w:color="auto" w:fill="auto"/>
            <w:tcMar>
              <w:top w:w="100" w:type="dxa"/>
              <w:left w:w="100" w:type="dxa"/>
              <w:bottom w:w="100" w:type="dxa"/>
              <w:right w:w="100" w:type="dxa"/>
            </w:tcMar>
          </w:tcPr>
          <w:p w14:paraId="67DE0F85" w14:textId="77777777" w:rsidR="00FC1541" w:rsidRDefault="00FC1541" w:rsidP="006B08C6">
            <w:pPr>
              <w:widowControl w:val="0"/>
              <w:spacing w:after="0" w:line="240" w:lineRule="auto"/>
            </w:pPr>
            <w:r>
              <w:t>N/A</w:t>
            </w:r>
          </w:p>
          <w:p w14:paraId="4D06438C" w14:textId="77777777" w:rsidR="00FC1541" w:rsidRDefault="00FC1541" w:rsidP="006B08C6">
            <w:pPr>
              <w:widowControl w:val="0"/>
              <w:spacing w:after="0" w:line="240" w:lineRule="auto"/>
            </w:pPr>
            <w:r w:rsidRPr="00F8511C">
              <w:rPr>
                <w:lang w:val="ru-RU"/>
              </w:rPr>
              <w:t>Неприменимо</w:t>
            </w:r>
          </w:p>
          <w:p w14:paraId="045A30B9" w14:textId="77777777" w:rsidR="00FC1541" w:rsidRDefault="00FC1541" w:rsidP="006B08C6">
            <w:pPr>
              <w:widowControl w:val="0"/>
              <w:spacing w:after="0" w:line="240" w:lineRule="auto"/>
            </w:pPr>
          </w:p>
        </w:tc>
        <w:tc>
          <w:tcPr>
            <w:tcW w:w="5812" w:type="dxa"/>
            <w:shd w:val="clear" w:color="auto" w:fill="auto"/>
            <w:tcMar>
              <w:top w:w="100" w:type="dxa"/>
              <w:left w:w="100" w:type="dxa"/>
              <w:bottom w:w="100" w:type="dxa"/>
              <w:right w:w="100" w:type="dxa"/>
            </w:tcMar>
          </w:tcPr>
          <w:p w14:paraId="130BDB0A" w14:textId="77777777" w:rsidR="00FC1541" w:rsidRDefault="00FC1541" w:rsidP="006B08C6">
            <w:pPr>
              <w:widowControl w:val="0"/>
              <w:spacing w:after="0" w:line="240" w:lineRule="auto"/>
              <w:jc w:val="both"/>
            </w:pPr>
            <w:r>
              <w:t>Once the incident has been reported, the staff member has no entitlement to a follow up explanation or update. This is at the sole discretion of the Designated Lead. However that same staff member may be required to give further clarification or be given steps to take in order to assist.</w:t>
            </w:r>
          </w:p>
          <w:p w14:paraId="48DEBA17" w14:textId="77777777" w:rsidR="00FC1541" w:rsidRPr="00AF4F90" w:rsidRDefault="00FC1541" w:rsidP="00FC1541"/>
          <w:p w14:paraId="2395EBAF" w14:textId="77777777" w:rsidR="00FC1541" w:rsidRPr="00F8511C" w:rsidRDefault="00FC1541" w:rsidP="00B52E40">
            <w:pPr>
              <w:spacing w:after="0" w:line="240" w:lineRule="auto"/>
              <w:jc w:val="both"/>
              <w:rPr>
                <w:lang w:val="ru-RU"/>
              </w:rPr>
            </w:pPr>
            <w:r w:rsidRPr="00F8511C">
              <w:rPr>
                <w:lang w:val="ru-RU"/>
              </w:rPr>
              <w:t>Как только сотрудник сообщит об инциденте, он не будет вправе требовать объяснений или получать информацию о ходе дела.</w:t>
            </w:r>
          </w:p>
          <w:p w14:paraId="497F5E8F" w14:textId="77777777" w:rsidR="00FC1541" w:rsidRPr="00F8511C" w:rsidRDefault="00FC1541" w:rsidP="00B52E40">
            <w:pPr>
              <w:spacing w:after="0" w:line="240" w:lineRule="auto"/>
              <w:jc w:val="both"/>
              <w:rPr>
                <w:lang w:val="ru-RU"/>
              </w:rPr>
            </w:pPr>
            <w:r w:rsidRPr="00F8511C">
              <w:rPr>
                <w:lang w:val="ru-RU"/>
              </w:rPr>
              <w:t>Данное решение принимается специалистом по защите детей по его собственному усмотрению.</w:t>
            </w:r>
          </w:p>
          <w:p w14:paraId="365B6074" w14:textId="77777777" w:rsidR="00FC1541" w:rsidRPr="00FC1541" w:rsidRDefault="00FC1541" w:rsidP="006427CB">
            <w:pPr>
              <w:widowControl w:val="0"/>
              <w:spacing w:after="0" w:line="240" w:lineRule="auto"/>
              <w:jc w:val="both"/>
              <w:rPr>
                <w:lang w:val="ru-RU"/>
              </w:rPr>
            </w:pPr>
            <w:r w:rsidRPr="00F8511C">
              <w:rPr>
                <w:lang w:val="ru-RU"/>
              </w:rPr>
              <w:t>Тем не менее, от этого сотрудника может потребоваться предоставление дополнительных объяснений или принятие мер в целях содействия.</w:t>
            </w:r>
          </w:p>
        </w:tc>
      </w:tr>
    </w:tbl>
    <w:p w14:paraId="326C41F0" w14:textId="77777777" w:rsidR="00FC1541" w:rsidRPr="00FC1541" w:rsidRDefault="00FC1541">
      <w:pPr>
        <w:rPr>
          <w:lang w:val="ru-RU"/>
        </w:rPr>
      </w:pPr>
    </w:p>
    <w:p w14:paraId="7E2A6C73" w14:textId="77777777" w:rsidR="00611FDA" w:rsidRPr="00AF4F90" w:rsidRDefault="00611FDA">
      <w:pPr>
        <w:rPr>
          <w:lang w:val="ru-RU"/>
        </w:rPr>
      </w:pPr>
      <w:r w:rsidRPr="00AF4F90">
        <w:rPr>
          <w:lang w:val="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F8511C" w:rsidRPr="00F8511C" w14:paraId="317C255A" w14:textId="77777777" w:rsidTr="00D477CC">
        <w:tc>
          <w:tcPr>
            <w:tcW w:w="5508" w:type="dxa"/>
            <w:shd w:val="clear" w:color="auto" w:fill="auto"/>
          </w:tcPr>
          <w:p w14:paraId="3C8F76EE" w14:textId="77777777" w:rsidR="00F8511C" w:rsidRPr="006B08C6" w:rsidRDefault="00F8511C" w:rsidP="00D477CC">
            <w:pPr>
              <w:spacing w:before="20" w:after="120"/>
              <w:rPr>
                <w:sz w:val="28"/>
                <w:szCs w:val="28"/>
                <w:lang w:val="en-GB"/>
              </w:rPr>
            </w:pPr>
            <w:r w:rsidRPr="006B08C6">
              <w:rPr>
                <w:sz w:val="28"/>
                <w:szCs w:val="28"/>
                <w:lang w:val="en-GB"/>
              </w:rPr>
              <w:lastRenderedPageBreak/>
              <w:t>4.4 Obligations for Staff</w:t>
            </w:r>
          </w:p>
        </w:tc>
        <w:tc>
          <w:tcPr>
            <w:tcW w:w="5508" w:type="dxa"/>
            <w:shd w:val="clear" w:color="auto" w:fill="auto"/>
          </w:tcPr>
          <w:p w14:paraId="66D26BBD" w14:textId="77777777" w:rsidR="00F8511C" w:rsidRPr="007655A5" w:rsidRDefault="00F8511C" w:rsidP="00D477CC">
            <w:pPr>
              <w:spacing w:before="20" w:after="120"/>
              <w:rPr>
                <w:sz w:val="28"/>
                <w:szCs w:val="28"/>
                <w:lang w:val="ru-RU"/>
              </w:rPr>
            </w:pPr>
            <w:r w:rsidRPr="007655A5">
              <w:rPr>
                <w:sz w:val="28"/>
                <w:szCs w:val="28"/>
                <w:lang w:val="ru-RU"/>
              </w:rPr>
              <w:t>4.4 Обязательства персонала</w:t>
            </w:r>
          </w:p>
        </w:tc>
      </w:tr>
      <w:tr w:rsidR="00F8511C" w:rsidRPr="00B52E40" w14:paraId="22ED8B0F" w14:textId="77777777" w:rsidTr="00D477CC">
        <w:tc>
          <w:tcPr>
            <w:tcW w:w="5508" w:type="dxa"/>
            <w:shd w:val="clear" w:color="auto" w:fill="auto"/>
          </w:tcPr>
          <w:p w14:paraId="02B1B28F" w14:textId="77777777" w:rsidR="00F8511C" w:rsidRPr="00F8511C" w:rsidRDefault="00F8511C" w:rsidP="00D477CC">
            <w:pPr>
              <w:spacing w:before="20" w:after="20"/>
              <w:rPr>
                <w:lang w:val="en-GB"/>
              </w:rPr>
            </w:pPr>
            <w:r w:rsidRPr="00F8511C">
              <w:rPr>
                <w:lang w:val="en-GB"/>
              </w:rPr>
              <w:t>Staff are obliged never to ignore the needs of the child.</w:t>
            </w:r>
          </w:p>
        </w:tc>
        <w:tc>
          <w:tcPr>
            <w:tcW w:w="5508" w:type="dxa"/>
            <w:shd w:val="clear" w:color="auto" w:fill="auto"/>
          </w:tcPr>
          <w:p w14:paraId="761BC8A6" w14:textId="77777777" w:rsidR="00F8511C" w:rsidRPr="007655A5" w:rsidRDefault="00F8511C" w:rsidP="00B52E40">
            <w:pPr>
              <w:spacing w:before="20" w:after="20"/>
              <w:jc w:val="both"/>
              <w:rPr>
                <w:lang w:val="ru-RU"/>
              </w:rPr>
            </w:pPr>
            <w:r w:rsidRPr="007655A5">
              <w:rPr>
                <w:lang w:val="ru-RU"/>
              </w:rPr>
              <w:t>Персонал обязан непременно уделять внимание потребностям ребенка.</w:t>
            </w:r>
          </w:p>
        </w:tc>
      </w:tr>
      <w:tr w:rsidR="00F8511C" w:rsidRPr="00B52E40" w14:paraId="61301977" w14:textId="77777777" w:rsidTr="00D477CC">
        <w:tc>
          <w:tcPr>
            <w:tcW w:w="5508" w:type="dxa"/>
            <w:shd w:val="clear" w:color="auto" w:fill="auto"/>
          </w:tcPr>
          <w:p w14:paraId="0DFC8782" w14:textId="77777777" w:rsidR="00F8511C" w:rsidRPr="00F8511C" w:rsidRDefault="00F8511C" w:rsidP="00D477CC">
            <w:pPr>
              <w:spacing w:before="20" w:after="20"/>
              <w:rPr>
                <w:lang w:val="en-GB"/>
              </w:rPr>
            </w:pPr>
            <w:r w:rsidRPr="00F8511C">
              <w:rPr>
                <w:lang w:val="en-GB"/>
              </w:rPr>
              <w:t>All staff in our School are required to report any concerns immediately to the DSL or DDSL.</w:t>
            </w:r>
          </w:p>
        </w:tc>
        <w:tc>
          <w:tcPr>
            <w:tcW w:w="5508" w:type="dxa"/>
            <w:shd w:val="clear" w:color="auto" w:fill="auto"/>
          </w:tcPr>
          <w:p w14:paraId="2BE73D86" w14:textId="77777777" w:rsidR="00F8511C" w:rsidRPr="007655A5" w:rsidRDefault="00F8511C" w:rsidP="00B52E40">
            <w:pPr>
              <w:spacing w:before="20" w:after="20"/>
              <w:jc w:val="both"/>
              <w:rPr>
                <w:lang w:val="ru-RU"/>
              </w:rPr>
            </w:pPr>
            <w:r w:rsidRPr="007655A5">
              <w:rPr>
                <w:lang w:val="ru-RU"/>
              </w:rPr>
              <w:t>Весь персонал нашей школы обязан сообщать о любых причинах для беспокойства СЗД или ЗСЗД.</w:t>
            </w:r>
          </w:p>
        </w:tc>
      </w:tr>
      <w:tr w:rsidR="00F8511C" w:rsidRPr="00B52E40" w14:paraId="42DCBE78" w14:textId="77777777" w:rsidTr="00D477CC">
        <w:tc>
          <w:tcPr>
            <w:tcW w:w="5508" w:type="dxa"/>
            <w:shd w:val="clear" w:color="auto" w:fill="auto"/>
          </w:tcPr>
          <w:p w14:paraId="0D4DD7A1" w14:textId="77777777" w:rsidR="00F8511C" w:rsidRPr="00F8511C" w:rsidRDefault="00F8511C" w:rsidP="00D477CC">
            <w:pPr>
              <w:spacing w:before="20" w:after="20"/>
              <w:rPr>
                <w:lang w:val="en-GB"/>
              </w:rPr>
            </w:pPr>
            <w:r w:rsidRPr="00F8511C">
              <w:rPr>
                <w:lang w:val="en-GB"/>
              </w:rPr>
              <w:t>Should an occasion occur when both members of staff are not at School, an email will be sent by the DSL to all staff directing staff on who to report to should an emergency occur.</w:t>
            </w:r>
          </w:p>
        </w:tc>
        <w:tc>
          <w:tcPr>
            <w:tcW w:w="5508" w:type="dxa"/>
            <w:shd w:val="clear" w:color="auto" w:fill="auto"/>
          </w:tcPr>
          <w:p w14:paraId="7E55F674" w14:textId="77777777" w:rsidR="00F8511C" w:rsidRPr="007655A5" w:rsidRDefault="00F8511C" w:rsidP="00B52E40">
            <w:pPr>
              <w:spacing w:before="20" w:after="20"/>
              <w:jc w:val="both"/>
              <w:rPr>
                <w:lang w:val="ru-RU"/>
              </w:rPr>
            </w:pPr>
            <w:r w:rsidRPr="007655A5">
              <w:rPr>
                <w:lang w:val="ru-RU"/>
              </w:rPr>
              <w:t>Если при возникновении ситуации, требующей принятия срочных мер, ни одного из указанных специалистов не будет на месте, СЗД направит персоналу электронное письмо с указанием лица, к которому следует обратиться.</w:t>
            </w:r>
          </w:p>
        </w:tc>
      </w:tr>
      <w:tr w:rsidR="00F8511C" w:rsidRPr="00B52E40" w14:paraId="4D62BC08" w14:textId="77777777" w:rsidTr="00D477CC">
        <w:tc>
          <w:tcPr>
            <w:tcW w:w="5508" w:type="dxa"/>
            <w:shd w:val="clear" w:color="auto" w:fill="auto"/>
          </w:tcPr>
          <w:p w14:paraId="2983E506" w14:textId="77777777" w:rsidR="00F8511C" w:rsidRPr="00F8511C" w:rsidRDefault="00F8511C" w:rsidP="00D477CC">
            <w:pPr>
              <w:spacing w:before="20" w:after="20"/>
              <w:rPr>
                <w:lang w:val="en-GB"/>
              </w:rPr>
            </w:pPr>
            <w:r w:rsidRPr="00F8511C">
              <w:rPr>
                <w:lang w:val="en-GB"/>
              </w:rPr>
              <w:t xml:space="preserve">Staff at Brookes Moscow are </w:t>
            </w:r>
            <w:r w:rsidRPr="006B08C6">
              <w:rPr>
                <w:b/>
                <w:u w:val="single"/>
                <w:lang w:val="en-GB"/>
              </w:rPr>
              <w:t>NOT</w:t>
            </w:r>
            <w:r w:rsidRPr="00F8511C">
              <w:rPr>
                <w:lang w:val="en-GB"/>
              </w:rPr>
              <w:t xml:space="preserve"> to email any concerns to the DSL.</w:t>
            </w:r>
          </w:p>
        </w:tc>
        <w:tc>
          <w:tcPr>
            <w:tcW w:w="5508" w:type="dxa"/>
            <w:shd w:val="clear" w:color="auto" w:fill="auto"/>
          </w:tcPr>
          <w:p w14:paraId="43F5F271" w14:textId="77777777" w:rsidR="00F8511C" w:rsidRPr="007655A5" w:rsidRDefault="00F8511C" w:rsidP="00B52E40">
            <w:pPr>
              <w:spacing w:before="20" w:after="20"/>
              <w:jc w:val="both"/>
              <w:rPr>
                <w:lang w:val="ru-RU"/>
              </w:rPr>
            </w:pPr>
            <w:r w:rsidRPr="007655A5">
              <w:rPr>
                <w:lang w:val="ru-RU"/>
              </w:rPr>
              <w:t xml:space="preserve">Сотрудники Московской школы «Брукс» </w:t>
            </w:r>
            <w:r w:rsidRPr="007655A5">
              <w:rPr>
                <w:b/>
                <w:u w:val="single"/>
                <w:lang w:val="ru-RU"/>
              </w:rPr>
              <w:t>НЕ ВПРАВЕ</w:t>
            </w:r>
            <w:r w:rsidR="006B08C6" w:rsidRPr="007655A5">
              <w:rPr>
                <w:rStyle w:val="Tag"/>
                <w:b/>
                <w:u w:val="single"/>
                <w:lang w:val="ru-RU"/>
              </w:rPr>
              <w:t xml:space="preserve"> </w:t>
            </w:r>
            <w:r w:rsidRPr="007655A5">
              <w:rPr>
                <w:lang w:val="ru-RU"/>
              </w:rPr>
              <w:t>сообщать СЗД о любых причинах для беспокойства по электронной почте.</w:t>
            </w:r>
          </w:p>
        </w:tc>
      </w:tr>
      <w:tr w:rsidR="00F8511C" w:rsidRPr="00B52E40" w14:paraId="292712CB" w14:textId="77777777" w:rsidTr="00D477CC">
        <w:tc>
          <w:tcPr>
            <w:tcW w:w="5508" w:type="dxa"/>
            <w:shd w:val="clear" w:color="auto" w:fill="auto"/>
          </w:tcPr>
          <w:p w14:paraId="5FD456B8" w14:textId="77777777" w:rsidR="00F8511C" w:rsidRPr="00F8511C" w:rsidRDefault="00F8511C" w:rsidP="00D477CC">
            <w:pPr>
              <w:spacing w:before="20" w:after="20"/>
              <w:rPr>
                <w:lang w:val="en-GB"/>
              </w:rPr>
            </w:pPr>
            <w:r w:rsidRPr="00F8511C">
              <w:rPr>
                <w:lang w:val="en-GB"/>
              </w:rPr>
              <w:t>They should always be able to locate the concerns form and hand it personally to the DSL or DDSL.</w:t>
            </w:r>
          </w:p>
        </w:tc>
        <w:tc>
          <w:tcPr>
            <w:tcW w:w="5508" w:type="dxa"/>
            <w:shd w:val="clear" w:color="auto" w:fill="auto"/>
          </w:tcPr>
          <w:p w14:paraId="700FCC8C" w14:textId="77777777" w:rsidR="00F8511C" w:rsidRPr="007655A5" w:rsidRDefault="00F8511C" w:rsidP="00B52E40">
            <w:pPr>
              <w:spacing w:before="20" w:after="20"/>
              <w:jc w:val="both"/>
              <w:rPr>
                <w:lang w:val="ru-RU"/>
              </w:rPr>
            </w:pPr>
            <w:r w:rsidRPr="007655A5">
              <w:rPr>
                <w:lang w:val="ru-RU"/>
              </w:rPr>
              <w:t>Они обязаны заполнить форму сообщения о вопросах, вызывающих обеспокоенность, и передать ее лично СЗД или ЗСЗД.</w:t>
            </w:r>
          </w:p>
        </w:tc>
      </w:tr>
      <w:tr w:rsidR="00F8511C" w:rsidRPr="00B52E40" w14:paraId="10B42724" w14:textId="77777777" w:rsidTr="00D477CC">
        <w:tc>
          <w:tcPr>
            <w:tcW w:w="5508" w:type="dxa"/>
            <w:shd w:val="clear" w:color="auto" w:fill="auto"/>
          </w:tcPr>
          <w:p w14:paraId="5B08BA01" w14:textId="77777777" w:rsidR="00F8511C" w:rsidRPr="00F8511C" w:rsidRDefault="00F8511C" w:rsidP="00D477CC">
            <w:pPr>
              <w:spacing w:before="20" w:after="20"/>
              <w:rPr>
                <w:lang w:val="en-GB"/>
              </w:rPr>
            </w:pPr>
            <w:r w:rsidRPr="00F8511C">
              <w:rPr>
                <w:lang w:val="en-GB"/>
              </w:rPr>
              <w:t>Should an emergency occur this supersedes any work commitment that the DSL may have at that time.</w:t>
            </w:r>
          </w:p>
        </w:tc>
        <w:tc>
          <w:tcPr>
            <w:tcW w:w="5508" w:type="dxa"/>
            <w:shd w:val="clear" w:color="auto" w:fill="auto"/>
          </w:tcPr>
          <w:p w14:paraId="78D4A468" w14:textId="77777777" w:rsidR="00F8511C" w:rsidRPr="007655A5" w:rsidRDefault="00F8511C" w:rsidP="00B52E40">
            <w:pPr>
              <w:spacing w:before="20" w:after="20"/>
              <w:jc w:val="both"/>
              <w:rPr>
                <w:lang w:val="ru-RU"/>
              </w:rPr>
            </w:pPr>
            <w:r w:rsidRPr="007655A5">
              <w:rPr>
                <w:lang w:val="ru-RU"/>
              </w:rPr>
              <w:t>При возникновении ситуации, требующей принятия срочных мер, СЗД обязан уделить ей основное внимание, прекратив выполнение любой другой деятельности, которой он занят в этот момент.</w:t>
            </w:r>
          </w:p>
        </w:tc>
      </w:tr>
      <w:tr w:rsidR="00F8511C" w:rsidRPr="00B52E40" w14:paraId="46256FB5" w14:textId="77777777" w:rsidTr="00D477CC">
        <w:tc>
          <w:tcPr>
            <w:tcW w:w="5508" w:type="dxa"/>
            <w:shd w:val="clear" w:color="auto" w:fill="auto"/>
          </w:tcPr>
          <w:p w14:paraId="6A4E3F35" w14:textId="77777777" w:rsidR="00F8511C" w:rsidRPr="00F8511C" w:rsidRDefault="00F8511C" w:rsidP="00D477CC">
            <w:pPr>
              <w:spacing w:before="20" w:after="20"/>
              <w:rPr>
                <w:lang w:val="en-GB"/>
              </w:rPr>
            </w:pPr>
            <w:r w:rsidRPr="00F8511C">
              <w:rPr>
                <w:lang w:val="en-GB"/>
              </w:rPr>
              <w:t>In case of an emergency staff should act in the best interests of the child but ensuring that the policy is adhered to as much as possible.</w:t>
            </w:r>
          </w:p>
        </w:tc>
        <w:tc>
          <w:tcPr>
            <w:tcW w:w="5508" w:type="dxa"/>
            <w:shd w:val="clear" w:color="auto" w:fill="auto"/>
          </w:tcPr>
          <w:p w14:paraId="56DBB7C2" w14:textId="77777777" w:rsidR="00F8511C" w:rsidRPr="007655A5" w:rsidRDefault="00F8511C" w:rsidP="00B52E40">
            <w:pPr>
              <w:spacing w:before="20" w:after="20"/>
              <w:jc w:val="both"/>
              <w:rPr>
                <w:lang w:val="ru-RU"/>
              </w:rPr>
            </w:pPr>
            <w:r w:rsidRPr="007655A5">
              <w:rPr>
                <w:lang w:val="ru-RU"/>
              </w:rPr>
              <w:t>При возникновении ситуации, требующей принятия срочных мер, персонал должен действовать в интересах ребенка с максимально возможным соблюдением политики.</w:t>
            </w:r>
          </w:p>
        </w:tc>
      </w:tr>
      <w:tr w:rsidR="00F8511C" w:rsidRPr="00B52E40" w14:paraId="52C59EE4" w14:textId="77777777" w:rsidTr="00D477CC">
        <w:tc>
          <w:tcPr>
            <w:tcW w:w="5508" w:type="dxa"/>
            <w:shd w:val="clear" w:color="auto" w:fill="auto"/>
          </w:tcPr>
          <w:p w14:paraId="253B519D" w14:textId="77777777" w:rsidR="00F8511C" w:rsidRPr="00F8511C" w:rsidRDefault="00F8511C" w:rsidP="00D477CC">
            <w:pPr>
              <w:spacing w:before="20" w:after="20"/>
              <w:rPr>
                <w:lang w:val="en-GB"/>
              </w:rPr>
            </w:pPr>
            <w:r w:rsidRPr="00F8511C">
              <w:rPr>
                <w:lang w:val="en-GB"/>
              </w:rPr>
              <w:t>When a concern is reported to the DSL or DDSL they may require the member of staff to continue to help them with their investigation.</w:t>
            </w:r>
          </w:p>
        </w:tc>
        <w:tc>
          <w:tcPr>
            <w:tcW w:w="5508" w:type="dxa"/>
            <w:shd w:val="clear" w:color="auto" w:fill="auto"/>
          </w:tcPr>
          <w:p w14:paraId="6FB6CC39" w14:textId="77777777" w:rsidR="00F8511C" w:rsidRPr="007655A5" w:rsidRDefault="00F8511C" w:rsidP="00B52E40">
            <w:pPr>
              <w:spacing w:before="20" w:after="20"/>
              <w:jc w:val="both"/>
              <w:rPr>
                <w:lang w:val="ru-RU"/>
              </w:rPr>
            </w:pPr>
            <w:r w:rsidRPr="007655A5">
              <w:rPr>
                <w:lang w:val="ru-RU"/>
              </w:rPr>
              <w:t>При сообщении о причине для беспокойства СЗД или ЗСЗД они могут потребовать от сотрудника оказания дополнительного содействия в проведении расследования.</w:t>
            </w:r>
          </w:p>
        </w:tc>
      </w:tr>
      <w:tr w:rsidR="00F8511C" w:rsidRPr="00B52E40" w14:paraId="7B950074" w14:textId="77777777" w:rsidTr="00D477CC">
        <w:tc>
          <w:tcPr>
            <w:tcW w:w="5508" w:type="dxa"/>
            <w:shd w:val="clear" w:color="auto" w:fill="auto"/>
          </w:tcPr>
          <w:p w14:paraId="026D7829" w14:textId="77777777" w:rsidR="00F8511C" w:rsidRPr="00F8511C" w:rsidRDefault="00F8511C" w:rsidP="00D477CC">
            <w:pPr>
              <w:spacing w:before="20" w:after="20"/>
              <w:rPr>
                <w:lang w:val="en-GB"/>
              </w:rPr>
            </w:pPr>
            <w:r w:rsidRPr="00F8511C">
              <w:rPr>
                <w:lang w:val="en-GB"/>
              </w:rPr>
              <w:t>The staff member should be willing and supportive with anything that needs to be done.</w:t>
            </w:r>
          </w:p>
        </w:tc>
        <w:tc>
          <w:tcPr>
            <w:tcW w:w="5508" w:type="dxa"/>
            <w:shd w:val="clear" w:color="auto" w:fill="auto"/>
          </w:tcPr>
          <w:p w14:paraId="3CA75C84" w14:textId="77777777" w:rsidR="00F8511C" w:rsidRPr="007655A5" w:rsidRDefault="00F8511C" w:rsidP="00B52E40">
            <w:pPr>
              <w:spacing w:before="20" w:after="20"/>
              <w:jc w:val="both"/>
              <w:rPr>
                <w:lang w:val="ru-RU"/>
              </w:rPr>
            </w:pPr>
            <w:r w:rsidRPr="007655A5">
              <w:rPr>
                <w:lang w:val="ru-RU"/>
              </w:rPr>
              <w:t>Сотрудник должен проявлять готовность помочь в принятии любых мер.</w:t>
            </w:r>
          </w:p>
        </w:tc>
      </w:tr>
      <w:tr w:rsidR="00F8511C" w:rsidRPr="00B52E40" w14:paraId="089230C8" w14:textId="77777777" w:rsidTr="00D477CC">
        <w:tc>
          <w:tcPr>
            <w:tcW w:w="5508" w:type="dxa"/>
            <w:shd w:val="clear" w:color="auto" w:fill="auto"/>
          </w:tcPr>
          <w:p w14:paraId="1E3F6471" w14:textId="77777777" w:rsidR="00F8511C" w:rsidRPr="00F8511C" w:rsidRDefault="00F8511C" w:rsidP="00D477CC">
            <w:pPr>
              <w:spacing w:before="20" w:after="20"/>
              <w:rPr>
                <w:lang w:val="en-GB"/>
              </w:rPr>
            </w:pPr>
            <w:r w:rsidRPr="00F8511C">
              <w:rPr>
                <w:lang w:val="en-GB"/>
              </w:rPr>
              <w:t>The reporting member of staff should also however be aware that they are not entitled to any further information or updates from the DSL or DDSL and should not ask.</w:t>
            </w:r>
          </w:p>
        </w:tc>
        <w:tc>
          <w:tcPr>
            <w:tcW w:w="5508" w:type="dxa"/>
            <w:shd w:val="clear" w:color="auto" w:fill="auto"/>
          </w:tcPr>
          <w:p w14:paraId="00FD1819" w14:textId="77777777" w:rsidR="00F8511C" w:rsidRPr="007655A5" w:rsidRDefault="00F8511C" w:rsidP="00B52E40">
            <w:pPr>
              <w:spacing w:before="20" w:after="20"/>
              <w:jc w:val="both"/>
              <w:rPr>
                <w:lang w:val="ru-RU"/>
              </w:rPr>
            </w:pPr>
            <w:r w:rsidRPr="007655A5">
              <w:rPr>
                <w:lang w:val="ru-RU"/>
              </w:rPr>
              <w:t>Сотрудник, сообщивший о проблеме, также должен понимать, что он не имеет права получать дополнительные сведения, в том числе о ходе дела, от СЗД или ЗСЗД, и не вправе требовать их предоставления.</w:t>
            </w:r>
          </w:p>
        </w:tc>
      </w:tr>
      <w:tr w:rsidR="00F8511C" w:rsidRPr="00B52E40" w14:paraId="0D9C0569" w14:textId="77777777" w:rsidTr="00D477CC">
        <w:tc>
          <w:tcPr>
            <w:tcW w:w="5508" w:type="dxa"/>
            <w:shd w:val="clear" w:color="auto" w:fill="auto"/>
          </w:tcPr>
          <w:p w14:paraId="6B6616E3" w14:textId="77777777" w:rsidR="00F8511C" w:rsidRPr="00F8511C" w:rsidRDefault="00F8511C" w:rsidP="00D477CC">
            <w:pPr>
              <w:spacing w:before="20" w:after="20"/>
              <w:rPr>
                <w:lang w:val="en-GB"/>
              </w:rPr>
            </w:pPr>
            <w:r w:rsidRPr="00F8511C">
              <w:rPr>
                <w:lang w:val="en-GB"/>
              </w:rPr>
              <w:t>Although staff have work hours set in their contract, safeguarding issues do not fall within these hours.</w:t>
            </w:r>
          </w:p>
        </w:tc>
        <w:tc>
          <w:tcPr>
            <w:tcW w:w="5508" w:type="dxa"/>
            <w:shd w:val="clear" w:color="auto" w:fill="auto"/>
          </w:tcPr>
          <w:p w14:paraId="4688EA94" w14:textId="77777777" w:rsidR="00F8511C" w:rsidRPr="007655A5" w:rsidRDefault="00F8511C" w:rsidP="00B52E40">
            <w:pPr>
              <w:spacing w:before="20" w:after="20"/>
              <w:jc w:val="both"/>
              <w:rPr>
                <w:lang w:val="ru-RU"/>
              </w:rPr>
            </w:pPr>
            <w:r w:rsidRPr="007655A5">
              <w:rPr>
                <w:lang w:val="ru-RU"/>
              </w:rPr>
              <w:t>Несмотря на то, что рабочее время сотрудников является фиксированным согласно их трудовым договорам, все вопросы, связанные с защитой детей, не учитываются в составе рабочего времени.</w:t>
            </w:r>
          </w:p>
        </w:tc>
      </w:tr>
      <w:tr w:rsidR="00F8511C" w:rsidRPr="00B52E40" w14:paraId="77C9F845" w14:textId="77777777" w:rsidTr="00D477CC">
        <w:tc>
          <w:tcPr>
            <w:tcW w:w="5508" w:type="dxa"/>
            <w:shd w:val="clear" w:color="auto" w:fill="auto"/>
          </w:tcPr>
          <w:p w14:paraId="35885839" w14:textId="77777777" w:rsidR="00F8511C" w:rsidRPr="00F8511C" w:rsidRDefault="00F8511C" w:rsidP="00D477CC">
            <w:pPr>
              <w:spacing w:before="20" w:after="20"/>
              <w:rPr>
                <w:lang w:val="en-GB"/>
              </w:rPr>
            </w:pPr>
            <w:r w:rsidRPr="00F8511C">
              <w:rPr>
                <w:lang w:val="en-GB"/>
              </w:rPr>
              <w:t>Should a member of staff come across a concern or get a disclosure from a child, it is their responsibility to report it immediately to the DSL.</w:t>
            </w:r>
          </w:p>
        </w:tc>
        <w:tc>
          <w:tcPr>
            <w:tcW w:w="5508" w:type="dxa"/>
            <w:shd w:val="clear" w:color="auto" w:fill="auto"/>
          </w:tcPr>
          <w:p w14:paraId="4AAD5CB2" w14:textId="77777777" w:rsidR="00F8511C" w:rsidRPr="007655A5" w:rsidRDefault="00F8511C" w:rsidP="00B52E40">
            <w:pPr>
              <w:spacing w:before="20" w:after="20"/>
              <w:jc w:val="both"/>
              <w:rPr>
                <w:lang w:val="ru-RU"/>
              </w:rPr>
            </w:pPr>
            <w:r w:rsidRPr="007655A5">
              <w:rPr>
                <w:lang w:val="ru-RU"/>
              </w:rPr>
              <w:t>Если у сотрудника возникнут причины для беспокойства или ребенок сообщит ему о проблеме, сотрудник будет обязан немедленно обратиться к СЗД.</w:t>
            </w:r>
          </w:p>
        </w:tc>
      </w:tr>
      <w:tr w:rsidR="00F8511C" w:rsidRPr="00B52E40" w14:paraId="5CDDBF9A" w14:textId="77777777" w:rsidTr="00D477CC">
        <w:tc>
          <w:tcPr>
            <w:tcW w:w="5508" w:type="dxa"/>
            <w:shd w:val="clear" w:color="auto" w:fill="auto"/>
          </w:tcPr>
          <w:p w14:paraId="1A466694" w14:textId="77777777" w:rsidR="00F8511C" w:rsidRPr="00F8511C" w:rsidRDefault="00F8511C" w:rsidP="00D477CC">
            <w:pPr>
              <w:spacing w:before="20" w:after="20"/>
              <w:rPr>
                <w:lang w:val="en-GB"/>
              </w:rPr>
            </w:pPr>
            <w:r w:rsidRPr="00F8511C">
              <w:rPr>
                <w:lang w:val="en-GB"/>
              </w:rPr>
              <w:t xml:space="preserve">They can reach the DSL by phone, or if this is not possible, can send an email simply stating the urgency of them needing to speak about a safeguarding issue, not giving </w:t>
            </w:r>
            <w:r w:rsidRPr="00F8511C">
              <w:rPr>
                <w:lang w:val="en-GB"/>
              </w:rPr>
              <w:lastRenderedPageBreak/>
              <w:t>any details about who the child is, or their concern.</w:t>
            </w:r>
          </w:p>
        </w:tc>
        <w:tc>
          <w:tcPr>
            <w:tcW w:w="5508" w:type="dxa"/>
            <w:shd w:val="clear" w:color="auto" w:fill="auto"/>
          </w:tcPr>
          <w:p w14:paraId="19DA0AD1" w14:textId="77777777" w:rsidR="00F8511C" w:rsidRPr="007655A5" w:rsidRDefault="00F8511C" w:rsidP="00B52E40">
            <w:pPr>
              <w:spacing w:before="20" w:after="20"/>
              <w:jc w:val="both"/>
              <w:rPr>
                <w:lang w:val="ru-RU"/>
              </w:rPr>
            </w:pPr>
            <w:r w:rsidRPr="007655A5">
              <w:rPr>
                <w:lang w:val="ru-RU"/>
              </w:rPr>
              <w:lastRenderedPageBreak/>
              <w:t xml:space="preserve">Связаться с СЗД можно по телефону, а если такая возможность отсутствует, можно отправить электронное письмо с указанием, что сотруднику </w:t>
            </w:r>
            <w:r w:rsidRPr="007655A5">
              <w:rPr>
                <w:lang w:val="ru-RU"/>
              </w:rPr>
              <w:lastRenderedPageBreak/>
              <w:t>необходимо срочно обсудить вопрос, связанный с защитой детей, при этом нельзя указывать подробности о личности ребенка или о самой проблеме.</w:t>
            </w:r>
          </w:p>
        </w:tc>
      </w:tr>
      <w:tr w:rsidR="00F8511C" w:rsidRPr="00B52E40" w14:paraId="48782A1B" w14:textId="77777777" w:rsidTr="00D477CC">
        <w:tc>
          <w:tcPr>
            <w:tcW w:w="5508" w:type="dxa"/>
            <w:shd w:val="clear" w:color="auto" w:fill="auto"/>
          </w:tcPr>
          <w:p w14:paraId="420C6251" w14:textId="77777777" w:rsidR="00F8511C" w:rsidRPr="00F8511C" w:rsidRDefault="00F8511C" w:rsidP="00D477CC">
            <w:pPr>
              <w:spacing w:before="20" w:after="20"/>
              <w:rPr>
                <w:lang w:val="en-GB"/>
              </w:rPr>
            </w:pPr>
            <w:r w:rsidRPr="00F8511C">
              <w:rPr>
                <w:lang w:val="en-GB"/>
              </w:rPr>
              <w:lastRenderedPageBreak/>
              <w:t>This includes after hours, weekends and holidays.</w:t>
            </w:r>
          </w:p>
        </w:tc>
        <w:tc>
          <w:tcPr>
            <w:tcW w:w="5508" w:type="dxa"/>
            <w:shd w:val="clear" w:color="auto" w:fill="auto"/>
          </w:tcPr>
          <w:p w14:paraId="7024A26D" w14:textId="77777777" w:rsidR="00F8511C" w:rsidRPr="007655A5" w:rsidRDefault="00F8511C" w:rsidP="00B52E40">
            <w:pPr>
              <w:spacing w:before="20" w:after="20"/>
              <w:jc w:val="both"/>
              <w:rPr>
                <w:lang w:val="ru-RU"/>
              </w:rPr>
            </w:pPr>
            <w:r w:rsidRPr="007655A5">
              <w:rPr>
                <w:lang w:val="ru-RU"/>
              </w:rPr>
              <w:t>Это правило относится к нерабочим часам, выходным дням и праздникам.</w:t>
            </w:r>
          </w:p>
        </w:tc>
      </w:tr>
      <w:tr w:rsidR="00F8511C" w:rsidRPr="00B52E40" w14:paraId="1B73ED16" w14:textId="77777777" w:rsidTr="00D477CC">
        <w:tc>
          <w:tcPr>
            <w:tcW w:w="5508" w:type="dxa"/>
            <w:shd w:val="clear" w:color="auto" w:fill="auto"/>
          </w:tcPr>
          <w:p w14:paraId="44F4270C" w14:textId="77777777" w:rsidR="00F8511C" w:rsidRPr="00F8511C" w:rsidRDefault="00F8511C" w:rsidP="00D477CC">
            <w:pPr>
              <w:spacing w:before="20" w:after="20"/>
              <w:rPr>
                <w:lang w:val="en-GB"/>
              </w:rPr>
            </w:pPr>
            <w:r w:rsidRPr="00F8511C">
              <w:rPr>
                <w:lang w:val="en-GB"/>
              </w:rPr>
              <w:t>Should a member of staff neglect to act or report a concern they could be subject to disciplinary or even legal measure.</w:t>
            </w:r>
          </w:p>
        </w:tc>
        <w:tc>
          <w:tcPr>
            <w:tcW w:w="5508" w:type="dxa"/>
            <w:shd w:val="clear" w:color="auto" w:fill="auto"/>
          </w:tcPr>
          <w:p w14:paraId="658ADE02" w14:textId="77777777" w:rsidR="00F8511C" w:rsidRPr="007655A5" w:rsidRDefault="00F8511C" w:rsidP="00B52E40">
            <w:pPr>
              <w:spacing w:before="20" w:after="20"/>
              <w:jc w:val="both"/>
              <w:rPr>
                <w:lang w:val="ru-RU"/>
              </w:rPr>
            </w:pPr>
            <w:r w:rsidRPr="007655A5">
              <w:rPr>
                <w:lang w:val="ru-RU"/>
              </w:rPr>
              <w:t>Если сотрудник не примет необходимые меры или не сообщит о причине для беспокойства, он может быть привлечен к дисциплинарной ответственности или понести наказание, предусмотренное законом.</w:t>
            </w:r>
          </w:p>
        </w:tc>
      </w:tr>
      <w:tr w:rsidR="00F8511C" w:rsidRPr="00B52E40" w14:paraId="56247A6F" w14:textId="77777777" w:rsidTr="00D477CC">
        <w:tc>
          <w:tcPr>
            <w:tcW w:w="5508" w:type="dxa"/>
            <w:shd w:val="clear" w:color="auto" w:fill="auto"/>
          </w:tcPr>
          <w:p w14:paraId="495B3038" w14:textId="77777777" w:rsidR="00F8511C" w:rsidRPr="00F8511C" w:rsidRDefault="00F8511C" w:rsidP="00D477CC">
            <w:pPr>
              <w:spacing w:before="20" w:after="20"/>
              <w:rPr>
                <w:lang w:val="en-GB"/>
              </w:rPr>
            </w:pPr>
            <w:r w:rsidRPr="00F8511C">
              <w:rPr>
                <w:lang w:val="en-GB"/>
              </w:rPr>
              <w:t>Staff will have the full support of the DSL and DDSL as long as they are familiar with and follow the Child Safeguarding Policy.</w:t>
            </w:r>
          </w:p>
        </w:tc>
        <w:tc>
          <w:tcPr>
            <w:tcW w:w="5508" w:type="dxa"/>
            <w:shd w:val="clear" w:color="auto" w:fill="auto"/>
          </w:tcPr>
          <w:p w14:paraId="4A55BC45" w14:textId="77777777" w:rsidR="00F8511C" w:rsidRPr="007655A5" w:rsidRDefault="00F8511C" w:rsidP="00B52E40">
            <w:pPr>
              <w:spacing w:before="20" w:after="20"/>
              <w:jc w:val="both"/>
              <w:rPr>
                <w:lang w:val="ru-RU"/>
              </w:rPr>
            </w:pPr>
            <w:r w:rsidRPr="007655A5">
              <w:rPr>
                <w:lang w:val="ru-RU"/>
              </w:rPr>
              <w:t>СЗД и ЗСЗД оказывают полную поддержку персоналу при условии, что персонал ознакомился с Политикой защиты детей и соблюдает ее положения.</w:t>
            </w:r>
          </w:p>
        </w:tc>
      </w:tr>
      <w:tr w:rsidR="00F8511C" w:rsidRPr="00B52E40" w14:paraId="6CDA9570" w14:textId="77777777" w:rsidTr="00D477CC">
        <w:tc>
          <w:tcPr>
            <w:tcW w:w="5508" w:type="dxa"/>
            <w:shd w:val="clear" w:color="auto" w:fill="auto"/>
          </w:tcPr>
          <w:p w14:paraId="5079C638" w14:textId="77777777" w:rsidR="00F8511C" w:rsidRPr="00F8511C" w:rsidRDefault="00F8511C" w:rsidP="00D477CC">
            <w:pPr>
              <w:spacing w:before="20" w:after="20"/>
              <w:rPr>
                <w:lang w:val="en-GB"/>
              </w:rPr>
            </w:pPr>
            <w:r w:rsidRPr="00F8511C">
              <w:rPr>
                <w:lang w:val="en-GB"/>
              </w:rPr>
              <w:t>Any member of staff who acts in a different way, whether it be in the best interests of the child or not, risk putting themselves in a vulnerable position.</w:t>
            </w:r>
          </w:p>
        </w:tc>
        <w:tc>
          <w:tcPr>
            <w:tcW w:w="5508" w:type="dxa"/>
            <w:shd w:val="clear" w:color="auto" w:fill="auto"/>
          </w:tcPr>
          <w:p w14:paraId="6AB640A3" w14:textId="77777777" w:rsidR="00F8511C" w:rsidRPr="007655A5" w:rsidRDefault="00F8511C" w:rsidP="00B52E40">
            <w:pPr>
              <w:spacing w:before="20" w:after="20"/>
              <w:jc w:val="both"/>
              <w:rPr>
                <w:lang w:val="ru-RU"/>
              </w:rPr>
            </w:pPr>
            <w:r w:rsidRPr="007655A5">
              <w:rPr>
                <w:lang w:val="ru-RU"/>
              </w:rPr>
              <w:t>Любой сотрудник, отклоняющийся от требований, даже если это необходимо для защиты интересов ребенка, ставит себя в уязвимое положение.</w:t>
            </w:r>
          </w:p>
        </w:tc>
      </w:tr>
      <w:tr w:rsidR="00F8511C" w:rsidRPr="00B52E40" w14:paraId="21C0B58C" w14:textId="77777777" w:rsidTr="00D477CC">
        <w:tc>
          <w:tcPr>
            <w:tcW w:w="5508" w:type="dxa"/>
            <w:shd w:val="clear" w:color="auto" w:fill="auto"/>
          </w:tcPr>
          <w:p w14:paraId="18A3DCEE" w14:textId="77777777" w:rsidR="00F8511C" w:rsidRPr="00F8511C" w:rsidRDefault="00F8511C" w:rsidP="00D477CC">
            <w:pPr>
              <w:spacing w:before="20" w:after="20"/>
              <w:rPr>
                <w:lang w:val="en-GB"/>
              </w:rPr>
            </w:pPr>
            <w:r w:rsidRPr="00F8511C">
              <w:rPr>
                <w:lang w:val="en-GB"/>
              </w:rPr>
              <w:t>All concerns reported to the DSL and DDSL are at the discretion of the DSL and the DDSL.</w:t>
            </w:r>
          </w:p>
        </w:tc>
        <w:tc>
          <w:tcPr>
            <w:tcW w:w="5508" w:type="dxa"/>
            <w:shd w:val="clear" w:color="auto" w:fill="auto"/>
          </w:tcPr>
          <w:p w14:paraId="615F5806" w14:textId="77777777" w:rsidR="00F8511C" w:rsidRPr="007655A5" w:rsidRDefault="00F8511C" w:rsidP="00B52E40">
            <w:pPr>
              <w:spacing w:before="20" w:after="20"/>
              <w:jc w:val="both"/>
              <w:rPr>
                <w:lang w:val="ru-RU"/>
              </w:rPr>
            </w:pPr>
            <w:r w:rsidRPr="007655A5">
              <w:rPr>
                <w:lang w:val="ru-RU"/>
              </w:rPr>
              <w:t>Решение о мерах, необходимых в отношении любых причин для беспокойства, о которых было сообщено СЗД или ЗСЗД, принимается СЗД или ЗСЗД по его собственному усмотрению.</w:t>
            </w:r>
          </w:p>
        </w:tc>
      </w:tr>
      <w:tr w:rsidR="00F8511C" w:rsidRPr="00B52E40" w14:paraId="09FD6503" w14:textId="77777777" w:rsidTr="00D477CC">
        <w:tc>
          <w:tcPr>
            <w:tcW w:w="5508" w:type="dxa"/>
            <w:shd w:val="clear" w:color="auto" w:fill="auto"/>
          </w:tcPr>
          <w:p w14:paraId="79018DC1" w14:textId="77777777" w:rsidR="00F8511C" w:rsidRPr="00F8511C" w:rsidRDefault="00F8511C" w:rsidP="00D477CC">
            <w:pPr>
              <w:spacing w:before="20" w:after="20"/>
              <w:rPr>
                <w:lang w:val="en-GB"/>
              </w:rPr>
            </w:pPr>
            <w:r w:rsidRPr="00F8511C">
              <w:rPr>
                <w:lang w:val="en-GB"/>
              </w:rPr>
              <w:t>All concerns that involve contacting parents or authorities are taken with the input of the Director of the School (unless directed against him).</w:t>
            </w:r>
          </w:p>
        </w:tc>
        <w:tc>
          <w:tcPr>
            <w:tcW w:w="5508" w:type="dxa"/>
            <w:shd w:val="clear" w:color="auto" w:fill="auto"/>
          </w:tcPr>
          <w:p w14:paraId="4BA81368" w14:textId="77777777" w:rsidR="00F8511C" w:rsidRPr="007655A5" w:rsidRDefault="00F8511C" w:rsidP="00B52E40">
            <w:pPr>
              <w:spacing w:before="20" w:after="20"/>
              <w:jc w:val="both"/>
              <w:rPr>
                <w:lang w:val="ru-RU"/>
              </w:rPr>
            </w:pPr>
            <w:r w:rsidRPr="007655A5">
              <w:rPr>
                <w:lang w:val="ru-RU"/>
              </w:rPr>
              <w:t>Решения по вопросам, требующим связи с родителями или обращения в органы, принимаются с привлечением директора школы (кроме случаев, когда причина для беспокойства связана с директором школы).</w:t>
            </w:r>
          </w:p>
        </w:tc>
      </w:tr>
      <w:tr w:rsidR="00F8511C" w:rsidRPr="00B52E40" w14:paraId="46154BA3" w14:textId="77777777" w:rsidTr="00D477CC">
        <w:tc>
          <w:tcPr>
            <w:tcW w:w="5508" w:type="dxa"/>
            <w:shd w:val="clear" w:color="auto" w:fill="auto"/>
          </w:tcPr>
          <w:p w14:paraId="5918CA9A" w14:textId="77777777" w:rsidR="00F8511C" w:rsidRPr="00F8511C" w:rsidRDefault="00F8511C" w:rsidP="00D477CC">
            <w:pPr>
              <w:spacing w:before="20" w:after="20"/>
              <w:rPr>
                <w:lang w:val="en-GB"/>
              </w:rPr>
            </w:pPr>
            <w:r w:rsidRPr="00F8511C">
              <w:rPr>
                <w:lang w:val="en-GB"/>
              </w:rPr>
              <w:t>All of these actions will be recorded only in writing and stored in the CP safe by DSL.</w:t>
            </w:r>
          </w:p>
        </w:tc>
        <w:tc>
          <w:tcPr>
            <w:tcW w:w="5508" w:type="dxa"/>
            <w:shd w:val="clear" w:color="auto" w:fill="auto"/>
          </w:tcPr>
          <w:p w14:paraId="27215DB9" w14:textId="77777777" w:rsidR="00F8511C" w:rsidRPr="007655A5" w:rsidRDefault="00F8511C" w:rsidP="00B52E40">
            <w:pPr>
              <w:spacing w:before="20" w:after="20"/>
              <w:jc w:val="both"/>
              <w:rPr>
                <w:lang w:val="ru-RU"/>
              </w:rPr>
            </w:pPr>
            <w:r w:rsidRPr="007655A5">
              <w:rPr>
                <w:lang w:val="ru-RU"/>
              </w:rPr>
              <w:t>Все принятые меры вносятся в письменные отчеты о защите детей, которые хранятся в сейфе СЗД.</w:t>
            </w:r>
          </w:p>
        </w:tc>
      </w:tr>
      <w:tr w:rsidR="00F8511C" w:rsidRPr="00B52E40" w14:paraId="001CCB6F" w14:textId="77777777" w:rsidTr="00D477CC">
        <w:tc>
          <w:tcPr>
            <w:tcW w:w="5508" w:type="dxa"/>
            <w:shd w:val="clear" w:color="auto" w:fill="auto"/>
          </w:tcPr>
          <w:p w14:paraId="3A03865B" w14:textId="77777777" w:rsidR="00F8511C" w:rsidRPr="00F8511C" w:rsidRDefault="00F8511C" w:rsidP="00D477CC">
            <w:pPr>
              <w:spacing w:before="20" w:after="20"/>
              <w:rPr>
                <w:lang w:val="en-GB"/>
              </w:rPr>
            </w:pPr>
            <w:r w:rsidRPr="00F8511C">
              <w:rPr>
                <w:lang w:val="en-GB"/>
              </w:rPr>
              <w:t>The School Lawyer shall be consulted before taking the decision to report to authorities.</w:t>
            </w:r>
          </w:p>
        </w:tc>
        <w:tc>
          <w:tcPr>
            <w:tcW w:w="5508" w:type="dxa"/>
            <w:shd w:val="clear" w:color="auto" w:fill="auto"/>
          </w:tcPr>
          <w:p w14:paraId="3446183E" w14:textId="77777777" w:rsidR="00F8511C" w:rsidRPr="007655A5" w:rsidRDefault="00F8511C" w:rsidP="00B52E40">
            <w:pPr>
              <w:spacing w:before="20" w:after="20"/>
              <w:jc w:val="both"/>
              <w:rPr>
                <w:lang w:val="ru-RU"/>
              </w:rPr>
            </w:pPr>
            <w:r w:rsidRPr="007655A5">
              <w:rPr>
                <w:lang w:val="ru-RU"/>
              </w:rPr>
              <w:t>Перед принятием решения об обращении в органы необходимо проконсультироваться со школьным юристом.</w:t>
            </w:r>
          </w:p>
        </w:tc>
      </w:tr>
      <w:tr w:rsidR="00F8511C" w:rsidRPr="00B52E40" w14:paraId="762E720D" w14:textId="77777777" w:rsidTr="00D477CC">
        <w:tc>
          <w:tcPr>
            <w:tcW w:w="5508" w:type="dxa"/>
            <w:shd w:val="clear" w:color="auto" w:fill="auto"/>
          </w:tcPr>
          <w:p w14:paraId="6BB50AAF" w14:textId="77777777" w:rsidR="00F8511C" w:rsidRPr="00F8511C" w:rsidRDefault="00F8511C" w:rsidP="00D477CC">
            <w:pPr>
              <w:spacing w:before="20" w:after="20"/>
              <w:rPr>
                <w:lang w:val="en-GB"/>
              </w:rPr>
            </w:pPr>
            <w:r w:rsidRPr="00F8511C">
              <w:rPr>
                <w:lang w:val="en-GB"/>
              </w:rPr>
              <w:t>Unless the concern is directed against them in which case independent legal advice will be sought.</w:t>
            </w:r>
          </w:p>
        </w:tc>
        <w:tc>
          <w:tcPr>
            <w:tcW w:w="5508" w:type="dxa"/>
            <w:shd w:val="clear" w:color="auto" w:fill="auto"/>
          </w:tcPr>
          <w:p w14:paraId="1B67BF9C" w14:textId="77777777" w:rsidR="00F8511C" w:rsidRPr="007655A5" w:rsidRDefault="00F8511C" w:rsidP="00B52E40">
            <w:pPr>
              <w:spacing w:before="20" w:after="20"/>
              <w:jc w:val="both"/>
              <w:rPr>
                <w:lang w:val="ru-RU"/>
              </w:rPr>
            </w:pPr>
            <w:r w:rsidRPr="007655A5">
              <w:rPr>
                <w:lang w:val="ru-RU"/>
              </w:rPr>
              <w:t>Если причина для беспокойства связана со школьным юристом, необходимо обратиться к стороннему юристу.</w:t>
            </w:r>
          </w:p>
        </w:tc>
      </w:tr>
      <w:tr w:rsidR="00F8511C" w:rsidRPr="00B52E40" w14:paraId="0E3DB160" w14:textId="77777777" w:rsidTr="00D477CC">
        <w:tc>
          <w:tcPr>
            <w:tcW w:w="5508" w:type="dxa"/>
            <w:shd w:val="clear" w:color="auto" w:fill="auto"/>
          </w:tcPr>
          <w:p w14:paraId="6EDA4745" w14:textId="77777777" w:rsidR="00F8511C" w:rsidRPr="006B08C6" w:rsidRDefault="00F8511C" w:rsidP="00D477CC">
            <w:pPr>
              <w:spacing w:before="120" w:after="120"/>
              <w:rPr>
                <w:sz w:val="36"/>
                <w:szCs w:val="36"/>
                <w:lang w:val="en-GB"/>
              </w:rPr>
            </w:pPr>
            <w:r w:rsidRPr="006B08C6">
              <w:rPr>
                <w:sz w:val="36"/>
                <w:szCs w:val="36"/>
                <w:lang w:val="en-GB"/>
              </w:rPr>
              <w:t>5.0 Responding to Concerns</w:t>
            </w:r>
          </w:p>
        </w:tc>
        <w:tc>
          <w:tcPr>
            <w:tcW w:w="5508" w:type="dxa"/>
            <w:shd w:val="clear" w:color="auto" w:fill="auto"/>
          </w:tcPr>
          <w:p w14:paraId="46ED074B" w14:textId="77777777" w:rsidR="00F8511C" w:rsidRPr="007655A5" w:rsidRDefault="00F8511C" w:rsidP="00D477CC">
            <w:pPr>
              <w:spacing w:before="120" w:after="120"/>
              <w:rPr>
                <w:sz w:val="36"/>
                <w:szCs w:val="36"/>
                <w:lang w:val="ru-RU"/>
              </w:rPr>
            </w:pPr>
            <w:r w:rsidRPr="007655A5">
              <w:rPr>
                <w:sz w:val="36"/>
                <w:szCs w:val="36"/>
                <w:lang w:val="ru-RU"/>
              </w:rPr>
              <w:t>5.0 Реагирование на вопросы, вызывающие обеспокоенность</w:t>
            </w:r>
          </w:p>
        </w:tc>
      </w:tr>
      <w:tr w:rsidR="00F8511C" w:rsidRPr="00F8511C" w14:paraId="04F47F79" w14:textId="77777777" w:rsidTr="00D477CC">
        <w:tc>
          <w:tcPr>
            <w:tcW w:w="5508" w:type="dxa"/>
            <w:shd w:val="clear" w:color="auto" w:fill="auto"/>
          </w:tcPr>
          <w:p w14:paraId="6FCA5D47" w14:textId="77777777" w:rsidR="00F8511C" w:rsidRPr="006B08C6" w:rsidRDefault="00F8511C" w:rsidP="00D477CC">
            <w:pPr>
              <w:spacing w:before="120" w:after="120"/>
              <w:rPr>
                <w:sz w:val="28"/>
                <w:szCs w:val="28"/>
                <w:lang w:val="en-GB"/>
              </w:rPr>
            </w:pPr>
            <w:r w:rsidRPr="006B08C6">
              <w:rPr>
                <w:sz w:val="28"/>
                <w:szCs w:val="28"/>
                <w:lang w:val="en-GB"/>
              </w:rPr>
              <w:t>5.1 Contact with families</w:t>
            </w:r>
          </w:p>
        </w:tc>
        <w:tc>
          <w:tcPr>
            <w:tcW w:w="5508" w:type="dxa"/>
            <w:shd w:val="clear" w:color="auto" w:fill="auto"/>
          </w:tcPr>
          <w:p w14:paraId="41696FD8" w14:textId="77777777" w:rsidR="00F8511C" w:rsidRPr="007655A5" w:rsidRDefault="00F8511C" w:rsidP="00D477CC">
            <w:pPr>
              <w:spacing w:before="120" w:after="120"/>
              <w:rPr>
                <w:sz w:val="28"/>
                <w:szCs w:val="28"/>
                <w:lang w:val="ru-RU"/>
              </w:rPr>
            </w:pPr>
            <w:r w:rsidRPr="007655A5">
              <w:rPr>
                <w:sz w:val="28"/>
                <w:szCs w:val="28"/>
                <w:lang w:val="ru-RU"/>
              </w:rPr>
              <w:t>5.1 Обращение к семье</w:t>
            </w:r>
          </w:p>
        </w:tc>
      </w:tr>
      <w:tr w:rsidR="00F8511C" w:rsidRPr="00B52E40" w14:paraId="78CD2C1A" w14:textId="77777777" w:rsidTr="00D477CC">
        <w:tc>
          <w:tcPr>
            <w:tcW w:w="5508" w:type="dxa"/>
            <w:shd w:val="clear" w:color="auto" w:fill="auto"/>
          </w:tcPr>
          <w:p w14:paraId="32CAFBCE" w14:textId="77777777" w:rsidR="00F8511C" w:rsidRPr="00F8511C" w:rsidRDefault="00F8511C" w:rsidP="00D477CC">
            <w:pPr>
              <w:spacing w:before="20" w:after="20"/>
              <w:rPr>
                <w:lang w:val="en-GB"/>
              </w:rPr>
            </w:pPr>
            <w:r w:rsidRPr="00F8511C">
              <w:rPr>
                <w:lang w:val="en-GB"/>
              </w:rPr>
              <w:t>In any case where the family needs to be aware of certain symptoms or issues this will be done by the DSL and require a designated translator should the family not speak English.</w:t>
            </w:r>
          </w:p>
        </w:tc>
        <w:tc>
          <w:tcPr>
            <w:tcW w:w="5508" w:type="dxa"/>
            <w:shd w:val="clear" w:color="auto" w:fill="auto"/>
          </w:tcPr>
          <w:p w14:paraId="302AE62D" w14:textId="77777777" w:rsidR="00F8511C" w:rsidRPr="007655A5" w:rsidRDefault="00F8511C" w:rsidP="00B52E40">
            <w:pPr>
              <w:spacing w:before="20" w:after="20"/>
              <w:jc w:val="both"/>
              <w:rPr>
                <w:lang w:val="ru-RU"/>
              </w:rPr>
            </w:pPr>
            <w:r w:rsidRPr="007655A5">
              <w:rPr>
                <w:lang w:val="ru-RU"/>
              </w:rPr>
              <w:t>Если имеется необходимость сообщить семье о конкретных симптомах или проблемах, это должен сделать СЗД. Если семья не говорит на английском языке, необходимо обратиться к соответствующему переводчику.</w:t>
            </w:r>
          </w:p>
        </w:tc>
      </w:tr>
      <w:tr w:rsidR="00F8511C" w:rsidRPr="00B52E40" w14:paraId="36241A81" w14:textId="77777777" w:rsidTr="00D477CC">
        <w:tc>
          <w:tcPr>
            <w:tcW w:w="5508" w:type="dxa"/>
            <w:shd w:val="clear" w:color="auto" w:fill="auto"/>
          </w:tcPr>
          <w:p w14:paraId="7221E6E4" w14:textId="77777777" w:rsidR="00F8511C" w:rsidRPr="00F8511C" w:rsidRDefault="00F8511C" w:rsidP="00D477CC">
            <w:pPr>
              <w:spacing w:before="20" w:after="20"/>
              <w:rPr>
                <w:lang w:val="en-GB"/>
              </w:rPr>
            </w:pPr>
            <w:r w:rsidRPr="00F8511C">
              <w:rPr>
                <w:lang w:val="en-GB"/>
              </w:rPr>
              <w:t xml:space="preserve">A written record will be kept by the DSL however no email record will be kept with the family other than confirmation </w:t>
            </w:r>
            <w:r w:rsidRPr="00F8511C">
              <w:rPr>
                <w:lang w:val="en-GB"/>
              </w:rPr>
              <w:lastRenderedPageBreak/>
              <w:t>of the meeting.</w:t>
            </w:r>
          </w:p>
        </w:tc>
        <w:tc>
          <w:tcPr>
            <w:tcW w:w="5508" w:type="dxa"/>
            <w:shd w:val="clear" w:color="auto" w:fill="auto"/>
          </w:tcPr>
          <w:p w14:paraId="19A3A600" w14:textId="77777777" w:rsidR="00F8511C" w:rsidRPr="007655A5" w:rsidRDefault="00F8511C" w:rsidP="00B52E40">
            <w:pPr>
              <w:spacing w:before="20" w:after="20"/>
              <w:jc w:val="both"/>
              <w:rPr>
                <w:lang w:val="ru-RU"/>
              </w:rPr>
            </w:pPr>
            <w:r w:rsidRPr="007655A5">
              <w:rPr>
                <w:lang w:val="ru-RU"/>
              </w:rPr>
              <w:lastRenderedPageBreak/>
              <w:t xml:space="preserve">Отчет об обращении к семье будет храниться СЗД в письменной форме. Электронная почта может </w:t>
            </w:r>
            <w:r w:rsidRPr="007655A5">
              <w:rPr>
                <w:lang w:val="ru-RU"/>
              </w:rPr>
              <w:lastRenderedPageBreak/>
              <w:t>использоваться исключительно для подтверждения встречи с СЗД, но не для передачи электронной версии отчета семье.</w:t>
            </w:r>
          </w:p>
        </w:tc>
      </w:tr>
      <w:tr w:rsidR="00F8511C" w:rsidRPr="00F8511C" w14:paraId="432736B5" w14:textId="77777777" w:rsidTr="00D477CC">
        <w:tc>
          <w:tcPr>
            <w:tcW w:w="5508" w:type="dxa"/>
            <w:shd w:val="clear" w:color="auto" w:fill="auto"/>
          </w:tcPr>
          <w:p w14:paraId="22198BCD" w14:textId="77777777" w:rsidR="00F8511C" w:rsidRPr="00F8511C" w:rsidRDefault="00F8511C" w:rsidP="00D477CC">
            <w:pPr>
              <w:spacing w:before="20" w:after="20"/>
              <w:rPr>
                <w:lang w:val="en-GB"/>
              </w:rPr>
            </w:pPr>
            <w:r w:rsidRPr="00F8511C">
              <w:rPr>
                <w:lang w:val="en-GB"/>
              </w:rPr>
              <w:lastRenderedPageBreak/>
              <w:t>Examples</w:t>
            </w:r>
          </w:p>
        </w:tc>
        <w:tc>
          <w:tcPr>
            <w:tcW w:w="5508" w:type="dxa"/>
            <w:shd w:val="clear" w:color="auto" w:fill="auto"/>
          </w:tcPr>
          <w:p w14:paraId="4914EF25" w14:textId="77777777" w:rsidR="00F8511C" w:rsidRPr="007655A5" w:rsidRDefault="00F8511C" w:rsidP="00B52E40">
            <w:pPr>
              <w:spacing w:before="20" w:after="20"/>
              <w:jc w:val="both"/>
              <w:rPr>
                <w:lang w:val="ru-RU"/>
              </w:rPr>
            </w:pPr>
            <w:r w:rsidRPr="007655A5">
              <w:rPr>
                <w:lang w:val="ru-RU"/>
              </w:rPr>
              <w:t>Примеры</w:t>
            </w:r>
          </w:p>
        </w:tc>
      </w:tr>
      <w:tr w:rsidR="00F8511C" w:rsidRPr="00F8511C" w14:paraId="47FF00C0" w14:textId="77777777" w:rsidTr="00D477CC">
        <w:tc>
          <w:tcPr>
            <w:tcW w:w="5508" w:type="dxa"/>
            <w:shd w:val="clear" w:color="auto" w:fill="auto"/>
          </w:tcPr>
          <w:p w14:paraId="526A968B" w14:textId="77777777" w:rsidR="00F8511C" w:rsidRPr="003F3F54" w:rsidRDefault="00F8511C" w:rsidP="00D477CC">
            <w:pPr>
              <w:pStyle w:val="a5"/>
              <w:numPr>
                <w:ilvl w:val="0"/>
                <w:numId w:val="14"/>
              </w:numPr>
              <w:spacing w:before="20" w:after="20"/>
              <w:rPr>
                <w:lang w:val="en-GB"/>
              </w:rPr>
            </w:pPr>
            <w:r w:rsidRPr="003F3F54">
              <w:rPr>
                <w:lang w:val="en-GB"/>
              </w:rPr>
              <w:t>Student living on their own</w:t>
            </w:r>
          </w:p>
        </w:tc>
        <w:tc>
          <w:tcPr>
            <w:tcW w:w="5508" w:type="dxa"/>
            <w:shd w:val="clear" w:color="auto" w:fill="auto"/>
          </w:tcPr>
          <w:p w14:paraId="5E1E35B3" w14:textId="3A0EAFE5" w:rsidR="00F8511C" w:rsidRPr="007655A5" w:rsidRDefault="00F8511C" w:rsidP="00B52E40">
            <w:pPr>
              <w:pStyle w:val="a5"/>
              <w:numPr>
                <w:ilvl w:val="0"/>
                <w:numId w:val="14"/>
              </w:numPr>
              <w:spacing w:before="20" w:after="20"/>
              <w:jc w:val="both"/>
              <w:rPr>
                <w:lang w:val="ru-RU"/>
              </w:rPr>
            </w:pPr>
            <w:r w:rsidRPr="007655A5">
              <w:rPr>
                <w:lang w:val="ru-RU"/>
              </w:rPr>
              <w:t>Учащийся живет самостоятельно</w:t>
            </w:r>
            <w:r w:rsidR="00580FAA" w:rsidRPr="007655A5">
              <w:rPr>
                <w:lang w:val="ru-RU"/>
              </w:rPr>
              <w:t>.</w:t>
            </w:r>
          </w:p>
        </w:tc>
      </w:tr>
      <w:tr w:rsidR="00F8511C" w:rsidRPr="00B52E40" w14:paraId="1D164409" w14:textId="77777777" w:rsidTr="00D477CC">
        <w:tc>
          <w:tcPr>
            <w:tcW w:w="5508" w:type="dxa"/>
            <w:shd w:val="clear" w:color="auto" w:fill="auto"/>
          </w:tcPr>
          <w:p w14:paraId="1CCC8EBC" w14:textId="77777777" w:rsidR="00F8511C" w:rsidRPr="003F3F54" w:rsidRDefault="00F8511C" w:rsidP="00D477CC">
            <w:pPr>
              <w:pStyle w:val="a5"/>
              <w:numPr>
                <w:ilvl w:val="0"/>
                <w:numId w:val="14"/>
              </w:numPr>
              <w:spacing w:before="20" w:after="20"/>
              <w:rPr>
                <w:lang w:val="en-GB"/>
              </w:rPr>
            </w:pPr>
            <w:r w:rsidRPr="003F3F54">
              <w:rPr>
                <w:lang w:val="en-GB"/>
              </w:rPr>
              <w:t>Student suffering from student to student abuse</w:t>
            </w:r>
          </w:p>
        </w:tc>
        <w:tc>
          <w:tcPr>
            <w:tcW w:w="5508" w:type="dxa"/>
            <w:shd w:val="clear" w:color="auto" w:fill="auto"/>
          </w:tcPr>
          <w:p w14:paraId="6E8C72A0" w14:textId="607EB317" w:rsidR="00F8511C" w:rsidRPr="007655A5" w:rsidRDefault="00F8511C" w:rsidP="00B52E40">
            <w:pPr>
              <w:pStyle w:val="a5"/>
              <w:numPr>
                <w:ilvl w:val="0"/>
                <w:numId w:val="14"/>
              </w:numPr>
              <w:spacing w:before="20" w:after="20"/>
              <w:jc w:val="both"/>
              <w:rPr>
                <w:lang w:val="ru-RU"/>
              </w:rPr>
            </w:pPr>
            <w:r w:rsidRPr="007655A5">
              <w:rPr>
                <w:lang w:val="ru-RU"/>
              </w:rPr>
              <w:t>Учащийся стал жертвой насилия со стороны других учащихся</w:t>
            </w:r>
            <w:r w:rsidR="00580FAA" w:rsidRPr="007655A5">
              <w:rPr>
                <w:lang w:val="ru-RU"/>
              </w:rPr>
              <w:t>.</w:t>
            </w:r>
          </w:p>
        </w:tc>
      </w:tr>
      <w:tr w:rsidR="00F8511C" w:rsidRPr="00F8511C" w14:paraId="79BFC9FF" w14:textId="77777777" w:rsidTr="00D477CC">
        <w:tc>
          <w:tcPr>
            <w:tcW w:w="5508" w:type="dxa"/>
            <w:shd w:val="clear" w:color="auto" w:fill="auto"/>
          </w:tcPr>
          <w:p w14:paraId="7A3CD3EC" w14:textId="77777777" w:rsidR="00F8511C" w:rsidRPr="003F3F54" w:rsidRDefault="00F8511C" w:rsidP="00D477CC">
            <w:pPr>
              <w:pStyle w:val="a5"/>
              <w:numPr>
                <w:ilvl w:val="0"/>
                <w:numId w:val="14"/>
              </w:numPr>
              <w:spacing w:before="20" w:after="20"/>
              <w:rPr>
                <w:lang w:val="en-GB"/>
              </w:rPr>
            </w:pPr>
            <w:r w:rsidRPr="003F3F54">
              <w:rPr>
                <w:lang w:val="en-GB"/>
              </w:rPr>
              <w:t>Concerning medical signs that need to be checked out</w:t>
            </w:r>
          </w:p>
        </w:tc>
        <w:tc>
          <w:tcPr>
            <w:tcW w:w="5508" w:type="dxa"/>
            <w:shd w:val="clear" w:color="auto" w:fill="auto"/>
          </w:tcPr>
          <w:p w14:paraId="0A9B0FF4" w14:textId="77A95D75" w:rsidR="00F8511C" w:rsidRPr="007655A5" w:rsidRDefault="00F8511C" w:rsidP="00B52E40">
            <w:pPr>
              <w:pStyle w:val="a5"/>
              <w:numPr>
                <w:ilvl w:val="0"/>
                <w:numId w:val="14"/>
              </w:numPr>
              <w:spacing w:before="20" w:after="20"/>
              <w:jc w:val="both"/>
              <w:rPr>
                <w:lang w:val="ru-RU"/>
              </w:rPr>
            </w:pPr>
            <w:r w:rsidRPr="007655A5">
              <w:rPr>
                <w:lang w:val="ru-RU"/>
              </w:rPr>
              <w:t>Медицинские симптомы, требующие проверки</w:t>
            </w:r>
            <w:r w:rsidR="00580FAA" w:rsidRPr="007655A5">
              <w:rPr>
                <w:lang w:val="ru-RU"/>
              </w:rPr>
              <w:t>.</w:t>
            </w:r>
          </w:p>
        </w:tc>
      </w:tr>
      <w:tr w:rsidR="00F8511C" w:rsidRPr="00F8511C" w14:paraId="12D9F207" w14:textId="77777777" w:rsidTr="00D477CC">
        <w:tc>
          <w:tcPr>
            <w:tcW w:w="5508" w:type="dxa"/>
            <w:shd w:val="clear" w:color="auto" w:fill="auto"/>
          </w:tcPr>
          <w:p w14:paraId="4DB52AFB" w14:textId="77777777" w:rsidR="00F8511C" w:rsidRPr="003F3F54" w:rsidRDefault="00F8511C" w:rsidP="00D477CC">
            <w:pPr>
              <w:pStyle w:val="a5"/>
              <w:numPr>
                <w:ilvl w:val="0"/>
                <w:numId w:val="14"/>
              </w:numPr>
              <w:spacing w:before="20" w:after="20"/>
              <w:rPr>
                <w:lang w:val="en-GB"/>
              </w:rPr>
            </w:pPr>
            <w:r w:rsidRPr="003F3F54">
              <w:rPr>
                <w:lang w:val="en-GB"/>
              </w:rPr>
              <w:t>Seeking what could be the most obvious explanation</w:t>
            </w:r>
          </w:p>
        </w:tc>
        <w:tc>
          <w:tcPr>
            <w:tcW w:w="5508" w:type="dxa"/>
            <w:shd w:val="clear" w:color="auto" w:fill="auto"/>
          </w:tcPr>
          <w:p w14:paraId="3A3EB607" w14:textId="3773451E" w:rsidR="00F8511C" w:rsidRPr="007655A5" w:rsidRDefault="00F8511C" w:rsidP="00B52E40">
            <w:pPr>
              <w:pStyle w:val="a5"/>
              <w:numPr>
                <w:ilvl w:val="0"/>
                <w:numId w:val="14"/>
              </w:numPr>
              <w:spacing w:before="20" w:after="20"/>
              <w:jc w:val="both"/>
              <w:rPr>
                <w:lang w:val="ru-RU"/>
              </w:rPr>
            </w:pPr>
            <w:r w:rsidRPr="007655A5">
              <w:rPr>
                <w:lang w:val="ru-RU"/>
              </w:rPr>
              <w:t>Поиск наиболее вероятного объяснения</w:t>
            </w:r>
            <w:r w:rsidR="00580FAA" w:rsidRPr="007655A5">
              <w:rPr>
                <w:lang w:val="ru-RU"/>
              </w:rPr>
              <w:t>.</w:t>
            </w:r>
          </w:p>
        </w:tc>
      </w:tr>
      <w:tr w:rsidR="00F8511C" w:rsidRPr="00B52E40" w14:paraId="14991FD7" w14:textId="77777777" w:rsidTr="00D477CC">
        <w:tc>
          <w:tcPr>
            <w:tcW w:w="5508" w:type="dxa"/>
            <w:shd w:val="clear" w:color="auto" w:fill="auto"/>
          </w:tcPr>
          <w:p w14:paraId="4E26B4F5" w14:textId="77777777" w:rsidR="00F8511C" w:rsidRPr="003F3F54" w:rsidRDefault="00F8511C" w:rsidP="00D477CC">
            <w:pPr>
              <w:pStyle w:val="a5"/>
              <w:numPr>
                <w:ilvl w:val="0"/>
                <w:numId w:val="14"/>
              </w:numPr>
              <w:spacing w:before="20" w:after="20"/>
              <w:rPr>
                <w:lang w:val="en-GB"/>
              </w:rPr>
            </w:pPr>
            <w:r w:rsidRPr="003F3F54">
              <w:rPr>
                <w:lang w:val="en-GB"/>
              </w:rPr>
              <w:t>Providing history of behaviours</w:t>
            </w:r>
          </w:p>
        </w:tc>
        <w:tc>
          <w:tcPr>
            <w:tcW w:w="5508" w:type="dxa"/>
            <w:shd w:val="clear" w:color="auto" w:fill="auto"/>
          </w:tcPr>
          <w:p w14:paraId="3DF9009B" w14:textId="5C2F743A" w:rsidR="00F8511C" w:rsidRPr="007655A5" w:rsidRDefault="00F8511C" w:rsidP="00B52E40">
            <w:pPr>
              <w:pStyle w:val="a5"/>
              <w:numPr>
                <w:ilvl w:val="0"/>
                <w:numId w:val="14"/>
              </w:numPr>
              <w:spacing w:before="20" w:after="20"/>
              <w:jc w:val="both"/>
              <w:rPr>
                <w:lang w:val="ru-RU"/>
              </w:rPr>
            </w:pPr>
            <w:r w:rsidRPr="007655A5">
              <w:rPr>
                <w:lang w:val="ru-RU"/>
              </w:rPr>
              <w:t>Сообщение сведений о поведении в прошлом</w:t>
            </w:r>
            <w:r w:rsidR="00580FAA" w:rsidRPr="007655A5">
              <w:rPr>
                <w:lang w:val="ru-RU"/>
              </w:rPr>
              <w:t>.</w:t>
            </w:r>
          </w:p>
        </w:tc>
      </w:tr>
      <w:tr w:rsidR="00F8511C" w:rsidRPr="00B52E40" w14:paraId="3ABB2FF9" w14:textId="77777777" w:rsidTr="00D477CC">
        <w:tc>
          <w:tcPr>
            <w:tcW w:w="5508" w:type="dxa"/>
            <w:shd w:val="clear" w:color="auto" w:fill="auto"/>
          </w:tcPr>
          <w:p w14:paraId="5167334D" w14:textId="77777777" w:rsidR="00F8511C" w:rsidRPr="003F3F54" w:rsidRDefault="00F8511C" w:rsidP="00D477CC">
            <w:pPr>
              <w:pStyle w:val="a5"/>
              <w:numPr>
                <w:ilvl w:val="0"/>
                <w:numId w:val="14"/>
              </w:numPr>
              <w:spacing w:before="20" w:after="20"/>
              <w:rPr>
                <w:lang w:val="en-GB"/>
              </w:rPr>
            </w:pPr>
            <w:r w:rsidRPr="003F3F54">
              <w:rPr>
                <w:lang w:val="en-GB"/>
              </w:rPr>
              <w:t>Students displaying signs of mild neglect - met head on with parents in order to prevent further symptoms.</w:t>
            </w:r>
          </w:p>
        </w:tc>
        <w:tc>
          <w:tcPr>
            <w:tcW w:w="5508" w:type="dxa"/>
            <w:shd w:val="clear" w:color="auto" w:fill="auto"/>
          </w:tcPr>
          <w:p w14:paraId="7F27F3A6" w14:textId="77777777" w:rsidR="00F8511C" w:rsidRPr="007655A5" w:rsidRDefault="00F8511C" w:rsidP="00B52E40">
            <w:pPr>
              <w:pStyle w:val="a5"/>
              <w:numPr>
                <w:ilvl w:val="0"/>
                <w:numId w:val="14"/>
              </w:numPr>
              <w:spacing w:before="20" w:after="20"/>
              <w:jc w:val="both"/>
              <w:rPr>
                <w:lang w:val="ru-RU"/>
              </w:rPr>
            </w:pPr>
            <w:r w:rsidRPr="007655A5">
              <w:rPr>
                <w:lang w:val="ru-RU"/>
              </w:rPr>
              <w:t>Если учащиеся проявляют умеренные признаки отсутствия заботы, необходимо срочно связаться с родителями для предотвращения дальнейших симптомов.</w:t>
            </w:r>
          </w:p>
        </w:tc>
      </w:tr>
      <w:tr w:rsidR="00F8511C" w:rsidRPr="00F8511C" w14:paraId="4F87F80D" w14:textId="77777777" w:rsidTr="00D477CC">
        <w:tc>
          <w:tcPr>
            <w:tcW w:w="5508" w:type="dxa"/>
            <w:shd w:val="clear" w:color="auto" w:fill="auto"/>
          </w:tcPr>
          <w:p w14:paraId="3A2C4949" w14:textId="77777777" w:rsidR="00F8511C" w:rsidRPr="003F3F54" w:rsidRDefault="00F8511C" w:rsidP="00D477CC">
            <w:pPr>
              <w:spacing w:before="120" w:after="120"/>
              <w:rPr>
                <w:sz w:val="28"/>
                <w:szCs w:val="28"/>
                <w:lang w:val="en-GB"/>
              </w:rPr>
            </w:pPr>
            <w:r w:rsidRPr="003F3F54">
              <w:rPr>
                <w:sz w:val="28"/>
                <w:szCs w:val="28"/>
                <w:lang w:val="en-GB"/>
              </w:rPr>
              <w:t>5.2 Contact with authorities</w:t>
            </w:r>
          </w:p>
        </w:tc>
        <w:tc>
          <w:tcPr>
            <w:tcW w:w="5508" w:type="dxa"/>
            <w:shd w:val="clear" w:color="auto" w:fill="auto"/>
          </w:tcPr>
          <w:p w14:paraId="50044997" w14:textId="77777777" w:rsidR="00F8511C" w:rsidRPr="007655A5" w:rsidRDefault="00F8511C" w:rsidP="00D477CC">
            <w:pPr>
              <w:spacing w:before="120" w:after="120"/>
              <w:rPr>
                <w:sz w:val="28"/>
                <w:szCs w:val="28"/>
                <w:lang w:val="ru-RU"/>
              </w:rPr>
            </w:pPr>
            <w:r w:rsidRPr="007655A5">
              <w:rPr>
                <w:sz w:val="28"/>
                <w:szCs w:val="28"/>
                <w:lang w:val="ru-RU"/>
              </w:rPr>
              <w:t>5.2 Обращение в органы</w:t>
            </w:r>
          </w:p>
        </w:tc>
      </w:tr>
      <w:tr w:rsidR="00F8511C" w:rsidRPr="00B52E40" w14:paraId="6AE65564" w14:textId="77777777" w:rsidTr="00D477CC">
        <w:tc>
          <w:tcPr>
            <w:tcW w:w="5508" w:type="dxa"/>
            <w:shd w:val="clear" w:color="auto" w:fill="auto"/>
          </w:tcPr>
          <w:p w14:paraId="2E43EE87" w14:textId="77777777" w:rsidR="00F8511C" w:rsidRPr="00F8511C" w:rsidRDefault="00F8511C" w:rsidP="00D477CC">
            <w:pPr>
              <w:spacing w:before="20" w:after="20"/>
              <w:rPr>
                <w:lang w:val="en-GB"/>
              </w:rPr>
            </w:pPr>
            <w:r w:rsidRPr="00F8511C">
              <w:rPr>
                <w:lang w:val="en-GB"/>
              </w:rPr>
              <w:t>If a case is deemed serious enough to present to the authorities this will be undertaken by the School lawyer with the support of the DSL and the Director.</w:t>
            </w:r>
          </w:p>
        </w:tc>
        <w:tc>
          <w:tcPr>
            <w:tcW w:w="5508" w:type="dxa"/>
            <w:shd w:val="clear" w:color="auto" w:fill="auto"/>
          </w:tcPr>
          <w:p w14:paraId="7F2288C8" w14:textId="77777777" w:rsidR="00F8511C" w:rsidRPr="007655A5" w:rsidRDefault="00F8511C" w:rsidP="00B52E40">
            <w:pPr>
              <w:spacing w:before="20" w:after="20"/>
              <w:jc w:val="both"/>
              <w:rPr>
                <w:lang w:val="ru-RU"/>
              </w:rPr>
            </w:pPr>
            <w:r w:rsidRPr="007655A5">
              <w:rPr>
                <w:lang w:val="ru-RU"/>
              </w:rPr>
              <w:t>Если дело считается достаточно серьезным, чтобы обратиться в органы, это должен сделать школьный юрист при поддержке со стороны СЗД и директора.</w:t>
            </w:r>
          </w:p>
        </w:tc>
      </w:tr>
      <w:tr w:rsidR="00F8511C" w:rsidRPr="00B52E40" w14:paraId="71A0C486" w14:textId="77777777" w:rsidTr="00D477CC">
        <w:tc>
          <w:tcPr>
            <w:tcW w:w="5508" w:type="dxa"/>
            <w:shd w:val="clear" w:color="auto" w:fill="auto"/>
          </w:tcPr>
          <w:p w14:paraId="2166DD88" w14:textId="77777777" w:rsidR="00F8511C" w:rsidRPr="00F8511C" w:rsidRDefault="00F8511C" w:rsidP="00D477CC">
            <w:pPr>
              <w:spacing w:before="20" w:after="20"/>
              <w:rPr>
                <w:lang w:val="en-GB"/>
              </w:rPr>
            </w:pPr>
            <w:r w:rsidRPr="00F8511C">
              <w:rPr>
                <w:lang w:val="en-GB"/>
              </w:rPr>
              <w:t>We then support the authorities fully in their investigation where required.</w:t>
            </w:r>
          </w:p>
        </w:tc>
        <w:tc>
          <w:tcPr>
            <w:tcW w:w="5508" w:type="dxa"/>
            <w:shd w:val="clear" w:color="auto" w:fill="auto"/>
          </w:tcPr>
          <w:p w14:paraId="024D7C28" w14:textId="77777777" w:rsidR="00F8511C" w:rsidRPr="007655A5" w:rsidRDefault="00F8511C" w:rsidP="00B52E40">
            <w:pPr>
              <w:spacing w:before="20" w:after="20"/>
              <w:jc w:val="both"/>
              <w:rPr>
                <w:lang w:val="ru-RU"/>
              </w:rPr>
            </w:pPr>
            <w:r w:rsidRPr="007655A5">
              <w:rPr>
                <w:lang w:val="ru-RU"/>
              </w:rPr>
              <w:t>Затем школа должна оказывать содействие органам в проведении расследования (если потребуется).</w:t>
            </w:r>
          </w:p>
        </w:tc>
      </w:tr>
      <w:tr w:rsidR="00F8511C" w:rsidRPr="00F8511C" w14:paraId="78CA3B93" w14:textId="77777777" w:rsidTr="00D477CC">
        <w:tc>
          <w:tcPr>
            <w:tcW w:w="5508" w:type="dxa"/>
            <w:shd w:val="clear" w:color="auto" w:fill="auto"/>
          </w:tcPr>
          <w:p w14:paraId="3FA03926" w14:textId="77777777" w:rsidR="00F8511C" w:rsidRPr="00F8511C" w:rsidRDefault="00F8511C" w:rsidP="00D477CC">
            <w:pPr>
              <w:spacing w:before="20" w:after="20"/>
              <w:rPr>
                <w:lang w:val="en-GB"/>
              </w:rPr>
            </w:pPr>
            <w:r w:rsidRPr="00F8511C">
              <w:rPr>
                <w:lang w:val="en-GB"/>
              </w:rPr>
              <w:t>Examples</w:t>
            </w:r>
          </w:p>
        </w:tc>
        <w:tc>
          <w:tcPr>
            <w:tcW w:w="5508" w:type="dxa"/>
            <w:shd w:val="clear" w:color="auto" w:fill="auto"/>
          </w:tcPr>
          <w:p w14:paraId="00BD49F0" w14:textId="77777777" w:rsidR="00F8511C" w:rsidRPr="007655A5" w:rsidRDefault="00F8511C" w:rsidP="00B52E40">
            <w:pPr>
              <w:spacing w:before="20" w:after="20"/>
              <w:jc w:val="both"/>
              <w:rPr>
                <w:lang w:val="ru-RU"/>
              </w:rPr>
            </w:pPr>
            <w:r w:rsidRPr="007655A5">
              <w:rPr>
                <w:lang w:val="ru-RU"/>
              </w:rPr>
              <w:t>Примеры</w:t>
            </w:r>
          </w:p>
        </w:tc>
      </w:tr>
      <w:tr w:rsidR="00F8511C" w:rsidRPr="00B52E40" w14:paraId="769E561D" w14:textId="77777777" w:rsidTr="00D477CC">
        <w:tc>
          <w:tcPr>
            <w:tcW w:w="5508" w:type="dxa"/>
            <w:shd w:val="clear" w:color="auto" w:fill="auto"/>
          </w:tcPr>
          <w:p w14:paraId="015C69DF" w14:textId="77777777" w:rsidR="00F8511C" w:rsidRPr="003F3F54" w:rsidRDefault="00F8511C" w:rsidP="00D477CC">
            <w:pPr>
              <w:pStyle w:val="a5"/>
              <w:numPr>
                <w:ilvl w:val="0"/>
                <w:numId w:val="15"/>
              </w:numPr>
              <w:spacing w:before="20" w:after="20"/>
              <w:rPr>
                <w:lang w:val="en-GB"/>
              </w:rPr>
            </w:pPr>
            <w:r w:rsidRPr="003F3F54">
              <w:rPr>
                <w:lang w:val="en-GB"/>
              </w:rPr>
              <w:t>If a student is suspected to be being serious abused by an adult</w:t>
            </w:r>
          </w:p>
        </w:tc>
        <w:tc>
          <w:tcPr>
            <w:tcW w:w="5508" w:type="dxa"/>
            <w:shd w:val="clear" w:color="auto" w:fill="auto"/>
          </w:tcPr>
          <w:p w14:paraId="51564B94" w14:textId="238AB73A" w:rsidR="00F8511C" w:rsidRPr="007655A5" w:rsidRDefault="00F8511C" w:rsidP="00B52E40">
            <w:pPr>
              <w:pStyle w:val="a5"/>
              <w:numPr>
                <w:ilvl w:val="0"/>
                <w:numId w:val="15"/>
              </w:numPr>
              <w:spacing w:before="20" w:after="20"/>
              <w:jc w:val="both"/>
              <w:rPr>
                <w:lang w:val="ru-RU"/>
              </w:rPr>
            </w:pPr>
            <w:r w:rsidRPr="007655A5">
              <w:rPr>
                <w:lang w:val="ru-RU"/>
              </w:rPr>
              <w:t>Если имеются причины полагать, что учащийся подвергается серьезному насилию со стороны взрослого человека</w:t>
            </w:r>
            <w:r w:rsidR="00580FAA" w:rsidRPr="007655A5">
              <w:rPr>
                <w:lang w:val="ru-RU"/>
              </w:rPr>
              <w:t>.</w:t>
            </w:r>
          </w:p>
        </w:tc>
      </w:tr>
      <w:tr w:rsidR="00F8511C" w:rsidRPr="00B52E40" w14:paraId="56FE979D" w14:textId="77777777" w:rsidTr="00D477CC">
        <w:tc>
          <w:tcPr>
            <w:tcW w:w="5508" w:type="dxa"/>
            <w:shd w:val="clear" w:color="auto" w:fill="auto"/>
          </w:tcPr>
          <w:p w14:paraId="335A8AAD" w14:textId="77777777" w:rsidR="00F8511C" w:rsidRPr="003F3F54" w:rsidRDefault="00F8511C" w:rsidP="00D477CC">
            <w:pPr>
              <w:pStyle w:val="a5"/>
              <w:numPr>
                <w:ilvl w:val="0"/>
                <w:numId w:val="15"/>
              </w:numPr>
              <w:spacing w:before="20" w:after="20"/>
              <w:rPr>
                <w:lang w:val="en-GB"/>
              </w:rPr>
            </w:pPr>
            <w:r w:rsidRPr="003F3F54">
              <w:rPr>
                <w:lang w:val="en-GB"/>
              </w:rPr>
              <w:t>If student on student abuse is something that breaks the law</w:t>
            </w:r>
          </w:p>
        </w:tc>
        <w:tc>
          <w:tcPr>
            <w:tcW w:w="5508" w:type="dxa"/>
            <w:shd w:val="clear" w:color="auto" w:fill="auto"/>
          </w:tcPr>
          <w:p w14:paraId="3386D74E" w14:textId="7E38D0AD" w:rsidR="00F8511C" w:rsidRPr="007655A5" w:rsidRDefault="00F8511C" w:rsidP="00B52E40">
            <w:pPr>
              <w:pStyle w:val="a5"/>
              <w:numPr>
                <w:ilvl w:val="0"/>
                <w:numId w:val="15"/>
              </w:numPr>
              <w:spacing w:before="20" w:after="20"/>
              <w:jc w:val="both"/>
              <w:rPr>
                <w:lang w:val="ru-RU"/>
              </w:rPr>
            </w:pPr>
            <w:r w:rsidRPr="007655A5">
              <w:rPr>
                <w:lang w:val="ru-RU"/>
              </w:rPr>
              <w:t>Если насилие со стороны других учащихся заключается в противозаконных действиях</w:t>
            </w:r>
            <w:r w:rsidR="00580FAA" w:rsidRPr="007655A5">
              <w:rPr>
                <w:lang w:val="ru-RU"/>
              </w:rPr>
              <w:t>.</w:t>
            </w:r>
          </w:p>
        </w:tc>
      </w:tr>
      <w:tr w:rsidR="00F8511C" w:rsidRPr="00B52E40" w14:paraId="6553E8C7" w14:textId="77777777" w:rsidTr="00D477CC">
        <w:tc>
          <w:tcPr>
            <w:tcW w:w="5508" w:type="dxa"/>
            <w:shd w:val="clear" w:color="auto" w:fill="auto"/>
          </w:tcPr>
          <w:p w14:paraId="000B386F" w14:textId="77777777" w:rsidR="00F8511C" w:rsidRPr="003F3F54" w:rsidRDefault="00F8511C" w:rsidP="00D477CC">
            <w:pPr>
              <w:pStyle w:val="a5"/>
              <w:numPr>
                <w:ilvl w:val="0"/>
                <w:numId w:val="15"/>
              </w:numPr>
              <w:spacing w:before="20" w:after="20"/>
              <w:rPr>
                <w:lang w:val="en-GB"/>
              </w:rPr>
            </w:pPr>
            <w:r w:rsidRPr="003F3F54">
              <w:rPr>
                <w:lang w:val="en-GB"/>
              </w:rPr>
              <w:t>If a member of staff is found to be abusing a student</w:t>
            </w:r>
          </w:p>
        </w:tc>
        <w:tc>
          <w:tcPr>
            <w:tcW w:w="5508" w:type="dxa"/>
            <w:shd w:val="clear" w:color="auto" w:fill="auto"/>
          </w:tcPr>
          <w:p w14:paraId="498097FF" w14:textId="1BA403F7" w:rsidR="00F8511C" w:rsidRPr="007655A5" w:rsidRDefault="00F8511C" w:rsidP="00B52E40">
            <w:pPr>
              <w:pStyle w:val="a5"/>
              <w:numPr>
                <w:ilvl w:val="0"/>
                <w:numId w:val="15"/>
              </w:numPr>
              <w:spacing w:before="20" w:after="20"/>
              <w:jc w:val="both"/>
              <w:rPr>
                <w:lang w:val="ru-RU"/>
              </w:rPr>
            </w:pPr>
            <w:r w:rsidRPr="007655A5">
              <w:rPr>
                <w:lang w:val="ru-RU"/>
              </w:rPr>
              <w:t>Если было установлено, что сотрудник жестоко обращается с учащимся</w:t>
            </w:r>
            <w:r w:rsidR="00580FAA" w:rsidRPr="007655A5">
              <w:rPr>
                <w:lang w:val="ru-RU"/>
              </w:rPr>
              <w:t>.</w:t>
            </w:r>
          </w:p>
        </w:tc>
      </w:tr>
      <w:tr w:rsidR="00F8511C" w:rsidRPr="00B52E40" w14:paraId="1DAA25C9" w14:textId="77777777" w:rsidTr="00D477CC">
        <w:tc>
          <w:tcPr>
            <w:tcW w:w="5508" w:type="dxa"/>
            <w:shd w:val="clear" w:color="auto" w:fill="auto"/>
          </w:tcPr>
          <w:p w14:paraId="5F160B49" w14:textId="77777777" w:rsidR="00F8511C" w:rsidRPr="003F3F54" w:rsidRDefault="00F8511C" w:rsidP="00D477CC">
            <w:pPr>
              <w:pStyle w:val="a5"/>
              <w:numPr>
                <w:ilvl w:val="0"/>
                <w:numId w:val="15"/>
              </w:numPr>
              <w:spacing w:before="20" w:after="20"/>
              <w:rPr>
                <w:lang w:val="en-GB"/>
              </w:rPr>
            </w:pPr>
            <w:r w:rsidRPr="003F3F54">
              <w:rPr>
                <w:lang w:val="en-GB"/>
              </w:rPr>
              <w:t>Should a serious offence occur on the School campus</w:t>
            </w:r>
          </w:p>
        </w:tc>
        <w:tc>
          <w:tcPr>
            <w:tcW w:w="5508" w:type="dxa"/>
            <w:shd w:val="clear" w:color="auto" w:fill="auto"/>
          </w:tcPr>
          <w:p w14:paraId="6BBBC60F" w14:textId="64AA74A8" w:rsidR="00F8511C" w:rsidRPr="007655A5" w:rsidRDefault="00F8511C" w:rsidP="00B52E40">
            <w:pPr>
              <w:pStyle w:val="a5"/>
              <w:numPr>
                <w:ilvl w:val="0"/>
                <w:numId w:val="15"/>
              </w:numPr>
              <w:spacing w:before="20" w:after="20"/>
              <w:jc w:val="both"/>
              <w:rPr>
                <w:lang w:val="ru-RU"/>
              </w:rPr>
            </w:pPr>
            <w:r w:rsidRPr="007655A5">
              <w:rPr>
                <w:lang w:val="ru-RU"/>
              </w:rPr>
              <w:t>Если серьезное правонарушение произошло на территории школы</w:t>
            </w:r>
            <w:r w:rsidR="00580FAA" w:rsidRPr="007655A5">
              <w:rPr>
                <w:lang w:val="ru-RU"/>
              </w:rPr>
              <w:t>.</w:t>
            </w:r>
          </w:p>
        </w:tc>
      </w:tr>
      <w:tr w:rsidR="00F8511C" w:rsidRPr="00B52E40" w14:paraId="550F865A" w14:textId="77777777" w:rsidTr="00D477CC">
        <w:tc>
          <w:tcPr>
            <w:tcW w:w="5508" w:type="dxa"/>
            <w:shd w:val="clear" w:color="auto" w:fill="auto"/>
          </w:tcPr>
          <w:p w14:paraId="23785F12" w14:textId="77777777" w:rsidR="00F8511C" w:rsidRPr="003F3F54" w:rsidRDefault="00F8511C" w:rsidP="00D477CC">
            <w:pPr>
              <w:pStyle w:val="a5"/>
              <w:numPr>
                <w:ilvl w:val="0"/>
                <w:numId w:val="15"/>
              </w:numPr>
              <w:spacing w:before="20" w:after="20"/>
              <w:rPr>
                <w:lang w:val="en-GB"/>
              </w:rPr>
            </w:pPr>
            <w:r w:rsidRPr="003F3F54">
              <w:rPr>
                <w:lang w:val="en-GB"/>
              </w:rPr>
              <w:t>Should, after constant meetings and interventions, a situation not improve over a prolonged period of time then authorities can be contacted.</w:t>
            </w:r>
          </w:p>
        </w:tc>
        <w:tc>
          <w:tcPr>
            <w:tcW w:w="5508" w:type="dxa"/>
            <w:shd w:val="clear" w:color="auto" w:fill="auto"/>
          </w:tcPr>
          <w:p w14:paraId="5BE40137" w14:textId="77777777" w:rsidR="00F8511C" w:rsidRPr="007655A5" w:rsidRDefault="00F8511C" w:rsidP="00B52E40">
            <w:pPr>
              <w:pStyle w:val="a5"/>
              <w:numPr>
                <w:ilvl w:val="0"/>
                <w:numId w:val="15"/>
              </w:numPr>
              <w:spacing w:before="20" w:after="20"/>
              <w:jc w:val="both"/>
              <w:rPr>
                <w:lang w:val="ru-RU"/>
              </w:rPr>
            </w:pPr>
            <w:r w:rsidRPr="007655A5">
              <w:rPr>
                <w:lang w:val="ru-RU"/>
              </w:rPr>
              <w:t>Если после неоднократных встреч и вмешательства ситуация не улучшается на протяжении длительного времени, необходимо обратиться в органы.</w:t>
            </w:r>
          </w:p>
        </w:tc>
      </w:tr>
      <w:tr w:rsidR="00F8511C" w:rsidRPr="00F8511C" w14:paraId="3795E326" w14:textId="77777777" w:rsidTr="00D477CC">
        <w:tc>
          <w:tcPr>
            <w:tcW w:w="5508" w:type="dxa"/>
            <w:shd w:val="clear" w:color="auto" w:fill="auto"/>
          </w:tcPr>
          <w:p w14:paraId="4FA20FB3" w14:textId="77777777" w:rsidR="00F8511C" w:rsidRPr="003F3F54" w:rsidRDefault="00F8511C" w:rsidP="00D477CC">
            <w:pPr>
              <w:spacing w:before="120" w:after="120"/>
              <w:rPr>
                <w:sz w:val="28"/>
                <w:szCs w:val="28"/>
                <w:lang w:val="en-GB"/>
              </w:rPr>
            </w:pPr>
            <w:r w:rsidRPr="003F3F54">
              <w:rPr>
                <w:sz w:val="28"/>
                <w:szCs w:val="28"/>
                <w:lang w:val="en-GB"/>
              </w:rPr>
              <w:t>5.3 Taking no action in the best interests of the child</w:t>
            </w:r>
          </w:p>
        </w:tc>
        <w:tc>
          <w:tcPr>
            <w:tcW w:w="5508" w:type="dxa"/>
            <w:shd w:val="clear" w:color="auto" w:fill="auto"/>
          </w:tcPr>
          <w:p w14:paraId="17411A2D" w14:textId="77777777" w:rsidR="00F8511C" w:rsidRPr="007655A5" w:rsidRDefault="00F8511C" w:rsidP="00D477CC">
            <w:pPr>
              <w:spacing w:before="120" w:after="120"/>
              <w:rPr>
                <w:sz w:val="28"/>
                <w:szCs w:val="28"/>
                <w:lang w:val="ru-RU"/>
              </w:rPr>
            </w:pPr>
            <w:r w:rsidRPr="007655A5">
              <w:rPr>
                <w:sz w:val="28"/>
                <w:szCs w:val="28"/>
                <w:lang w:val="ru-RU"/>
              </w:rPr>
              <w:t>5.3 Бездействие в интересах ребенка</w:t>
            </w:r>
          </w:p>
        </w:tc>
      </w:tr>
      <w:tr w:rsidR="00F8511C" w:rsidRPr="00B52E40" w14:paraId="1351B4E6" w14:textId="77777777" w:rsidTr="00D477CC">
        <w:tc>
          <w:tcPr>
            <w:tcW w:w="5508" w:type="dxa"/>
            <w:shd w:val="clear" w:color="auto" w:fill="auto"/>
          </w:tcPr>
          <w:p w14:paraId="0C38087E" w14:textId="77777777" w:rsidR="00F8511C" w:rsidRPr="00F8511C" w:rsidRDefault="00F8511C" w:rsidP="00D477CC">
            <w:pPr>
              <w:spacing w:before="20" w:after="20"/>
              <w:rPr>
                <w:lang w:val="en-GB"/>
              </w:rPr>
            </w:pPr>
            <w:r w:rsidRPr="00F8511C">
              <w:rPr>
                <w:lang w:val="en-GB"/>
              </w:rPr>
              <w:t>There are times when the reporting of an incident could lead to more danger for a child.</w:t>
            </w:r>
          </w:p>
        </w:tc>
        <w:tc>
          <w:tcPr>
            <w:tcW w:w="5508" w:type="dxa"/>
            <w:shd w:val="clear" w:color="auto" w:fill="auto"/>
          </w:tcPr>
          <w:p w14:paraId="5CAA7B86" w14:textId="77777777" w:rsidR="00F8511C" w:rsidRPr="007655A5" w:rsidRDefault="00F8511C" w:rsidP="00B52E40">
            <w:pPr>
              <w:spacing w:before="20" w:after="20"/>
              <w:jc w:val="both"/>
              <w:rPr>
                <w:lang w:val="ru-RU"/>
              </w:rPr>
            </w:pPr>
            <w:r w:rsidRPr="007655A5">
              <w:rPr>
                <w:lang w:val="ru-RU"/>
              </w:rPr>
              <w:t>Иногда сообщение об инциденте может навредить ребенку еще больше.</w:t>
            </w:r>
          </w:p>
        </w:tc>
      </w:tr>
      <w:tr w:rsidR="00F8511C" w:rsidRPr="00B52E40" w14:paraId="0F75F677" w14:textId="77777777" w:rsidTr="00D477CC">
        <w:tc>
          <w:tcPr>
            <w:tcW w:w="5508" w:type="dxa"/>
            <w:shd w:val="clear" w:color="auto" w:fill="auto"/>
          </w:tcPr>
          <w:p w14:paraId="4095A0A4" w14:textId="77777777" w:rsidR="00F8511C" w:rsidRPr="00F8511C" w:rsidRDefault="00F8511C" w:rsidP="00D477CC">
            <w:pPr>
              <w:spacing w:before="20" w:after="20"/>
              <w:rPr>
                <w:lang w:val="en-GB"/>
              </w:rPr>
            </w:pPr>
            <w:r w:rsidRPr="00F8511C">
              <w:rPr>
                <w:lang w:val="en-GB"/>
              </w:rPr>
              <w:t>For instance, should we expect abuse from a parent but are unsure it is at times better to support the student in School until evidence has been obtained before reporting.</w:t>
            </w:r>
          </w:p>
        </w:tc>
        <w:tc>
          <w:tcPr>
            <w:tcW w:w="5508" w:type="dxa"/>
            <w:shd w:val="clear" w:color="auto" w:fill="auto"/>
          </w:tcPr>
          <w:p w14:paraId="47407930" w14:textId="77777777" w:rsidR="00F8511C" w:rsidRPr="007655A5" w:rsidRDefault="00F8511C" w:rsidP="00B52E40">
            <w:pPr>
              <w:spacing w:before="20" w:after="20"/>
              <w:jc w:val="both"/>
              <w:rPr>
                <w:lang w:val="ru-RU"/>
              </w:rPr>
            </w:pPr>
            <w:r w:rsidRPr="007655A5">
              <w:rPr>
                <w:lang w:val="ru-RU"/>
              </w:rPr>
              <w:t xml:space="preserve">Например, если мы считаем, что родитель жестоко обращается с ребенком, но не можем быть уверены в этом, иногда лучше оказывать поддержку ребенку в школе до тех пор, когда появятся доказательства, и </w:t>
            </w:r>
            <w:r w:rsidRPr="007655A5">
              <w:rPr>
                <w:lang w:val="ru-RU"/>
              </w:rPr>
              <w:lastRenderedPageBreak/>
              <w:t>только потом сообщать о насилии.</w:t>
            </w:r>
          </w:p>
        </w:tc>
      </w:tr>
      <w:tr w:rsidR="00F8511C" w:rsidRPr="00B52E40" w14:paraId="322AAA6D" w14:textId="77777777" w:rsidTr="00D477CC">
        <w:tc>
          <w:tcPr>
            <w:tcW w:w="5508" w:type="dxa"/>
            <w:shd w:val="clear" w:color="auto" w:fill="auto"/>
          </w:tcPr>
          <w:p w14:paraId="3B7CE668" w14:textId="77777777" w:rsidR="00F8511C" w:rsidRPr="00F8511C" w:rsidRDefault="00F8511C" w:rsidP="00D477CC">
            <w:pPr>
              <w:spacing w:before="20" w:after="20"/>
              <w:rPr>
                <w:lang w:val="en-GB"/>
              </w:rPr>
            </w:pPr>
            <w:r w:rsidRPr="00F8511C">
              <w:rPr>
                <w:lang w:val="en-GB"/>
              </w:rPr>
              <w:lastRenderedPageBreak/>
              <w:t>Also if we suspect that certain bad behaviours from a student in School are the result of abuse, then we can deal with the matter internally to avoid the student suffering more abuse at home.</w:t>
            </w:r>
          </w:p>
        </w:tc>
        <w:tc>
          <w:tcPr>
            <w:tcW w:w="5508" w:type="dxa"/>
            <w:shd w:val="clear" w:color="auto" w:fill="auto"/>
          </w:tcPr>
          <w:p w14:paraId="419FFFF1" w14:textId="77777777" w:rsidR="00F8511C" w:rsidRPr="007655A5" w:rsidRDefault="00F8511C" w:rsidP="00B52E40">
            <w:pPr>
              <w:spacing w:before="20" w:after="20"/>
              <w:jc w:val="both"/>
              <w:rPr>
                <w:lang w:val="ru-RU"/>
              </w:rPr>
            </w:pPr>
            <w:r w:rsidRPr="007655A5">
              <w:rPr>
                <w:lang w:val="ru-RU"/>
              </w:rPr>
              <w:t>Кроме того, если мы подозреваем, что определенное плохое поведение ребенка в школе является результатом насилия, мы можем разобраться с ситуацией внутри школы, чтобы ребенок не стал жертвой еще большего насилия дома.</w:t>
            </w:r>
          </w:p>
        </w:tc>
      </w:tr>
      <w:tr w:rsidR="00F8511C" w:rsidRPr="00B52E40" w14:paraId="4BD76AF2" w14:textId="77777777" w:rsidTr="00D477CC">
        <w:tc>
          <w:tcPr>
            <w:tcW w:w="5508" w:type="dxa"/>
            <w:shd w:val="clear" w:color="auto" w:fill="auto"/>
          </w:tcPr>
          <w:p w14:paraId="29D8E453" w14:textId="77777777" w:rsidR="00F8511C" w:rsidRPr="00F8511C" w:rsidRDefault="00F8511C" w:rsidP="00D477CC">
            <w:pPr>
              <w:spacing w:before="20" w:after="20"/>
              <w:rPr>
                <w:lang w:val="en-GB"/>
              </w:rPr>
            </w:pPr>
            <w:r w:rsidRPr="00F8511C">
              <w:rPr>
                <w:lang w:val="en-GB"/>
              </w:rPr>
              <w:t>This is entirely at the discretion of the DSL in the best interests of the child.</w:t>
            </w:r>
          </w:p>
        </w:tc>
        <w:tc>
          <w:tcPr>
            <w:tcW w:w="5508" w:type="dxa"/>
            <w:shd w:val="clear" w:color="auto" w:fill="auto"/>
          </w:tcPr>
          <w:p w14:paraId="00BC1DFF" w14:textId="77777777" w:rsidR="00F8511C" w:rsidRPr="007655A5" w:rsidRDefault="00F8511C" w:rsidP="00B52E40">
            <w:pPr>
              <w:spacing w:before="20" w:after="20"/>
              <w:jc w:val="both"/>
              <w:rPr>
                <w:lang w:val="ru-RU"/>
              </w:rPr>
            </w:pPr>
            <w:r w:rsidRPr="007655A5">
              <w:rPr>
                <w:lang w:val="ru-RU"/>
              </w:rPr>
              <w:t>Решение принимается по единоличному усмотрению СЗД с учетом интересов ребенка.</w:t>
            </w:r>
          </w:p>
        </w:tc>
      </w:tr>
      <w:tr w:rsidR="00F8511C" w:rsidRPr="00F8511C" w14:paraId="7A71C946" w14:textId="77777777" w:rsidTr="00D477CC">
        <w:tc>
          <w:tcPr>
            <w:tcW w:w="5508" w:type="dxa"/>
            <w:shd w:val="clear" w:color="auto" w:fill="auto"/>
          </w:tcPr>
          <w:p w14:paraId="222E9F4F" w14:textId="77777777" w:rsidR="00F8511C" w:rsidRPr="00F8511C" w:rsidRDefault="00F8511C" w:rsidP="00D477CC">
            <w:pPr>
              <w:spacing w:before="20" w:after="20"/>
              <w:rPr>
                <w:lang w:val="en-GB"/>
              </w:rPr>
            </w:pPr>
            <w:r w:rsidRPr="00F8511C">
              <w:rPr>
                <w:lang w:val="en-GB"/>
              </w:rPr>
              <w:t>Examples</w:t>
            </w:r>
          </w:p>
        </w:tc>
        <w:tc>
          <w:tcPr>
            <w:tcW w:w="5508" w:type="dxa"/>
            <w:shd w:val="clear" w:color="auto" w:fill="auto"/>
          </w:tcPr>
          <w:p w14:paraId="71A24D06" w14:textId="77777777" w:rsidR="00F8511C" w:rsidRPr="007655A5" w:rsidRDefault="00F8511C" w:rsidP="00B52E40">
            <w:pPr>
              <w:spacing w:before="20" w:after="20"/>
              <w:jc w:val="both"/>
              <w:rPr>
                <w:lang w:val="ru-RU"/>
              </w:rPr>
            </w:pPr>
            <w:r w:rsidRPr="007655A5">
              <w:rPr>
                <w:lang w:val="ru-RU"/>
              </w:rPr>
              <w:t>Примеры</w:t>
            </w:r>
          </w:p>
        </w:tc>
      </w:tr>
      <w:tr w:rsidR="00F8511C" w:rsidRPr="00B52E40" w14:paraId="19C39CA5" w14:textId="77777777" w:rsidTr="00D477CC">
        <w:tc>
          <w:tcPr>
            <w:tcW w:w="5508" w:type="dxa"/>
            <w:shd w:val="clear" w:color="auto" w:fill="auto"/>
          </w:tcPr>
          <w:p w14:paraId="7A438A6C" w14:textId="77777777" w:rsidR="00F8511C" w:rsidRPr="003F3F54" w:rsidRDefault="00F8511C" w:rsidP="00D477CC">
            <w:pPr>
              <w:pStyle w:val="a5"/>
              <w:numPr>
                <w:ilvl w:val="0"/>
                <w:numId w:val="16"/>
              </w:numPr>
              <w:spacing w:before="20" w:after="20"/>
              <w:rPr>
                <w:lang w:val="en-GB"/>
              </w:rPr>
            </w:pPr>
            <w:r w:rsidRPr="003F3F54">
              <w:rPr>
                <w:lang w:val="en-GB"/>
              </w:rPr>
              <w:t>If a student shows signs of physical abuse from parents we may not report to parents should that lead to increased physical abuse.</w:t>
            </w:r>
          </w:p>
        </w:tc>
        <w:tc>
          <w:tcPr>
            <w:tcW w:w="5508" w:type="dxa"/>
            <w:shd w:val="clear" w:color="auto" w:fill="auto"/>
          </w:tcPr>
          <w:p w14:paraId="0C224527" w14:textId="77777777" w:rsidR="00F8511C" w:rsidRPr="007655A5" w:rsidRDefault="00F8511C" w:rsidP="00B52E40">
            <w:pPr>
              <w:pStyle w:val="a5"/>
              <w:numPr>
                <w:ilvl w:val="0"/>
                <w:numId w:val="16"/>
              </w:numPr>
              <w:spacing w:before="20" w:after="20"/>
              <w:jc w:val="both"/>
              <w:rPr>
                <w:lang w:val="ru-RU"/>
              </w:rPr>
            </w:pPr>
            <w:r w:rsidRPr="007655A5">
              <w:rPr>
                <w:lang w:val="ru-RU"/>
              </w:rPr>
              <w:t>Если учащийся проявляет признаки физического насилия со стороны родителей, мы не сообщим об этом родителям, если есть риск, что это приведет к еще большему физическому насилию.</w:t>
            </w:r>
          </w:p>
        </w:tc>
      </w:tr>
      <w:tr w:rsidR="00F8511C" w:rsidRPr="00B52E40" w14:paraId="015F32D4" w14:textId="77777777" w:rsidTr="00D477CC">
        <w:tc>
          <w:tcPr>
            <w:tcW w:w="5508" w:type="dxa"/>
            <w:shd w:val="clear" w:color="auto" w:fill="auto"/>
          </w:tcPr>
          <w:p w14:paraId="005D379E" w14:textId="77777777" w:rsidR="00F8511C" w:rsidRPr="003F3F54" w:rsidRDefault="00F8511C" w:rsidP="00D477CC">
            <w:pPr>
              <w:pStyle w:val="a5"/>
              <w:numPr>
                <w:ilvl w:val="0"/>
                <w:numId w:val="16"/>
              </w:numPr>
              <w:spacing w:before="20" w:after="20"/>
              <w:rPr>
                <w:lang w:val="en-GB"/>
              </w:rPr>
            </w:pPr>
            <w:r w:rsidRPr="003F3F54">
              <w:rPr>
                <w:lang w:val="en-GB"/>
              </w:rPr>
              <w:t>Should an allegation be made against a member of staff, a full investigation should be undertaken before making a report to ensure a clear picture of the incident.</w:t>
            </w:r>
          </w:p>
        </w:tc>
        <w:tc>
          <w:tcPr>
            <w:tcW w:w="5508" w:type="dxa"/>
            <w:shd w:val="clear" w:color="auto" w:fill="auto"/>
          </w:tcPr>
          <w:p w14:paraId="132B5B6D" w14:textId="77777777" w:rsidR="00F8511C" w:rsidRPr="007655A5" w:rsidRDefault="00F8511C" w:rsidP="00B52E40">
            <w:pPr>
              <w:pStyle w:val="a5"/>
              <w:numPr>
                <w:ilvl w:val="0"/>
                <w:numId w:val="16"/>
              </w:numPr>
              <w:spacing w:before="20" w:after="20"/>
              <w:jc w:val="both"/>
              <w:rPr>
                <w:lang w:val="ru-RU"/>
              </w:rPr>
            </w:pPr>
            <w:r w:rsidRPr="007655A5">
              <w:rPr>
                <w:lang w:val="ru-RU"/>
              </w:rPr>
              <w:t>Если в отношении сотрудника поступает заявление о жестоком обращении с детьми, необходимо провести тщательное расследование и полностью разобраться в ситуации прежде, чем сообщать о ней.</w:t>
            </w:r>
          </w:p>
        </w:tc>
      </w:tr>
      <w:tr w:rsidR="00F8511C" w:rsidRPr="00B52E40" w14:paraId="162A4061" w14:textId="77777777" w:rsidTr="00D477CC">
        <w:tc>
          <w:tcPr>
            <w:tcW w:w="5508" w:type="dxa"/>
            <w:shd w:val="clear" w:color="auto" w:fill="auto"/>
          </w:tcPr>
          <w:p w14:paraId="3C2DA2C6" w14:textId="77777777" w:rsidR="00F8511C" w:rsidRPr="003F3F54" w:rsidRDefault="00F8511C" w:rsidP="00D477CC">
            <w:pPr>
              <w:spacing w:before="120" w:after="120"/>
              <w:rPr>
                <w:sz w:val="28"/>
                <w:szCs w:val="28"/>
                <w:lang w:val="en-GB"/>
              </w:rPr>
            </w:pPr>
            <w:r w:rsidRPr="003F3F54">
              <w:rPr>
                <w:sz w:val="28"/>
                <w:szCs w:val="28"/>
                <w:lang w:val="en-GB"/>
              </w:rPr>
              <w:t>5.4 Inhibiting factors</w:t>
            </w:r>
          </w:p>
        </w:tc>
        <w:tc>
          <w:tcPr>
            <w:tcW w:w="5508" w:type="dxa"/>
            <w:shd w:val="clear" w:color="auto" w:fill="auto"/>
          </w:tcPr>
          <w:p w14:paraId="3DCA54F6" w14:textId="77777777" w:rsidR="00F8511C" w:rsidRPr="007655A5" w:rsidRDefault="00F8511C" w:rsidP="00B52E40">
            <w:pPr>
              <w:spacing w:before="120" w:after="120"/>
              <w:jc w:val="both"/>
              <w:rPr>
                <w:sz w:val="28"/>
                <w:szCs w:val="28"/>
                <w:lang w:val="ru-RU"/>
              </w:rPr>
            </w:pPr>
            <w:r w:rsidRPr="007655A5">
              <w:rPr>
                <w:sz w:val="28"/>
                <w:szCs w:val="28"/>
                <w:lang w:val="ru-RU"/>
              </w:rPr>
              <w:t>5.4 Причины отказа от принятия мер</w:t>
            </w:r>
          </w:p>
        </w:tc>
      </w:tr>
      <w:tr w:rsidR="003F3F54" w:rsidRPr="00B52E40" w14:paraId="6F8269C6" w14:textId="77777777" w:rsidTr="00D477CC">
        <w:trPr>
          <w:trHeight w:val="1621"/>
        </w:trPr>
        <w:tc>
          <w:tcPr>
            <w:tcW w:w="5508" w:type="dxa"/>
            <w:shd w:val="clear" w:color="auto" w:fill="auto"/>
          </w:tcPr>
          <w:p w14:paraId="6DF48900" w14:textId="77777777" w:rsidR="003F3F54" w:rsidRPr="003F3F54" w:rsidRDefault="003F3F54" w:rsidP="00D477CC">
            <w:pPr>
              <w:pStyle w:val="a5"/>
              <w:numPr>
                <w:ilvl w:val="0"/>
                <w:numId w:val="17"/>
              </w:numPr>
              <w:spacing w:before="20" w:after="20"/>
              <w:rPr>
                <w:lang w:val="en-GB"/>
              </w:rPr>
            </w:pPr>
            <w:r w:rsidRPr="003F3F54">
              <w:rPr>
                <w:lang w:val="en-GB"/>
              </w:rPr>
              <w:t>The single most inhibiting factor in reporting abuse is always ‘what if I am wrong?’.</w:t>
            </w:r>
            <w:r w:rsidRPr="003F3F54">
              <w:t xml:space="preserve"> </w:t>
            </w:r>
            <w:r w:rsidRPr="003F3F54">
              <w:rPr>
                <w:lang w:val="en-GB"/>
              </w:rPr>
              <w:t>This could lead to increased abuse for the child and therefore the intervention could lead to a worse situation than was first occurring.</w:t>
            </w:r>
          </w:p>
        </w:tc>
        <w:tc>
          <w:tcPr>
            <w:tcW w:w="5508" w:type="dxa"/>
            <w:shd w:val="clear" w:color="auto" w:fill="auto"/>
          </w:tcPr>
          <w:p w14:paraId="5938B4F1" w14:textId="77777777" w:rsidR="003F3F54" w:rsidRPr="007655A5" w:rsidRDefault="003F3F54" w:rsidP="00B52E40">
            <w:pPr>
              <w:pStyle w:val="a5"/>
              <w:numPr>
                <w:ilvl w:val="0"/>
                <w:numId w:val="17"/>
              </w:numPr>
              <w:spacing w:before="20" w:after="20"/>
              <w:jc w:val="both"/>
              <w:rPr>
                <w:lang w:val="ru-RU"/>
              </w:rPr>
            </w:pPr>
            <w:r w:rsidRPr="007655A5">
              <w:rPr>
                <w:lang w:val="ru-RU"/>
              </w:rPr>
              <w:t>Наиболее распространенной причиной отказа от принятия мер является сомнение («А вдруг я ошибся?»). Если о насилии будет сообщено, ребенок может стать жертвой еще большего насилия, поэтому иногда вмешательство может только ухудшить ситуацию.</w:t>
            </w:r>
          </w:p>
        </w:tc>
      </w:tr>
      <w:tr w:rsidR="003F3F54" w:rsidRPr="00F8511C" w14:paraId="57CD0B4D" w14:textId="77777777" w:rsidTr="00D477CC">
        <w:trPr>
          <w:trHeight w:val="1353"/>
        </w:trPr>
        <w:tc>
          <w:tcPr>
            <w:tcW w:w="5508" w:type="dxa"/>
            <w:shd w:val="clear" w:color="auto" w:fill="auto"/>
          </w:tcPr>
          <w:p w14:paraId="7920C42B" w14:textId="77777777" w:rsidR="003F3F54" w:rsidRPr="003F3F54" w:rsidRDefault="003F3F54" w:rsidP="00D477CC">
            <w:pPr>
              <w:pStyle w:val="a5"/>
              <w:numPr>
                <w:ilvl w:val="0"/>
                <w:numId w:val="17"/>
              </w:numPr>
              <w:spacing w:before="20" w:after="20"/>
              <w:rPr>
                <w:lang w:val="en-GB"/>
              </w:rPr>
            </w:pPr>
            <w:r w:rsidRPr="003F3F54">
              <w:rPr>
                <w:lang w:val="en-GB"/>
              </w:rPr>
              <w:t>The School can be forced by law to report certain incidents to the authorities.</w:t>
            </w:r>
            <w:r w:rsidRPr="003F3F54">
              <w:t xml:space="preserve"> </w:t>
            </w:r>
            <w:r w:rsidRPr="003F3F54">
              <w:rPr>
                <w:lang w:val="en-GB"/>
              </w:rPr>
              <w:t>This will take place under instruction from the Schools lawyer.</w:t>
            </w:r>
          </w:p>
        </w:tc>
        <w:tc>
          <w:tcPr>
            <w:tcW w:w="5508" w:type="dxa"/>
            <w:shd w:val="clear" w:color="auto" w:fill="auto"/>
          </w:tcPr>
          <w:p w14:paraId="79128D8B" w14:textId="77777777" w:rsidR="003F3F54" w:rsidRPr="007655A5" w:rsidRDefault="003F3F54" w:rsidP="00B52E40">
            <w:pPr>
              <w:pStyle w:val="a5"/>
              <w:numPr>
                <w:ilvl w:val="0"/>
                <w:numId w:val="17"/>
              </w:numPr>
              <w:spacing w:before="20" w:after="20"/>
              <w:jc w:val="both"/>
              <w:rPr>
                <w:lang w:val="ru-RU"/>
              </w:rPr>
            </w:pPr>
            <w:r w:rsidRPr="007655A5">
              <w:rPr>
                <w:lang w:val="ru-RU"/>
              </w:rPr>
              <w:t>В определенных ситуациях школа обязана сообщать о некоторых инцидентах в органы согласно требованиям закона. Обращение в органы должно быть согласовано со школьным юристом.</w:t>
            </w:r>
          </w:p>
        </w:tc>
      </w:tr>
      <w:tr w:rsidR="00F8511C" w:rsidRPr="00F8511C" w14:paraId="7327BBA5" w14:textId="77777777" w:rsidTr="00D477CC">
        <w:tc>
          <w:tcPr>
            <w:tcW w:w="5508" w:type="dxa"/>
            <w:shd w:val="clear" w:color="auto" w:fill="auto"/>
          </w:tcPr>
          <w:p w14:paraId="703761E9" w14:textId="77777777" w:rsidR="00F8511C" w:rsidRPr="003F3F54" w:rsidRDefault="00F8511C" w:rsidP="00D477CC">
            <w:pPr>
              <w:spacing w:before="120" w:after="120"/>
              <w:rPr>
                <w:sz w:val="28"/>
                <w:szCs w:val="28"/>
                <w:lang w:val="en-GB"/>
              </w:rPr>
            </w:pPr>
            <w:r w:rsidRPr="003F3F54">
              <w:rPr>
                <w:sz w:val="28"/>
                <w:szCs w:val="28"/>
                <w:lang w:val="en-GB"/>
              </w:rPr>
              <w:t>5.5 Concerns about a member of staff</w:t>
            </w:r>
          </w:p>
        </w:tc>
        <w:tc>
          <w:tcPr>
            <w:tcW w:w="5508" w:type="dxa"/>
            <w:shd w:val="clear" w:color="auto" w:fill="auto"/>
          </w:tcPr>
          <w:p w14:paraId="17B418CA" w14:textId="77777777" w:rsidR="00F8511C" w:rsidRPr="007655A5" w:rsidRDefault="00F8511C" w:rsidP="00D477CC">
            <w:pPr>
              <w:spacing w:before="120" w:after="120"/>
              <w:rPr>
                <w:sz w:val="28"/>
                <w:szCs w:val="28"/>
                <w:lang w:val="ru-RU"/>
              </w:rPr>
            </w:pPr>
            <w:r w:rsidRPr="007655A5">
              <w:rPr>
                <w:sz w:val="28"/>
                <w:szCs w:val="28"/>
                <w:lang w:val="ru-RU"/>
              </w:rPr>
              <w:t>5.5 Обеспокоенность в отношении сотрудника</w:t>
            </w:r>
          </w:p>
        </w:tc>
      </w:tr>
      <w:tr w:rsidR="00F8511C" w:rsidRPr="00B52E40" w14:paraId="08666CD7" w14:textId="77777777" w:rsidTr="00D477CC">
        <w:tc>
          <w:tcPr>
            <w:tcW w:w="5508" w:type="dxa"/>
            <w:shd w:val="clear" w:color="auto" w:fill="auto"/>
          </w:tcPr>
          <w:p w14:paraId="5656A6F8" w14:textId="2541ADE6" w:rsidR="00F8511C" w:rsidRPr="00F8511C" w:rsidRDefault="00F8511C" w:rsidP="00D477CC">
            <w:pPr>
              <w:spacing w:before="20" w:after="20"/>
              <w:rPr>
                <w:lang w:val="en-GB"/>
              </w:rPr>
            </w:pPr>
            <w:r w:rsidRPr="00F8511C">
              <w:rPr>
                <w:lang w:val="en-GB"/>
              </w:rPr>
              <w:t>Should a concern be raised against a member of staff.</w:t>
            </w:r>
            <w:r w:rsidR="00580FAA" w:rsidRPr="00F8511C">
              <w:rPr>
                <w:lang w:val="en-GB"/>
              </w:rPr>
              <w:t xml:space="preserve"> In all instances any concerns should be reported directly to the DSL (should the concern be relating to the DLPCO then it should be reported to the DDSL or the Director).</w:t>
            </w:r>
          </w:p>
        </w:tc>
        <w:tc>
          <w:tcPr>
            <w:tcW w:w="5508" w:type="dxa"/>
            <w:shd w:val="clear" w:color="auto" w:fill="auto"/>
          </w:tcPr>
          <w:p w14:paraId="55506603" w14:textId="7FC6B405" w:rsidR="00F8511C" w:rsidRPr="007655A5" w:rsidRDefault="00F8511C" w:rsidP="00B52E40">
            <w:pPr>
              <w:spacing w:before="20" w:after="20"/>
              <w:jc w:val="both"/>
              <w:rPr>
                <w:lang w:val="ru-RU"/>
              </w:rPr>
            </w:pPr>
            <w:r w:rsidRPr="007655A5">
              <w:rPr>
                <w:lang w:val="ru-RU"/>
              </w:rPr>
              <w:t>Если в отношении сотрудника будет выражена обеспокоенность,</w:t>
            </w:r>
            <w:r w:rsidR="00580FAA" w:rsidRPr="007655A5">
              <w:rPr>
                <w:lang w:val="ru-RU"/>
              </w:rPr>
              <w:t xml:space="preserve"> независимо от обстоятельств, о ней необходимо сообщить напрямую СЗД (а если предметом обеспокоенности является DLPCO, необходимо обратиться к ЗСЗД или к директору).</w:t>
            </w:r>
          </w:p>
        </w:tc>
      </w:tr>
      <w:tr w:rsidR="00F8511C" w:rsidRPr="00F8511C" w14:paraId="63FF1871" w14:textId="77777777" w:rsidTr="00D477CC">
        <w:tc>
          <w:tcPr>
            <w:tcW w:w="5508" w:type="dxa"/>
            <w:shd w:val="clear" w:color="auto" w:fill="auto"/>
          </w:tcPr>
          <w:p w14:paraId="1FF6EA2B" w14:textId="77777777" w:rsidR="00580FAA" w:rsidRPr="00B52E40" w:rsidRDefault="00580FAA" w:rsidP="00D477CC">
            <w:pPr>
              <w:spacing w:before="120" w:after="120"/>
              <w:rPr>
                <w:i/>
                <w:sz w:val="24"/>
                <w:szCs w:val="24"/>
                <w:lang w:val="ru-RU"/>
              </w:rPr>
            </w:pPr>
          </w:p>
          <w:p w14:paraId="783C0CAB" w14:textId="77777777" w:rsidR="00580FAA" w:rsidRPr="00B52E40" w:rsidRDefault="00580FAA" w:rsidP="00D477CC">
            <w:pPr>
              <w:spacing w:before="120" w:after="120"/>
              <w:rPr>
                <w:i/>
                <w:sz w:val="24"/>
                <w:szCs w:val="24"/>
                <w:lang w:val="ru-RU"/>
              </w:rPr>
            </w:pPr>
          </w:p>
          <w:p w14:paraId="5AA8E0B9" w14:textId="77777777" w:rsidR="00580FAA" w:rsidRPr="00B52E40" w:rsidRDefault="00580FAA" w:rsidP="00D477CC">
            <w:pPr>
              <w:spacing w:before="120" w:after="120"/>
              <w:rPr>
                <w:i/>
                <w:sz w:val="24"/>
                <w:szCs w:val="24"/>
                <w:lang w:val="ru-RU"/>
              </w:rPr>
            </w:pPr>
          </w:p>
          <w:p w14:paraId="42588CB7" w14:textId="77777777" w:rsidR="00580FAA" w:rsidRPr="00B52E40" w:rsidRDefault="00580FAA" w:rsidP="00D477CC">
            <w:pPr>
              <w:spacing w:before="120" w:after="120"/>
              <w:rPr>
                <w:i/>
                <w:sz w:val="24"/>
                <w:szCs w:val="24"/>
                <w:lang w:val="ru-RU"/>
              </w:rPr>
            </w:pPr>
          </w:p>
          <w:p w14:paraId="7F635E44" w14:textId="777E4636" w:rsidR="00F8511C" w:rsidRPr="003F3F54" w:rsidRDefault="00F8511C" w:rsidP="00D477CC">
            <w:pPr>
              <w:spacing w:before="120" w:after="120"/>
              <w:rPr>
                <w:i/>
                <w:sz w:val="24"/>
                <w:szCs w:val="24"/>
                <w:lang w:val="en-GB"/>
              </w:rPr>
            </w:pPr>
            <w:r w:rsidRPr="003F3F54">
              <w:rPr>
                <w:i/>
                <w:sz w:val="24"/>
                <w:szCs w:val="24"/>
                <w:lang w:val="en-GB"/>
              </w:rPr>
              <w:lastRenderedPageBreak/>
              <w:t>5.5.1 By a student</w:t>
            </w:r>
          </w:p>
        </w:tc>
        <w:tc>
          <w:tcPr>
            <w:tcW w:w="5508" w:type="dxa"/>
            <w:shd w:val="clear" w:color="auto" w:fill="auto"/>
          </w:tcPr>
          <w:p w14:paraId="52EF258A" w14:textId="77777777" w:rsidR="00580FAA" w:rsidRPr="007655A5" w:rsidRDefault="00580FAA" w:rsidP="00B52E40">
            <w:pPr>
              <w:spacing w:before="120" w:after="120"/>
              <w:jc w:val="both"/>
              <w:rPr>
                <w:i/>
                <w:sz w:val="24"/>
                <w:szCs w:val="24"/>
                <w:lang w:val="ru-RU"/>
              </w:rPr>
            </w:pPr>
          </w:p>
          <w:p w14:paraId="4C4CC3A4" w14:textId="77777777" w:rsidR="00580FAA" w:rsidRPr="007655A5" w:rsidRDefault="00580FAA" w:rsidP="00B52E40">
            <w:pPr>
              <w:spacing w:before="120" w:after="120"/>
              <w:jc w:val="both"/>
              <w:rPr>
                <w:i/>
                <w:sz w:val="24"/>
                <w:szCs w:val="24"/>
                <w:lang w:val="ru-RU"/>
              </w:rPr>
            </w:pPr>
          </w:p>
          <w:p w14:paraId="6B47AF13" w14:textId="77777777" w:rsidR="00580FAA" w:rsidRPr="007655A5" w:rsidRDefault="00580FAA" w:rsidP="00B52E40">
            <w:pPr>
              <w:spacing w:before="120" w:after="120"/>
              <w:jc w:val="both"/>
              <w:rPr>
                <w:i/>
                <w:sz w:val="24"/>
                <w:szCs w:val="24"/>
                <w:lang w:val="ru-RU"/>
              </w:rPr>
            </w:pPr>
          </w:p>
          <w:p w14:paraId="307E1256" w14:textId="77777777" w:rsidR="00580FAA" w:rsidRPr="007655A5" w:rsidRDefault="00580FAA" w:rsidP="00B52E40">
            <w:pPr>
              <w:spacing w:before="120" w:after="120"/>
              <w:jc w:val="both"/>
              <w:rPr>
                <w:i/>
                <w:sz w:val="24"/>
                <w:szCs w:val="24"/>
                <w:lang w:val="ru-RU"/>
              </w:rPr>
            </w:pPr>
          </w:p>
          <w:p w14:paraId="222441DA" w14:textId="4AA4D4A1" w:rsidR="00F8511C" w:rsidRPr="007655A5" w:rsidRDefault="00F8511C" w:rsidP="00B52E40">
            <w:pPr>
              <w:spacing w:before="120" w:after="120"/>
              <w:jc w:val="both"/>
              <w:rPr>
                <w:i/>
                <w:sz w:val="24"/>
                <w:szCs w:val="24"/>
                <w:lang w:val="ru-RU"/>
              </w:rPr>
            </w:pPr>
            <w:r w:rsidRPr="007655A5">
              <w:rPr>
                <w:i/>
                <w:sz w:val="24"/>
                <w:szCs w:val="24"/>
                <w:lang w:val="ru-RU"/>
              </w:rPr>
              <w:lastRenderedPageBreak/>
              <w:t>5.5.1 Со стороны учащегося</w:t>
            </w:r>
          </w:p>
        </w:tc>
      </w:tr>
      <w:tr w:rsidR="003F3F54" w:rsidRPr="00B52E40" w14:paraId="7002D3D2" w14:textId="77777777" w:rsidTr="00D477CC">
        <w:trPr>
          <w:trHeight w:val="2158"/>
        </w:trPr>
        <w:tc>
          <w:tcPr>
            <w:tcW w:w="5508" w:type="dxa"/>
            <w:shd w:val="clear" w:color="auto" w:fill="auto"/>
          </w:tcPr>
          <w:p w14:paraId="4C59957F" w14:textId="77777777" w:rsidR="003F3F54" w:rsidRPr="003F3F54" w:rsidRDefault="003F3F54" w:rsidP="00D477CC">
            <w:pPr>
              <w:pStyle w:val="a5"/>
              <w:numPr>
                <w:ilvl w:val="0"/>
                <w:numId w:val="18"/>
              </w:numPr>
              <w:spacing w:before="20" w:after="20"/>
              <w:rPr>
                <w:lang w:val="en-GB"/>
              </w:rPr>
            </w:pPr>
            <w:r w:rsidRPr="003F3F54">
              <w:rPr>
                <w:lang w:val="en-GB"/>
              </w:rPr>
              <w:lastRenderedPageBreak/>
              <w:t>The person first hearing the concern should write down the concern in the correct form and report it directly to the DSL.</w:t>
            </w:r>
            <w:r w:rsidRPr="003F3F54">
              <w:t xml:space="preserve"> </w:t>
            </w:r>
            <w:r w:rsidRPr="003F3F54">
              <w:rPr>
                <w:lang w:val="en-GB"/>
              </w:rPr>
              <w:t>The member of staff is obliged not to report this to any other member of staff and is not necessarily even entitled to get a follow up response unless it is necessary.</w:t>
            </w:r>
          </w:p>
        </w:tc>
        <w:tc>
          <w:tcPr>
            <w:tcW w:w="5508" w:type="dxa"/>
            <w:shd w:val="clear" w:color="auto" w:fill="auto"/>
          </w:tcPr>
          <w:p w14:paraId="23C8F8F0" w14:textId="77777777" w:rsidR="003F3F54" w:rsidRPr="007655A5" w:rsidRDefault="003F3F54" w:rsidP="00B52E40">
            <w:pPr>
              <w:pStyle w:val="a5"/>
              <w:numPr>
                <w:ilvl w:val="0"/>
                <w:numId w:val="18"/>
              </w:numPr>
              <w:spacing w:before="20" w:after="20"/>
              <w:jc w:val="both"/>
              <w:rPr>
                <w:lang w:val="ru-RU"/>
              </w:rPr>
            </w:pPr>
            <w:r w:rsidRPr="007655A5">
              <w:rPr>
                <w:lang w:val="ru-RU"/>
              </w:rPr>
              <w:t>Лицо, к которому обращаются для выражения обеспокоенности, должно заполнить соответствующую форму с описанием причин для беспокойства и передать ее напрямую СЗД. Сотрудник не вправе сообщать о ситуации другим сотрудникам, и не всегда имеет право на получение информации о ходе дела (за исключением случаев, когда это необходимо).</w:t>
            </w:r>
          </w:p>
        </w:tc>
      </w:tr>
      <w:tr w:rsidR="003F3F54" w:rsidRPr="00F8511C" w14:paraId="0BB4773A" w14:textId="77777777" w:rsidTr="00D477CC">
        <w:trPr>
          <w:trHeight w:val="1621"/>
        </w:trPr>
        <w:tc>
          <w:tcPr>
            <w:tcW w:w="5508" w:type="dxa"/>
            <w:shd w:val="clear" w:color="auto" w:fill="auto"/>
          </w:tcPr>
          <w:p w14:paraId="378507D1" w14:textId="77777777" w:rsidR="003F3F54" w:rsidRPr="003F3F54" w:rsidRDefault="003F3F54" w:rsidP="00D477CC">
            <w:pPr>
              <w:pStyle w:val="a5"/>
              <w:numPr>
                <w:ilvl w:val="0"/>
                <w:numId w:val="18"/>
              </w:numPr>
              <w:spacing w:before="20" w:after="20"/>
              <w:rPr>
                <w:lang w:val="en-GB"/>
              </w:rPr>
            </w:pPr>
            <w:r w:rsidRPr="003F3F54">
              <w:rPr>
                <w:lang w:val="en-GB"/>
              </w:rPr>
              <w:t>The staff member should not give advice to the student that could either confirm guilt on the accused member or staff, nor should they ask questions that may undermine the student raising the concern.</w:t>
            </w:r>
            <w:r w:rsidRPr="003F3F54">
              <w:t xml:space="preserve"> </w:t>
            </w:r>
            <w:r w:rsidRPr="003F3F54">
              <w:rPr>
                <w:lang w:val="en-GB"/>
              </w:rPr>
              <w:t>They should rather tell the student.</w:t>
            </w:r>
          </w:p>
        </w:tc>
        <w:tc>
          <w:tcPr>
            <w:tcW w:w="5508" w:type="dxa"/>
            <w:shd w:val="clear" w:color="auto" w:fill="auto"/>
          </w:tcPr>
          <w:p w14:paraId="05899F64" w14:textId="77777777" w:rsidR="003F3F54" w:rsidRPr="007655A5" w:rsidRDefault="003F3F54" w:rsidP="00B52E40">
            <w:pPr>
              <w:pStyle w:val="a5"/>
              <w:numPr>
                <w:ilvl w:val="0"/>
                <w:numId w:val="18"/>
              </w:numPr>
              <w:spacing w:before="20" w:after="20"/>
              <w:jc w:val="both"/>
              <w:rPr>
                <w:lang w:val="ru-RU"/>
              </w:rPr>
            </w:pPr>
            <w:r w:rsidRPr="007655A5">
              <w:rPr>
                <w:lang w:val="ru-RU"/>
              </w:rPr>
              <w:t>Сотрудник не вправе давать советы учащемуся, если они могут быть расценены как подтверждение вины обвиняемого сотрудника, и не вправе задавать вопросы, если они могут скомпрометировать учащегося, выражающего обеспокоенность. Им следует сказать учащемуся.</w:t>
            </w:r>
          </w:p>
        </w:tc>
      </w:tr>
      <w:tr w:rsidR="003F3F54" w:rsidRPr="00B52E40" w14:paraId="14C4E597" w14:textId="77777777" w:rsidTr="00D477CC">
        <w:trPr>
          <w:trHeight w:val="2706"/>
        </w:trPr>
        <w:tc>
          <w:tcPr>
            <w:tcW w:w="5508" w:type="dxa"/>
            <w:shd w:val="clear" w:color="auto" w:fill="auto"/>
          </w:tcPr>
          <w:p w14:paraId="254EB2E1" w14:textId="77777777" w:rsidR="003F3F54" w:rsidRPr="003F3F54" w:rsidRDefault="003F3F54" w:rsidP="00D477CC">
            <w:pPr>
              <w:pStyle w:val="a5"/>
              <w:numPr>
                <w:ilvl w:val="0"/>
                <w:numId w:val="18"/>
              </w:numPr>
              <w:spacing w:before="20" w:after="20"/>
              <w:rPr>
                <w:lang w:val="en-GB"/>
              </w:rPr>
            </w:pPr>
            <w:r w:rsidRPr="003F3F54">
              <w:rPr>
                <w:lang w:val="en-GB"/>
              </w:rPr>
              <w:t>The DSL will then conduct an initial investigation immediately to assess the severity of the concern.</w:t>
            </w:r>
            <w:r w:rsidRPr="003F3F54">
              <w:t xml:space="preserve"> </w:t>
            </w:r>
            <w:r w:rsidRPr="003F3F54">
              <w:rPr>
                <w:lang w:val="en-GB"/>
              </w:rPr>
              <w:t>This could include both staff member and student being questioned separately by the DSL and if necessary asked to write down a statement.</w:t>
            </w:r>
            <w:r w:rsidRPr="003F3F54">
              <w:t xml:space="preserve"> </w:t>
            </w:r>
            <w:r w:rsidRPr="003F3F54">
              <w:rPr>
                <w:lang w:val="en-GB"/>
              </w:rPr>
              <w:t>In some occasions, testimony may be sought from other students or staff however this will be done in a discreet fashion.</w:t>
            </w:r>
          </w:p>
        </w:tc>
        <w:tc>
          <w:tcPr>
            <w:tcW w:w="5508" w:type="dxa"/>
            <w:shd w:val="clear" w:color="auto" w:fill="auto"/>
          </w:tcPr>
          <w:p w14:paraId="57312E2A" w14:textId="77777777" w:rsidR="003F3F54" w:rsidRPr="007655A5" w:rsidRDefault="003F3F54" w:rsidP="00B52E40">
            <w:pPr>
              <w:pStyle w:val="a5"/>
              <w:numPr>
                <w:ilvl w:val="0"/>
                <w:numId w:val="18"/>
              </w:numPr>
              <w:spacing w:before="20" w:after="20"/>
              <w:jc w:val="both"/>
              <w:rPr>
                <w:lang w:val="ru-RU"/>
              </w:rPr>
            </w:pPr>
            <w:r w:rsidRPr="007655A5">
              <w:rPr>
                <w:lang w:val="ru-RU"/>
              </w:rPr>
              <w:t>СЗД немедленно проведет первичное расследование для оценки серьезности ситуации. В рамках расследования СЗД может провести отдельный опрос сотрудника и учащегося. При необходимости, от сотрудника и учащегося может потребоваться написание письменного заявления. В некоторых случаях для дачи показаний могут быть привлечены другие учащиеся или сотрудники, при этом в отношении всех сообщенных ими сведений будут соблюдаться условия конфиденциальности.</w:t>
            </w:r>
          </w:p>
        </w:tc>
      </w:tr>
      <w:tr w:rsidR="00F8511C" w:rsidRPr="00B52E40" w14:paraId="1887E77A" w14:textId="77777777" w:rsidTr="00D477CC">
        <w:tc>
          <w:tcPr>
            <w:tcW w:w="5508" w:type="dxa"/>
            <w:shd w:val="clear" w:color="auto" w:fill="auto"/>
          </w:tcPr>
          <w:p w14:paraId="60A88DA6" w14:textId="77777777" w:rsidR="00F8511C" w:rsidRPr="003F3F54" w:rsidRDefault="00F8511C" w:rsidP="00D477CC">
            <w:pPr>
              <w:pStyle w:val="a5"/>
              <w:numPr>
                <w:ilvl w:val="0"/>
                <w:numId w:val="18"/>
              </w:numPr>
              <w:spacing w:before="20" w:after="20"/>
              <w:rPr>
                <w:lang w:val="en-GB"/>
              </w:rPr>
            </w:pPr>
            <w:r w:rsidRPr="003F3F54">
              <w:rPr>
                <w:lang w:val="en-GB"/>
              </w:rPr>
              <w:t>Should the concern be deemed serious then the member of staff in question will be suspended from work pending a full investigation.</w:t>
            </w:r>
          </w:p>
        </w:tc>
        <w:tc>
          <w:tcPr>
            <w:tcW w:w="5508" w:type="dxa"/>
            <w:shd w:val="clear" w:color="auto" w:fill="auto"/>
          </w:tcPr>
          <w:p w14:paraId="3D4EF132" w14:textId="77777777" w:rsidR="00F8511C" w:rsidRPr="007655A5" w:rsidRDefault="00F8511C" w:rsidP="00B52E40">
            <w:pPr>
              <w:pStyle w:val="a5"/>
              <w:numPr>
                <w:ilvl w:val="0"/>
                <w:numId w:val="18"/>
              </w:numPr>
              <w:spacing w:before="20" w:after="20"/>
              <w:jc w:val="both"/>
              <w:rPr>
                <w:lang w:val="ru-RU"/>
              </w:rPr>
            </w:pPr>
            <w:r w:rsidRPr="007655A5">
              <w:rPr>
                <w:lang w:val="ru-RU"/>
              </w:rPr>
              <w:t>Если ситуация будет сочтена серьезной, соответствующий сотрудник будет отстранен от работы до полного завершения расследования.</w:t>
            </w:r>
          </w:p>
        </w:tc>
      </w:tr>
      <w:tr w:rsidR="003F3F54" w:rsidRPr="00B52E40" w14:paraId="3466D350" w14:textId="77777777" w:rsidTr="00D477CC">
        <w:trPr>
          <w:trHeight w:val="2427"/>
        </w:trPr>
        <w:tc>
          <w:tcPr>
            <w:tcW w:w="5508" w:type="dxa"/>
            <w:shd w:val="clear" w:color="auto" w:fill="auto"/>
          </w:tcPr>
          <w:p w14:paraId="30C804C5" w14:textId="77777777" w:rsidR="003F3F54" w:rsidRPr="003F3F54" w:rsidRDefault="003F3F54" w:rsidP="00D477CC">
            <w:pPr>
              <w:pStyle w:val="a5"/>
              <w:numPr>
                <w:ilvl w:val="0"/>
                <w:numId w:val="18"/>
              </w:numPr>
              <w:spacing w:before="20" w:after="20"/>
              <w:rPr>
                <w:lang w:val="en-GB"/>
              </w:rPr>
            </w:pPr>
            <w:r w:rsidRPr="003F3F54">
              <w:rPr>
                <w:lang w:val="en-GB"/>
              </w:rPr>
              <w:t>Once an investigation is completed a decision will be made whether to discipline the member of staff, remove the member of staff from their position or report the member of staff to the authorities.</w:t>
            </w:r>
            <w:r w:rsidRPr="003F3F54">
              <w:t xml:space="preserve"> </w:t>
            </w:r>
            <w:r w:rsidRPr="003F3F54">
              <w:rPr>
                <w:lang w:val="en-GB"/>
              </w:rPr>
              <w:t>Should the concern be deemed incorrect or false, the student making the claim could then face disciplinary action from the School or legal measures.</w:t>
            </w:r>
          </w:p>
        </w:tc>
        <w:tc>
          <w:tcPr>
            <w:tcW w:w="5508" w:type="dxa"/>
            <w:shd w:val="clear" w:color="auto" w:fill="auto"/>
          </w:tcPr>
          <w:p w14:paraId="046BBE0E" w14:textId="77777777" w:rsidR="003F3F54" w:rsidRPr="007655A5" w:rsidRDefault="003F3F54" w:rsidP="00B52E40">
            <w:pPr>
              <w:pStyle w:val="a5"/>
              <w:numPr>
                <w:ilvl w:val="0"/>
                <w:numId w:val="18"/>
              </w:numPr>
              <w:spacing w:before="20" w:after="20"/>
              <w:jc w:val="both"/>
              <w:rPr>
                <w:lang w:val="ru-RU"/>
              </w:rPr>
            </w:pPr>
            <w:r w:rsidRPr="007655A5">
              <w:rPr>
                <w:lang w:val="ru-RU"/>
              </w:rPr>
              <w:t>После окончания расследования будет принято решение о привлечении сотрудника к дисциплинарной ответственности, о снятии его с должности или об обращении в органы с заявлением о таком сотруднике. Если будет принято решение, что заявление об инциденте было ошибочным или ложным, то обратившийся с таким заявлением учащийся может быть привлечен к дисциплинарной ответственности или понести наказание, предусмотренное законом.</w:t>
            </w:r>
          </w:p>
        </w:tc>
      </w:tr>
      <w:tr w:rsidR="00F8511C" w:rsidRPr="00F8511C" w14:paraId="1E5AFA71" w14:textId="77777777" w:rsidTr="00D477CC">
        <w:tc>
          <w:tcPr>
            <w:tcW w:w="5508" w:type="dxa"/>
            <w:shd w:val="clear" w:color="auto" w:fill="auto"/>
          </w:tcPr>
          <w:p w14:paraId="245FBA0C" w14:textId="77777777" w:rsidR="00387D9C" w:rsidRPr="00B52E40" w:rsidRDefault="00387D9C" w:rsidP="00D477CC">
            <w:pPr>
              <w:spacing w:before="120" w:after="120"/>
              <w:rPr>
                <w:i/>
                <w:sz w:val="24"/>
                <w:szCs w:val="24"/>
                <w:lang w:val="ru-RU"/>
              </w:rPr>
            </w:pPr>
          </w:p>
          <w:p w14:paraId="5F5256E3" w14:textId="77777777" w:rsidR="00387D9C" w:rsidRPr="00B52E40" w:rsidRDefault="00387D9C" w:rsidP="00D477CC">
            <w:pPr>
              <w:spacing w:before="120" w:after="120"/>
              <w:rPr>
                <w:i/>
                <w:sz w:val="24"/>
                <w:szCs w:val="24"/>
                <w:lang w:val="ru-RU"/>
              </w:rPr>
            </w:pPr>
          </w:p>
          <w:p w14:paraId="1515DFAA" w14:textId="77777777" w:rsidR="00387D9C" w:rsidRPr="00B52E40" w:rsidRDefault="00387D9C" w:rsidP="00D477CC">
            <w:pPr>
              <w:spacing w:before="120" w:after="120"/>
              <w:rPr>
                <w:i/>
                <w:sz w:val="24"/>
                <w:szCs w:val="24"/>
                <w:lang w:val="ru-RU"/>
              </w:rPr>
            </w:pPr>
          </w:p>
          <w:p w14:paraId="67C56EB0" w14:textId="6E32272D" w:rsidR="00F8511C" w:rsidRPr="003F3F54" w:rsidRDefault="00F8511C" w:rsidP="00D477CC">
            <w:pPr>
              <w:spacing w:before="120" w:after="120"/>
              <w:rPr>
                <w:i/>
                <w:sz w:val="24"/>
                <w:szCs w:val="24"/>
                <w:lang w:val="en-GB"/>
              </w:rPr>
            </w:pPr>
            <w:r w:rsidRPr="003F3F54">
              <w:rPr>
                <w:i/>
                <w:sz w:val="24"/>
                <w:szCs w:val="24"/>
                <w:lang w:val="en-GB"/>
              </w:rPr>
              <w:lastRenderedPageBreak/>
              <w:t>5.5.2 By a parent</w:t>
            </w:r>
          </w:p>
        </w:tc>
        <w:tc>
          <w:tcPr>
            <w:tcW w:w="5508" w:type="dxa"/>
            <w:shd w:val="clear" w:color="auto" w:fill="auto"/>
          </w:tcPr>
          <w:p w14:paraId="57ED8A3B" w14:textId="77777777" w:rsidR="00387D9C" w:rsidRPr="007655A5" w:rsidRDefault="00387D9C" w:rsidP="00D477CC">
            <w:pPr>
              <w:spacing w:before="120" w:after="120"/>
              <w:rPr>
                <w:i/>
                <w:sz w:val="24"/>
                <w:szCs w:val="24"/>
                <w:lang w:val="ru-RU"/>
              </w:rPr>
            </w:pPr>
          </w:p>
          <w:p w14:paraId="0491BCA7" w14:textId="77777777" w:rsidR="00387D9C" w:rsidRPr="007655A5" w:rsidRDefault="00387D9C" w:rsidP="00D477CC">
            <w:pPr>
              <w:spacing w:before="120" w:after="120"/>
              <w:rPr>
                <w:i/>
                <w:sz w:val="24"/>
                <w:szCs w:val="24"/>
                <w:lang w:val="ru-RU"/>
              </w:rPr>
            </w:pPr>
          </w:p>
          <w:p w14:paraId="7FE840C9" w14:textId="77777777" w:rsidR="00387D9C" w:rsidRPr="007655A5" w:rsidRDefault="00387D9C" w:rsidP="00D477CC">
            <w:pPr>
              <w:spacing w:before="120" w:after="120"/>
              <w:rPr>
                <w:i/>
                <w:sz w:val="24"/>
                <w:szCs w:val="24"/>
                <w:lang w:val="ru-RU"/>
              </w:rPr>
            </w:pPr>
          </w:p>
          <w:p w14:paraId="1C3452D8" w14:textId="777C8ADD" w:rsidR="00F8511C" w:rsidRPr="007655A5" w:rsidRDefault="00F8511C" w:rsidP="00D477CC">
            <w:pPr>
              <w:spacing w:before="120" w:after="120"/>
              <w:rPr>
                <w:i/>
                <w:sz w:val="24"/>
                <w:szCs w:val="24"/>
                <w:lang w:val="ru-RU"/>
              </w:rPr>
            </w:pPr>
            <w:r w:rsidRPr="007655A5">
              <w:rPr>
                <w:i/>
                <w:sz w:val="24"/>
                <w:szCs w:val="24"/>
                <w:lang w:val="ru-RU"/>
              </w:rPr>
              <w:lastRenderedPageBreak/>
              <w:t>5.5.2 Со стороны родителя</w:t>
            </w:r>
          </w:p>
        </w:tc>
      </w:tr>
      <w:tr w:rsidR="003F3F54" w:rsidRPr="00B52E40" w14:paraId="489219DA" w14:textId="77777777" w:rsidTr="00D477CC">
        <w:trPr>
          <w:trHeight w:val="2158"/>
        </w:trPr>
        <w:tc>
          <w:tcPr>
            <w:tcW w:w="5508" w:type="dxa"/>
            <w:shd w:val="clear" w:color="auto" w:fill="auto"/>
          </w:tcPr>
          <w:p w14:paraId="23468FF4" w14:textId="77777777" w:rsidR="003F3F54" w:rsidRPr="003F3F54" w:rsidRDefault="003F3F54" w:rsidP="00D477CC">
            <w:pPr>
              <w:pStyle w:val="a5"/>
              <w:numPr>
                <w:ilvl w:val="0"/>
                <w:numId w:val="19"/>
              </w:numPr>
              <w:spacing w:before="20" w:after="20"/>
              <w:rPr>
                <w:lang w:val="en-GB"/>
              </w:rPr>
            </w:pPr>
            <w:r w:rsidRPr="003F3F54">
              <w:rPr>
                <w:lang w:val="en-GB"/>
              </w:rPr>
              <w:lastRenderedPageBreak/>
              <w:t>The person first hearing the concern should write down the concern in the correct form and report it directly to the DSL.</w:t>
            </w:r>
            <w:r w:rsidRPr="003F3F54">
              <w:t xml:space="preserve"> </w:t>
            </w:r>
            <w:r w:rsidRPr="003F3F54">
              <w:rPr>
                <w:lang w:val="en-GB"/>
              </w:rPr>
              <w:t>The member of staff is obliged not to report this to any other member of staff and is not necessarily even entitled to get a follow up response unless it is necessary.</w:t>
            </w:r>
          </w:p>
        </w:tc>
        <w:tc>
          <w:tcPr>
            <w:tcW w:w="5508" w:type="dxa"/>
            <w:shd w:val="clear" w:color="auto" w:fill="auto"/>
          </w:tcPr>
          <w:p w14:paraId="650D4161" w14:textId="61A747C2" w:rsidR="003F3F54" w:rsidRPr="007655A5" w:rsidRDefault="003F3F54" w:rsidP="00B52E40">
            <w:pPr>
              <w:pStyle w:val="a5"/>
              <w:numPr>
                <w:ilvl w:val="0"/>
                <w:numId w:val="19"/>
              </w:numPr>
              <w:spacing w:before="20" w:after="20"/>
              <w:jc w:val="both"/>
              <w:rPr>
                <w:lang w:val="ru-RU"/>
              </w:rPr>
            </w:pPr>
            <w:r w:rsidRPr="007655A5">
              <w:rPr>
                <w:lang w:val="ru-RU"/>
              </w:rPr>
              <w:t>Лицо, к которому обращаются для выражения обеспокоенности, должно заполнить соответствующую форму с описанием причин для беспокойства и передать ее напрямую СЗД. Сотрудник не вправе сообщать о ситуации другим сотрудникам и не всегда имеет право на получение информации о ходе дела (за исключением случаев, когда это необходимо).</w:t>
            </w:r>
          </w:p>
        </w:tc>
      </w:tr>
      <w:tr w:rsidR="003F3F54" w:rsidRPr="00F8511C" w14:paraId="401EA1BE" w14:textId="77777777" w:rsidTr="00D477CC">
        <w:trPr>
          <w:trHeight w:val="1890"/>
        </w:trPr>
        <w:tc>
          <w:tcPr>
            <w:tcW w:w="5508" w:type="dxa"/>
            <w:shd w:val="clear" w:color="auto" w:fill="auto"/>
          </w:tcPr>
          <w:p w14:paraId="27F6A473" w14:textId="77777777" w:rsidR="003F3F54" w:rsidRPr="003F3F54" w:rsidRDefault="003F3F54" w:rsidP="00D477CC">
            <w:pPr>
              <w:pStyle w:val="a5"/>
              <w:numPr>
                <w:ilvl w:val="0"/>
                <w:numId w:val="19"/>
              </w:numPr>
              <w:spacing w:before="20" w:after="20"/>
              <w:rPr>
                <w:lang w:val="en-GB"/>
              </w:rPr>
            </w:pPr>
            <w:r w:rsidRPr="003F3F54">
              <w:rPr>
                <w:lang w:val="en-GB"/>
              </w:rPr>
              <w:t>The person hearing this concern should not discuss this with the parent at all and not ask further questions or make assumptions or give answers.</w:t>
            </w:r>
            <w:r w:rsidRPr="003F3F54">
              <w:t xml:space="preserve"> </w:t>
            </w:r>
            <w:r w:rsidRPr="003F3F54">
              <w:rPr>
                <w:lang w:val="en-GB"/>
              </w:rPr>
              <w:t>They should instead direct the parent straight to the DSL.</w:t>
            </w:r>
          </w:p>
        </w:tc>
        <w:tc>
          <w:tcPr>
            <w:tcW w:w="5508" w:type="dxa"/>
            <w:shd w:val="clear" w:color="auto" w:fill="auto"/>
          </w:tcPr>
          <w:p w14:paraId="3C0FAAF7" w14:textId="77777777" w:rsidR="003F3F54" w:rsidRPr="007655A5" w:rsidRDefault="003F3F54" w:rsidP="00B52E40">
            <w:pPr>
              <w:pStyle w:val="a5"/>
              <w:numPr>
                <w:ilvl w:val="0"/>
                <w:numId w:val="19"/>
              </w:numPr>
              <w:spacing w:before="20" w:after="20"/>
              <w:jc w:val="both"/>
              <w:rPr>
                <w:lang w:val="ru-RU"/>
              </w:rPr>
            </w:pPr>
            <w:r w:rsidRPr="007655A5">
              <w:rPr>
                <w:lang w:val="ru-RU"/>
              </w:rPr>
              <w:t>Лицо, к которому обращаются для выражения обеспокоенности, не вправе обсуждать этот вопрос с родителем никоим образом, а также не вправе задавать дополнительные вопросы, строить предположения или отвечать на вопросы. Вместо этого оно должно направить родителя непосредственно к СЗД.</w:t>
            </w:r>
          </w:p>
        </w:tc>
      </w:tr>
      <w:tr w:rsidR="00F8511C" w:rsidRPr="00B52E40" w14:paraId="406B7F7B" w14:textId="77777777" w:rsidTr="00D477CC">
        <w:tc>
          <w:tcPr>
            <w:tcW w:w="5508" w:type="dxa"/>
            <w:shd w:val="clear" w:color="auto" w:fill="auto"/>
          </w:tcPr>
          <w:p w14:paraId="722FD1F5" w14:textId="77777777" w:rsidR="00F8511C" w:rsidRPr="003F3F54" w:rsidRDefault="00F8511C" w:rsidP="00D477CC">
            <w:pPr>
              <w:pStyle w:val="a5"/>
              <w:numPr>
                <w:ilvl w:val="0"/>
                <w:numId w:val="19"/>
              </w:numPr>
              <w:spacing w:before="20" w:after="20"/>
              <w:rPr>
                <w:lang w:val="en-GB"/>
              </w:rPr>
            </w:pPr>
            <w:r w:rsidRPr="003F3F54">
              <w:rPr>
                <w:lang w:val="en-GB"/>
              </w:rPr>
              <w:t>The DSL will then undertake an investigation and report only what is necessary to the parent and may ask for a follow up conversation with the parent.</w:t>
            </w:r>
          </w:p>
        </w:tc>
        <w:tc>
          <w:tcPr>
            <w:tcW w:w="5508" w:type="dxa"/>
            <w:shd w:val="clear" w:color="auto" w:fill="auto"/>
          </w:tcPr>
          <w:p w14:paraId="2F969F56" w14:textId="77777777" w:rsidR="00F8511C" w:rsidRPr="007655A5" w:rsidRDefault="00F8511C" w:rsidP="00B52E40">
            <w:pPr>
              <w:pStyle w:val="a5"/>
              <w:numPr>
                <w:ilvl w:val="0"/>
                <w:numId w:val="19"/>
              </w:numPr>
              <w:spacing w:before="20" w:after="20"/>
              <w:jc w:val="both"/>
              <w:rPr>
                <w:lang w:val="ru-RU"/>
              </w:rPr>
            </w:pPr>
            <w:r w:rsidRPr="007655A5">
              <w:rPr>
                <w:lang w:val="ru-RU"/>
              </w:rPr>
              <w:t>СЗД проведет расследование и сообщит родителю только необходимые сведения, а также может попросить родителя о дополнительной беседе.</w:t>
            </w:r>
          </w:p>
        </w:tc>
      </w:tr>
      <w:tr w:rsidR="00F8511C" w:rsidRPr="00B52E40" w14:paraId="0743A278" w14:textId="77777777" w:rsidTr="00D477CC">
        <w:tc>
          <w:tcPr>
            <w:tcW w:w="5508" w:type="dxa"/>
            <w:shd w:val="clear" w:color="auto" w:fill="auto"/>
          </w:tcPr>
          <w:p w14:paraId="77067855" w14:textId="77777777" w:rsidR="00F8511C" w:rsidRPr="003F3F54" w:rsidRDefault="00F8511C" w:rsidP="00D477CC">
            <w:pPr>
              <w:pStyle w:val="a5"/>
              <w:numPr>
                <w:ilvl w:val="0"/>
                <w:numId w:val="19"/>
              </w:numPr>
              <w:spacing w:before="20" w:after="20"/>
              <w:rPr>
                <w:lang w:val="en-GB"/>
              </w:rPr>
            </w:pPr>
            <w:r w:rsidRPr="003F3F54">
              <w:rPr>
                <w:lang w:val="en-GB"/>
              </w:rPr>
              <w:t>The parent is advised not to make comments on this to any other parent or person in the community until a full investigation is undertaken by the School.</w:t>
            </w:r>
          </w:p>
        </w:tc>
        <w:tc>
          <w:tcPr>
            <w:tcW w:w="5508" w:type="dxa"/>
            <w:shd w:val="clear" w:color="auto" w:fill="auto"/>
          </w:tcPr>
          <w:p w14:paraId="4E434F3C" w14:textId="77777777" w:rsidR="00F8511C" w:rsidRPr="007655A5" w:rsidRDefault="00F8511C" w:rsidP="00B52E40">
            <w:pPr>
              <w:pStyle w:val="a5"/>
              <w:numPr>
                <w:ilvl w:val="0"/>
                <w:numId w:val="19"/>
              </w:numPr>
              <w:spacing w:before="20" w:after="20"/>
              <w:jc w:val="both"/>
              <w:rPr>
                <w:lang w:val="ru-RU"/>
              </w:rPr>
            </w:pPr>
            <w:r w:rsidRPr="007655A5">
              <w:rPr>
                <w:lang w:val="ru-RU"/>
              </w:rPr>
              <w:t>Родителю рекомендуется не давать комментарии по этому вопросу другим родителям или членам сообщества вплоть до полного завершения расследования, проводимого школой.</w:t>
            </w:r>
          </w:p>
        </w:tc>
      </w:tr>
      <w:tr w:rsidR="00F8511C" w:rsidRPr="00B52E40" w14:paraId="3FF2E944" w14:textId="77777777" w:rsidTr="00D477CC">
        <w:tc>
          <w:tcPr>
            <w:tcW w:w="5508" w:type="dxa"/>
            <w:shd w:val="clear" w:color="auto" w:fill="auto"/>
          </w:tcPr>
          <w:p w14:paraId="48BC77C3" w14:textId="77777777" w:rsidR="00F8511C" w:rsidRPr="003F3F54" w:rsidRDefault="00F8511C" w:rsidP="00D477CC">
            <w:pPr>
              <w:pStyle w:val="a5"/>
              <w:numPr>
                <w:ilvl w:val="0"/>
                <w:numId w:val="19"/>
              </w:numPr>
              <w:spacing w:before="20" w:after="20"/>
              <w:rPr>
                <w:lang w:val="en-GB"/>
              </w:rPr>
            </w:pPr>
            <w:r w:rsidRPr="003F3F54">
              <w:rPr>
                <w:lang w:val="en-GB"/>
              </w:rPr>
              <w:t>Should a parent take a concern to the authorities without first informing the School, the child's place at the School could be refused should the concern prove to be false.</w:t>
            </w:r>
          </w:p>
        </w:tc>
        <w:tc>
          <w:tcPr>
            <w:tcW w:w="5508" w:type="dxa"/>
            <w:shd w:val="clear" w:color="auto" w:fill="auto"/>
          </w:tcPr>
          <w:p w14:paraId="014B4717" w14:textId="77777777" w:rsidR="00F8511C" w:rsidRPr="007655A5" w:rsidRDefault="00F8511C" w:rsidP="00B52E40">
            <w:pPr>
              <w:pStyle w:val="a5"/>
              <w:numPr>
                <w:ilvl w:val="0"/>
                <w:numId w:val="19"/>
              </w:numPr>
              <w:spacing w:before="20" w:after="20"/>
              <w:jc w:val="both"/>
              <w:rPr>
                <w:lang w:val="ru-RU"/>
              </w:rPr>
            </w:pPr>
            <w:r w:rsidRPr="007655A5">
              <w:rPr>
                <w:lang w:val="ru-RU"/>
              </w:rPr>
              <w:t>Если родитель обратится в органы без уведомления школы, учащийся будет исключен из школы, если заявление окажется ложным.</w:t>
            </w:r>
          </w:p>
        </w:tc>
      </w:tr>
      <w:tr w:rsidR="00F8511C" w:rsidRPr="00F8511C" w14:paraId="123D7F7F" w14:textId="77777777" w:rsidTr="00D477CC">
        <w:tc>
          <w:tcPr>
            <w:tcW w:w="5508" w:type="dxa"/>
            <w:shd w:val="clear" w:color="auto" w:fill="auto"/>
          </w:tcPr>
          <w:p w14:paraId="64EB9A1D" w14:textId="77777777" w:rsidR="00F8511C" w:rsidRPr="003F3F54" w:rsidRDefault="00F8511C" w:rsidP="00D477CC">
            <w:pPr>
              <w:spacing w:before="120" w:after="120"/>
              <w:rPr>
                <w:i/>
                <w:sz w:val="24"/>
                <w:szCs w:val="24"/>
                <w:lang w:val="en-GB"/>
              </w:rPr>
            </w:pPr>
            <w:r w:rsidRPr="003F3F54">
              <w:rPr>
                <w:i/>
                <w:sz w:val="24"/>
                <w:szCs w:val="24"/>
                <w:lang w:val="en-GB"/>
              </w:rPr>
              <w:t>5.5.3 By another member of staff</w:t>
            </w:r>
          </w:p>
        </w:tc>
        <w:tc>
          <w:tcPr>
            <w:tcW w:w="5508" w:type="dxa"/>
            <w:shd w:val="clear" w:color="auto" w:fill="auto"/>
          </w:tcPr>
          <w:p w14:paraId="3D84299F" w14:textId="77777777" w:rsidR="00F8511C" w:rsidRPr="007655A5" w:rsidRDefault="00F8511C" w:rsidP="00D477CC">
            <w:pPr>
              <w:spacing w:before="120" w:after="120"/>
              <w:rPr>
                <w:i/>
                <w:sz w:val="24"/>
                <w:szCs w:val="24"/>
                <w:lang w:val="ru-RU"/>
              </w:rPr>
            </w:pPr>
            <w:r w:rsidRPr="007655A5">
              <w:rPr>
                <w:i/>
                <w:sz w:val="24"/>
                <w:szCs w:val="24"/>
                <w:lang w:val="ru-RU"/>
              </w:rPr>
              <w:t>5.5.3 Со стороны другого сотрудника</w:t>
            </w:r>
          </w:p>
        </w:tc>
      </w:tr>
      <w:tr w:rsidR="00F8511C" w:rsidRPr="00B52E40" w14:paraId="0FD384E8" w14:textId="77777777" w:rsidTr="00D477CC">
        <w:tc>
          <w:tcPr>
            <w:tcW w:w="5508" w:type="dxa"/>
            <w:shd w:val="clear" w:color="auto" w:fill="auto"/>
          </w:tcPr>
          <w:p w14:paraId="5C50F098" w14:textId="77777777" w:rsidR="00F8511C" w:rsidRPr="003F3F54" w:rsidRDefault="00F8511C" w:rsidP="00D477CC">
            <w:pPr>
              <w:pStyle w:val="a5"/>
              <w:numPr>
                <w:ilvl w:val="0"/>
                <w:numId w:val="20"/>
              </w:numPr>
              <w:spacing w:before="20" w:after="20"/>
              <w:rPr>
                <w:lang w:val="en-GB"/>
              </w:rPr>
            </w:pPr>
            <w:r w:rsidRPr="003F3F54">
              <w:rPr>
                <w:lang w:val="en-GB"/>
              </w:rPr>
              <w:t>The staff member raising the concern should make this only to the DSL in written form should they deem it serious enough.</w:t>
            </w:r>
          </w:p>
        </w:tc>
        <w:tc>
          <w:tcPr>
            <w:tcW w:w="5508" w:type="dxa"/>
            <w:shd w:val="clear" w:color="auto" w:fill="auto"/>
          </w:tcPr>
          <w:p w14:paraId="282ADFAC" w14:textId="77777777" w:rsidR="00F8511C" w:rsidRPr="007655A5" w:rsidRDefault="00F8511C" w:rsidP="00B52E40">
            <w:pPr>
              <w:pStyle w:val="a5"/>
              <w:numPr>
                <w:ilvl w:val="0"/>
                <w:numId w:val="20"/>
              </w:numPr>
              <w:spacing w:before="20" w:after="20"/>
              <w:jc w:val="both"/>
              <w:rPr>
                <w:lang w:val="ru-RU"/>
              </w:rPr>
            </w:pPr>
            <w:r w:rsidRPr="007655A5">
              <w:rPr>
                <w:lang w:val="ru-RU"/>
              </w:rPr>
              <w:t>Сотрудник, имеющий причины для беспокойства, может выразить свою обеспокоенность только СЗД, передав ему письменное заявление (если вопрос считается достаточно серьезным).</w:t>
            </w:r>
          </w:p>
        </w:tc>
      </w:tr>
      <w:tr w:rsidR="00F8511C" w:rsidRPr="00B52E40" w14:paraId="434A11E6" w14:textId="77777777" w:rsidTr="00D477CC">
        <w:tc>
          <w:tcPr>
            <w:tcW w:w="5508" w:type="dxa"/>
            <w:shd w:val="clear" w:color="auto" w:fill="auto"/>
          </w:tcPr>
          <w:p w14:paraId="409E6D55" w14:textId="77777777" w:rsidR="00F8511C" w:rsidRPr="003F3F54" w:rsidRDefault="00F8511C" w:rsidP="00D477CC">
            <w:pPr>
              <w:pStyle w:val="a5"/>
              <w:numPr>
                <w:ilvl w:val="0"/>
                <w:numId w:val="20"/>
              </w:numPr>
              <w:spacing w:before="20" w:after="20"/>
              <w:rPr>
                <w:lang w:val="en-GB"/>
              </w:rPr>
            </w:pPr>
            <w:r w:rsidRPr="003F3F54">
              <w:rPr>
                <w:lang w:val="en-GB"/>
              </w:rPr>
              <w:t>The staff member is entitled to discuss this verbally with the DSL should be unsure and will be assured full privacy.</w:t>
            </w:r>
          </w:p>
        </w:tc>
        <w:tc>
          <w:tcPr>
            <w:tcW w:w="5508" w:type="dxa"/>
            <w:shd w:val="clear" w:color="auto" w:fill="auto"/>
          </w:tcPr>
          <w:p w14:paraId="18D5206F" w14:textId="77777777" w:rsidR="00F8511C" w:rsidRPr="007655A5" w:rsidRDefault="00F8511C" w:rsidP="00B52E40">
            <w:pPr>
              <w:pStyle w:val="a5"/>
              <w:numPr>
                <w:ilvl w:val="0"/>
                <w:numId w:val="20"/>
              </w:numPr>
              <w:spacing w:before="20" w:after="20"/>
              <w:jc w:val="both"/>
              <w:rPr>
                <w:lang w:val="ru-RU"/>
              </w:rPr>
            </w:pPr>
            <w:r w:rsidRPr="007655A5">
              <w:rPr>
                <w:lang w:val="ru-RU"/>
              </w:rPr>
              <w:t>Сотрудник может обсудить вопрос в устной форме с СЗД при наличии у сотрудника сомнений, при этом сотруднику гарантируется полная конфиденциальность.</w:t>
            </w:r>
          </w:p>
        </w:tc>
      </w:tr>
      <w:tr w:rsidR="00F8511C" w:rsidRPr="00B52E40" w14:paraId="7767ACA3" w14:textId="77777777" w:rsidTr="00D477CC">
        <w:tc>
          <w:tcPr>
            <w:tcW w:w="5508" w:type="dxa"/>
            <w:shd w:val="clear" w:color="auto" w:fill="auto"/>
          </w:tcPr>
          <w:p w14:paraId="0B9D7AA7" w14:textId="77777777" w:rsidR="00F8511C" w:rsidRPr="003F3F54" w:rsidRDefault="00F8511C" w:rsidP="00D477CC">
            <w:pPr>
              <w:pStyle w:val="a5"/>
              <w:numPr>
                <w:ilvl w:val="0"/>
                <w:numId w:val="20"/>
              </w:numPr>
              <w:spacing w:before="20" w:after="20"/>
              <w:rPr>
                <w:lang w:val="en-GB"/>
              </w:rPr>
            </w:pPr>
            <w:r w:rsidRPr="003F3F54">
              <w:rPr>
                <w:lang w:val="en-GB"/>
              </w:rPr>
              <w:t>The staff member raising the concern will be protected by secrecy where possible, unless they may be called to give evidence against another member of staff (if it is a ‘he said, she said’ incident).</w:t>
            </w:r>
          </w:p>
        </w:tc>
        <w:tc>
          <w:tcPr>
            <w:tcW w:w="5508" w:type="dxa"/>
            <w:shd w:val="clear" w:color="auto" w:fill="auto"/>
          </w:tcPr>
          <w:p w14:paraId="337700D5" w14:textId="77777777" w:rsidR="00F8511C" w:rsidRPr="007655A5" w:rsidRDefault="00F8511C" w:rsidP="00B52E40">
            <w:pPr>
              <w:pStyle w:val="a5"/>
              <w:numPr>
                <w:ilvl w:val="0"/>
                <w:numId w:val="20"/>
              </w:numPr>
              <w:spacing w:before="20" w:after="20"/>
              <w:jc w:val="both"/>
              <w:rPr>
                <w:lang w:val="ru-RU"/>
              </w:rPr>
            </w:pPr>
            <w:r w:rsidRPr="007655A5">
              <w:rPr>
                <w:lang w:val="ru-RU"/>
              </w:rPr>
              <w:t>Сотрудник, выражающий обеспокоенность, будет защищен законами о неразглашении (при наличии такой возможности), кроме случаев, когда его вызовут для дачи показаний в отношении другого сотрудника (если требуется выслушать обе стороны, предъявляющие друг другу встречные обвинения).</w:t>
            </w:r>
          </w:p>
        </w:tc>
      </w:tr>
      <w:tr w:rsidR="00F8511C" w:rsidRPr="00B52E40" w14:paraId="30AED2EE" w14:textId="77777777" w:rsidTr="00D477CC">
        <w:tc>
          <w:tcPr>
            <w:tcW w:w="5508" w:type="dxa"/>
            <w:shd w:val="clear" w:color="auto" w:fill="auto"/>
          </w:tcPr>
          <w:p w14:paraId="5F56F16F" w14:textId="77777777" w:rsidR="00F8511C" w:rsidRPr="003F3F54" w:rsidRDefault="00F8511C" w:rsidP="00D477CC">
            <w:pPr>
              <w:pStyle w:val="a5"/>
              <w:numPr>
                <w:ilvl w:val="0"/>
                <w:numId w:val="20"/>
              </w:numPr>
              <w:spacing w:before="20" w:after="20"/>
              <w:rPr>
                <w:lang w:val="en-GB"/>
              </w:rPr>
            </w:pPr>
            <w:r w:rsidRPr="003F3F54">
              <w:rPr>
                <w:lang w:val="en-GB"/>
              </w:rPr>
              <w:lastRenderedPageBreak/>
              <w:t>Should a staff member report falsely against another member of staff they will face disciplinary action that could lead to termination of employment.</w:t>
            </w:r>
          </w:p>
        </w:tc>
        <w:tc>
          <w:tcPr>
            <w:tcW w:w="5508" w:type="dxa"/>
            <w:shd w:val="clear" w:color="auto" w:fill="auto"/>
          </w:tcPr>
          <w:p w14:paraId="257911DB" w14:textId="77777777" w:rsidR="00F8511C" w:rsidRPr="007655A5" w:rsidRDefault="00F8511C" w:rsidP="00B52E40">
            <w:pPr>
              <w:pStyle w:val="a5"/>
              <w:numPr>
                <w:ilvl w:val="0"/>
                <w:numId w:val="20"/>
              </w:numPr>
              <w:spacing w:before="20" w:after="20"/>
              <w:jc w:val="both"/>
              <w:rPr>
                <w:lang w:val="ru-RU"/>
              </w:rPr>
            </w:pPr>
            <w:r w:rsidRPr="007655A5">
              <w:rPr>
                <w:lang w:val="ru-RU"/>
              </w:rPr>
              <w:t>Если сотрудник делает ложное заявление в отношении другого сотрудника, он будет привлечен к дисциплинарной ответственности вплоть до расторжения трудового договора.</w:t>
            </w:r>
          </w:p>
        </w:tc>
      </w:tr>
      <w:tr w:rsidR="00F8511C" w:rsidRPr="00B52E40" w14:paraId="15F646CB" w14:textId="77777777" w:rsidTr="00D477CC">
        <w:tc>
          <w:tcPr>
            <w:tcW w:w="5508" w:type="dxa"/>
            <w:shd w:val="clear" w:color="auto" w:fill="auto"/>
          </w:tcPr>
          <w:p w14:paraId="3DDEBC2B" w14:textId="77777777" w:rsidR="00F8511C" w:rsidRPr="003F3F54" w:rsidRDefault="00F8511C" w:rsidP="00D477CC">
            <w:pPr>
              <w:spacing w:before="120" w:after="120"/>
              <w:rPr>
                <w:i/>
                <w:sz w:val="24"/>
                <w:szCs w:val="24"/>
                <w:lang w:val="en-GB"/>
              </w:rPr>
            </w:pPr>
            <w:r w:rsidRPr="003F3F54">
              <w:rPr>
                <w:i/>
                <w:sz w:val="24"/>
                <w:szCs w:val="24"/>
                <w:lang w:val="en-GB"/>
              </w:rPr>
              <w:t>5.6 Child on Child Abuse</w:t>
            </w:r>
          </w:p>
        </w:tc>
        <w:tc>
          <w:tcPr>
            <w:tcW w:w="5508" w:type="dxa"/>
            <w:shd w:val="clear" w:color="auto" w:fill="auto"/>
          </w:tcPr>
          <w:p w14:paraId="24E590F1" w14:textId="77777777" w:rsidR="00F8511C" w:rsidRPr="007655A5" w:rsidRDefault="00F8511C" w:rsidP="00B52E40">
            <w:pPr>
              <w:spacing w:before="120" w:after="120"/>
              <w:jc w:val="both"/>
              <w:rPr>
                <w:i/>
                <w:sz w:val="24"/>
                <w:szCs w:val="24"/>
                <w:lang w:val="ru-RU"/>
              </w:rPr>
            </w:pPr>
            <w:r w:rsidRPr="007655A5">
              <w:rPr>
                <w:i/>
                <w:sz w:val="24"/>
                <w:szCs w:val="24"/>
                <w:lang w:val="ru-RU"/>
              </w:rPr>
              <w:t>5.6 Насилие над детьми со стороны других детей</w:t>
            </w:r>
          </w:p>
        </w:tc>
      </w:tr>
      <w:tr w:rsidR="00F8511C" w:rsidRPr="00B52E40" w14:paraId="18CC3EEF" w14:textId="77777777" w:rsidTr="00D477CC">
        <w:tc>
          <w:tcPr>
            <w:tcW w:w="5508" w:type="dxa"/>
            <w:shd w:val="clear" w:color="auto" w:fill="auto"/>
          </w:tcPr>
          <w:p w14:paraId="24069A09" w14:textId="77777777" w:rsidR="00F8511C" w:rsidRPr="00F8511C" w:rsidRDefault="00F8511C" w:rsidP="00D477CC">
            <w:pPr>
              <w:spacing w:before="20" w:after="20"/>
              <w:rPr>
                <w:lang w:val="en-GB"/>
              </w:rPr>
            </w:pPr>
            <w:r w:rsidRPr="00F8511C">
              <w:rPr>
                <w:lang w:val="en-GB"/>
              </w:rPr>
              <w:t>Should there be a concern of child on child abuse the following steps will take place.</w:t>
            </w:r>
          </w:p>
        </w:tc>
        <w:tc>
          <w:tcPr>
            <w:tcW w:w="5508" w:type="dxa"/>
            <w:shd w:val="clear" w:color="auto" w:fill="auto"/>
          </w:tcPr>
          <w:p w14:paraId="2C501F44" w14:textId="77777777" w:rsidR="00F8511C" w:rsidRPr="007655A5" w:rsidRDefault="00F8511C" w:rsidP="00B52E40">
            <w:pPr>
              <w:spacing w:before="20" w:after="20"/>
              <w:jc w:val="both"/>
              <w:rPr>
                <w:lang w:val="ru-RU"/>
              </w:rPr>
            </w:pPr>
            <w:r w:rsidRPr="007655A5">
              <w:rPr>
                <w:lang w:val="ru-RU"/>
              </w:rPr>
              <w:t>Если имеются причины полагать, что ребенок подвергается насилию со стороны других детей, необходимо принять следующие меры.</w:t>
            </w:r>
          </w:p>
        </w:tc>
      </w:tr>
      <w:tr w:rsidR="00F8511C" w:rsidRPr="00F8511C" w14:paraId="592F3FED" w14:textId="77777777" w:rsidTr="00D477CC">
        <w:tc>
          <w:tcPr>
            <w:tcW w:w="5508" w:type="dxa"/>
            <w:shd w:val="clear" w:color="auto" w:fill="auto"/>
          </w:tcPr>
          <w:p w14:paraId="6E971862" w14:textId="77777777" w:rsidR="00F8511C" w:rsidRPr="00F8511C" w:rsidRDefault="00F8511C" w:rsidP="00D477CC">
            <w:pPr>
              <w:spacing w:before="20" w:after="20"/>
              <w:rPr>
                <w:lang w:val="en-GB"/>
              </w:rPr>
            </w:pPr>
            <w:r w:rsidRPr="00F8511C">
              <w:rPr>
                <w:lang w:val="en-GB"/>
              </w:rPr>
              <w:t>In School abuse</w:t>
            </w:r>
          </w:p>
        </w:tc>
        <w:tc>
          <w:tcPr>
            <w:tcW w:w="5508" w:type="dxa"/>
            <w:shd w:val="clear" w:color="auto" w:fill="auto"/>
          </w:tcPr>
          <w:p w14:paraId="358F6555" w14:textId="77777777" w:rsidR="00F8511C" w:rsidRPr="007655A5" w:rsidRDefault="00F8511C" w:rsidP="00D477CC">
            <w:pPr>
              <w:spacing w:before="20" w:after="20"/>
              <w:rPr>
                <w:lang w:val="ru-RU"/>
              </w:rPr>
            </w:pPr>
            <w:r w:rsidRPr="007655A5">
              <w:rPr>
                <w:lang w:val="ru-RU"/>
              </w:rPr>
              <w:t>Насилие в школе</w:t>
            </w:r>
          </w:p>
        </w:tc>
      </w:tr>
      <w:tr w:rsidR="00F8511C" w:rsidRPr="00F8511C" w14:paraId="69C8CD1B" w14:textId="77777777" w:rsidTr="00D477CC">
        <w:tc>
          <w:tcPr>
            <w:tcW w:w="5508" w:type="dxa"/>
            <w:shd w:val="clear" w:color="auto" w:fill="auto"/>
          </w:tcPr>
          <w:p w14:paraId="04B43CF8" w14:textId="77777777" w:rsidR="00F8511C" w:rsidRPr="003F3F54" w:rsidRDefault="00F8511C" w:rsidP="00D477CC">
            <w:pPr>
              <w:pStyle w:val="a5"/>
              <w:numPr>
                <w:ilvl w:val="0"/>
                <w:numId w:val="21"/>
              </w:numPr>
              <w:spacing w:before="20" w:after="20"/>
              <w:rPr>
                <w:lang w:val="en-GB"/>
              </w:rPr>
            </w:pPr>
            <w:r w:rsidRPr="003F3F54">
              <w:rPr>
                <w:lang w:val="en-GB"/>
              </w:rPr>
              <w:t>Should the incident occur in School it should be reported (by a student) immediately to the nearest member of staff or the DSL, or by a member of staff directly to the DSL or deputy DSL.</w:t>
            </w:r>
          </w:p>
        </w:tc>
        <w:tc>
          <w:tcPr>
            <w:tcW w:w="5508" w:type="dxa"/>
            <w:shd w:val="clear" w:color="auto" w:fill="auto"/>
          </w:tcPr>
          <w:p w14:paraId="1193AFB7" w14:textId="77777777" w:rsidR="00F8511C" w:rsidRPr="007655A5" w:rsidRDefault="00F8511C" w:rsidP="00B52E40">
            <w:pPr>
              <w:pStyle w:val="a5"/>
              <w:numPr>
                <w:ilvl w:val="0"/>
                <w:numId w:val="21"/>
              </w:numPr>
              <w:spacing w:before="20" w:after="20"/>
              <w:jc w:val="both"/>
              <w:rPr>
                <w:lang w:val="ru-RU"/>
              </w:rPr>
            </w:pPr>
            <w:r w:rsidRPr="007655A5">
              <w:rPr>
                <w:lang w:val="ru-RU"/>
              </w:rPr>
              <w:t>Если инцидент произошел в школе, о нем необходимо немедленно сообщить ближайшему сотруднику или СЗД (если обращается учащийся) или напрямую СЗД или заместителю СЗД (если обращается сотрудник).</w:t>
            </w:r>
          </w:p>
        </w:tc>
      </w:tr>
      <w:tr w:rsidR="00F8511C" w:rsidRPr="00F8511C" w14:paraId="2DE07927" w14:textId="77777777" w:rsidTr="00D477CC">
        <w:tc>
          <w:tcPr>
            <w:tcW w:w="5508" w:type="dxa"/>
            <w:shd w:val="clear" w:color="auto" w:fill="auto"/>
          </w:tcPr>
          <w:p w14:paraId="5771658A" w14:textId="77777777" w:rsidR="00F8511C" w:rsidRPr="003F3F54" w:rsidRDefault="00F8511C" w:rsidP="00D477CC">
            <w:pPr>
              <w:spacing w:before="120" w:after="120"/>
              <w:rPr>
                <w:i/>
                <w:sz w:val="24"/>
                <w:szCs w:val="24"/>
                <w:lang w:val="en-GB"/>
              </w:rPr>
            </w:pPr>
            <w:r w:rsidRPr="003F3F54">
              <w:rPr>
                <w:i/>
                <w:sz w:val="24"/>
                <w:szCs w:val="24"/>
                <w:lang w:val="en-GB"/>
              </w:rPr>
              <w:t>5.7 Recording and Confidentiality</w:t>
            </w:r>
          </w:p>
        </w:tc>
        <w:tc>
          <w:tcPr>
            <w:tcW w:w="5508" w:type="dxa"/>
            <w:shd w:val="clear" w:color="auto" w:fill="auto"/>
          </w:tcPr>
          <w:p w14:paraId="34514C14" w14:textId="77777777" w:rsidR="00F8511C" w:rsidRPr="007655A5" w:rsidRDefault="00F8511C" w:rsidP="00D477CC">
            <w:pPr>
              <w:spacing w:before="120" w:after="120"/>
              <w:rPr>
                <w:i/>
                <w:sz w:val="24"/>
                <w:szCs w:val="24"/>
                <w:lang w:val="ru-RU"/>
              </w:rPr>
            </w:pPr>
            <w:r w:rsidRPr="007655A5">
              <w:rPr>
                <w:i/>
                <w:sz w:val="24"/>
                <w:szCs w:val="24"/>
                <w:lang w:val="ru-RU"/>
              </w:rPr>
              <w:t>5.7 Составление отчета и конфиденциальность</w:t>
            </w:r>
          </w:p>
        </w:tc>
      </w:tr>
      <w:tr w:rsidR="003F3F54" w:rsidRPr="00B52E40" w14:paraId="12668814" w14:textId="77777777" w:rsidTr="00D477CC">
        <w:trPr>
          <w:trHeight w:val="2158"/>
        </w:trPr>
        <w:tc>
          <w:tcPr>
            <w:tcW w:w="5508" w:type="dxa"/>
            <w:shd w:val="clear" w:color="auto" w:fill="auto"/>
          </w:tcPr>
          <w:p w14:paraId="17949780" w14:textId="77777777" w:rsidR="003F3F54" w:rsidRPr="003F3F54" w:rsidRDefault="003F3F54" w:rsidP="00D477CC">
            <w:pPr>
              <w:pStyle w:val="a5"/>
              <w:numPr>
                <w:ilvl w:val="0"/>
                <w:numId w:val="22"/>
              </w:numPr>
              <w:spacing w:before="20" w:after="20"/>
              <w:rPr>
                <w:lang w:val="en-GB"/>
              </w:rPr>
            </w:pPr>
            <w:r w:rsidRPr="003F3F54">
              <w:rPr>
                <w:lang w:val="en-GB"/>
              </w:rPr>
              <w:t>All concerns should be written down on paper.</w:t>
            </w:r>
            <w:r w:rsidRPr="003F3F54">
              <w:t xml:space="preserve"> </w:t>
            </w:r>
            <w:r w:rsidRPr="003F3F54">
              <w:rPr>
                <w:lang w:val="en-GB"/>
              </w:rPr>
              <w:t>This should be written on a concerns form however if none are available then can be written on any form of paper as long as it includes the name of the child, date and teacher reporting.</w:t>
            </w:r>
          </w:p>
        </w:tc>
        <w:tc>
          <w:tcPr>
            <w:tcW w:w="5508" w:type="dxa"/>
            <w:shd w:val="clear" w:color="auto" w:fill="auto"/>
          </w:tcPr>
          <w:p w14:paraId="3A84C42B" w14:textId="6978D62F" w:rsidR="003F3F54" w:rsidRPr="007655A5" w:rsidRDefault="003F3F54" w:rsidP="00B52E40">
            <w:pPr>
              <w:pStyle w:val="a5"/>
              <w:numPr>
                <w:ilvl w:val="0"/>
                <w:numId w:val="22"/>
              </w:numPr>
              <w:spacing w:before="20" w:after="20"/>
              <w:jc w:val="both"/>
              <w:rPr>
                <w:lang w:val="ru-RU"/>
              </w:rPr>
            </w:pPr>
            <w:r w:rsidRPr="007655A5">
              <w:rPr>
                <w:lang w:val="ru-RU"/>
              </w:rPr>
              <w:t xml:space="preserve">Все инциденты должны быть оформлены в письменном виде. Для составления отчета необходимо использовать форму сообщения о вопросах, вызывающих обеспокоенность, а в случае их отсутствия </w:t>
            </w:r>
            <w:r w:rsidR="00D578B2" w:rsidRPr="007655A5">
              <w:rPr>
                <w:lang w:val="ru-RU"/>
              </w:rPr>
              <w:t>—</w:t>
            </w:r>
            <w:r w:rsidRPr="007655A5">
              <w:rPr>
                <w:lang w:val="ru-RU"/>
              </w:rPr>
              <w:t xml:space="preserve"> в свободной форме на бумажном носителе с указанием имени ребенка, даты отчета и учителя, составившего его.</w:t>
            </w:r>
          </w:p>
        </w:tc>
      </w:tr>
      <w:tr w:rsidR="00F8511C" w:rsidRPr="00B52E40" w14:paraId="574BF039" w14:textId="77777777" w:rsidTr="00D477CC">
        <w:tc>
          <w:tcPr>
            <w:tcW w:w="5508" w:type="dxa"/>
            <w:shd w:val="clear" w:color="auto" w:fill="auto"/>
          </w:tcPr>
          <w:p w14:paraId="027F34AC" w14:textId="77777777" w:rsidR="00F8511C" w:rsidRPr="003F3F54" w:rsidRDefault="00F8511C" w:rsidP="00D477CC">
            <w:pPr>
              <w:pStyle w:val="a5"/>
              <w:numPr>
                <w:ilvl w:val="0"/>
                <w:numId w:val="22"/>
              </w:numPr>
              <w:spacing w:before="20" w:after="20"/>
              <w:rPr>
                <w:lang w:val="en-GB"/>
              </w:rPr>
            </w:pPr>
            <w:r w:rsidRPr="003F3F54">
              <w:rPr>
                <w:lang w:val="en-GB"/>
              </w:rPr>
              <w:t>Concerns forms should be handed to the DSL or the DDSL.</w:t>
            </w:r>
          </w:p>
        </w:tc>
        <w:tc>
          <w:tcPr>
            <w:tcW w:w="5508" w:type="dxa"/>
            <w:shd w:val="clear" w:color="auto" w:fill="auto"/>
          </w:tcPr>
          <w:p w14:paraId="65144FF2" w14:textId="77777777" w:rsidR="00F8511C" w:rsidRPr="007655A5" w:rsidRDefault="00F8511C" w:rsidP="00B52E40">
            <w:pPr>
              <w:pStyle w:val="a5"/>
              <w:numPr>
                <w:ilvl w:val="0"/>
                <w:numId w:val="22"/>
              </w:numPr>
              <w:spacing w:before="20" w:after="20"/>
              <w:jc w:val="both"/>
              <w:rPr>
                <w:lang w:val="ru-RU"/>
              </w:rPr>
            </w:pPr>
            <w:r w:rsidRPr="007655A5">
              <w:rPr>
                <w:lang w:val="ru-RU"/>
              </w:rPr>
              <w:t>Заполненные формы сообщения о вопросах, вызывающих обеспокоенность, необходимо передать СЗД или ЗСЗД.</w:t>
            </w:r>
          </w:p>
        </w:tc>
      </w:tr>
      <w:tr w:rsidR="00F8511C" w:rsidRPr="00B52E40" w14:paraId="0876A8F8" w14:textId="77777777" w:rsidTr="00D477CC">
        <w:tc>
          <w:tcPr>
            <w:tcW w:w="5508" w:type="dxa"/>
            <w:shd w:val="clear" w:color="auto" w:fill="auto"/>
          </w:tcPr>
          <w:p w14:paraId="174BAE79" w14:textId="77777777" w:rsidR="00F8511C" w:rsidRPr="003F3F54" w:rsidRDefault="00F8511C" w:rsidP="00D477CC">
            <w:pPr>
              <w:pStyle w:val="a5"/>
              <w:numPr>
                <w:ilvl w:val="0"/>
                <w:numId w:val="22"/>
              </w:numPr>
              <w:spacing w:before="20" w:after="20"/>
              <w:rPr>
                <w:lang w:val="en-GB"/>
              </w:rPr>
            </w:pPr>
            <w:r w:rsidRPr="003F3F54">
              <w:rPr>
                <w:lang w:val="en-GB"/>
              </w:rPr>
              <w:t>This should happen by the end of the School day on which the concern was raised.</w:t>
            </w:r>
          </w:p>
        </w:tc>
        <w:tc>
          <w:tcPr>
            <w:tcW w:w="5508" w:type="dxa"/>
            <w:shd w:val="clear" w:color="auto" w:fill="auto"/>
          </w:tcPr>
          <w:p w14:paraId="4D7123C9" w14:textId="77777777" w:rsidR="00F8511C" w:rsidRPr="007655A5" w:rsidRDefault="00F8511C" w:rsidP="00B52E40">
            <w:pPr>
              <w:pStyle w:val="a5"/>
              <w:numPr>
                <w:ilvl w:val="0"/>
                <w:numId w:val="22"/>
              </w:numPr>
              <w:spacing w:before="20" w:after="20"/>
              <w:jc w:val="both"/>
              <w:rPr>
                <w:lang w:val="ru-RU"/>
              </w:rPr>
            </w:pPr>
            <w:r w:rsidRPr="007655A5">
              <w:rPr>
                <w:lang w:val="ru-RU"/>
              </w:rPr>
              <w:t>Отчет должен быть передан к концу учебного дня, в течение которого появилась причина для беспокойства.</w:t>
            </w:r>
          </w:p>
        </w:tc>
      </w:tr>
      <w:tr w:rsidR="00F8511C" w:rsidRPr="00B52E40" w14:paraId="4CC9B83E" w14:textId="77777777" w:rsidTr="00D477CC">
        <w:tc>
          <w:tcPr>
            <w:tcW w:w="5508" w:type="dxa"/>
            <w:shd w:val="clear" w:color="auto" w:fill="auto"/>
          </w:tcPr>
          <w:p w14:paraId="4B3CE87E" w14:textId="77777777" w:rsidR="00F8511C" w:rsidRPr="003F3F54" w:rsidRDefault="00F8511C" w:rsidP="00D477CC">
            <w:pPr>
              <w:pStyle w:val="a5"/>
              <w:numPr>
                <w:ilvl w:val="0"/>
                <w:numId w:val="22"/>
              </w:numPr>
              <w:spacing w:before="20" w:after="20"/>
              <w:rPr>
                <w:lang w:val="en-GB"/>
              </w:rPr>
            </w:pPr>
            <w:r w:rsidRPr="003F3F54">
              <w:rPr>
                <w:lang w:val="en-GB"/>
              </w:rPr>
              <w:t>It is not acceptable to express a concern via email.</w:t>
            </w:r>
          </w:p>
        </w:tc>
        <w:tc>
          <w:tcPr>
            <w:tcW w:w="5508" w:type="dxa"/>
            <w:shd w:val="clear" w:color="auto" w:fill="auto"/>
          </w:tcPr>
          <w:p w14:paraId="7AAFFEAA" w14:textId="77777777" w:rsidR="00F8511C" w:rsidRPr="007655A5" w:rsidRDefault="00F8511C" w:rsidP="00B52E40">
            <w:pPr>
              <w:pStyle w:val="a5"/>
              <w:numPr>
                <w:ilvl w:val="0"/>
                <w:numId w:val="22"/>
              </w:numPr>
              <w:spacing w:before="20" w:after="20"/>
              <w:jc w:val="both"/>
              <w:rPr>
                <w:lang w:val="ru-RU"/>
              </w:rPr>
            </w:pPr>
            <w:r w:rsidRPr="007655A5">
              <w:rPr>
                <w:lang w:val="ru-RU"/>
              </w:rPr>
              <w:t>Сообщение о причинах для беспокойства по электронной почте не допускается.</w:t>
            </w:r>
          </w:p>
        </w:tc>
      </w:tr>
      <w:tr w:rsidR="00F8511C" w:rsidRPr="00B52E40" w14:paraId="6023E6AB" w14:textId="77777777" w:rsidTr="00D477CC">
        <w:tc>
          <w:tcPr>
            <w:tcW w:w="5508" w:type="dxa"/>
            <w:shd w:val="clear" w:color="auto" w:fill="auto"/>
          </w:tcPr>
          <w:p w14:paraId="71ADFF5B" w14:textId="77777777" w:rsidR="00F8511C" w:rsidRPr="003F3F54" w:rsidRDefault="00F8511C" w:rsidP="00D477CC">
            <w:pPr>
              <w:pStyle w:val="a5"/>
              <w:numPr>
                <w:ilvl w:val="0"/>
                <w:numId w:val="22"/>
              </w:numPr>
              <w:spacing w:before="20" w:after="20"/>
              <w:rPr>
                <w:lang w:val="en-GB"/>
              </w:rPr>
            </w:pPr>
            <w:r w:rsidRPr="003F3F54">
              <w:rPr>
                <w:lang w:val="en-GB"/>
              </w:rPr>
              <w:t>No digital records will be kept.</w:t>
            </w:r>
          </w:p>
        </w:tc>
        <w:tc>
          <w:tcPr>
            <w:tcW w:w="5508" w:type="dxa"/>
            <w:shd w:val="clear" w:color="auto" w:fill="auto"/>
          </w:tcPr>
          <w:p w14:paraId="3B2A4849" w14:textId="77777777" w:rsidR="00F8511C" w:rsidRPr="007655A5" w:rsidRDefault="00F8511C" w:rsidP="00B52E40">
            <w:pPr>
              <w:pStyle w:val="a5"/>
              <w:numPr>
                <w:ilvl w:val="0"/>
                <w:numId w:val="22"/>
              </w:numPr>
              <w:spacing w:before="20" w:after="20"/>
              <w:jc w:val="both"/>
              <w:rPr>
                <w:lang w:val="ru-RU"/>
              </w:rPr>
            </w:pPr>
            <w:r w:rsidRPr="007655A5">
              <w:rPr>
                <w:lang w:val="ru-RU"/>
              </w:rPr>
              <w:t>Отчеты в цифровой форме не ведутся.</w:t>
            </w:r>
          </w:p>
        </w:tc>
      </w:tr>
      <w:tr w:rsidR="003F3F54" w:rsidRPr="00B52E40" w14:paraId="5B8BF7C4" w14:textId="77777777" w:rsidTr="00D477CC">
        <w:trPr>
          <w:trHeight w:val="2168"/>
        </w:trPr>
        <w:tc>
          <w:tcPr>
            <w:tcW w:w="5508" w:type="dxa"/>
            <w:shd w:val="clear" w:color="auto" w:fill="auto"/>
          </w:tcPr>
          <w:p w14:paraId="5C551944" w14:textId="77777777" w:rsidR="003F3F54" w:rsidRPr="003F3F54" w:rsidRDefault="003F3F54" w:rsidP="00D477CC">
            <w:pPr>
              <w:pStyle w:val="a5"/>
              <w:numPr>
                <w:ilvl w:val="0"/>
                <w:numId w:val="22"/>
              </w:numPr>
              <w:spacing w:before="20" w:after="20"/>
              <w:rPr>
                <w:lang w:val="en-GB"/>
              </w:rPr>
            </w:pPr>
            <w:r w:rsidRPr="003F3F54">
              <w:rPr>
                <w:lang w:val="en-GB"/>
              </w:rPr>
              <w:t>If staff are in doubt or can not find the DSL or DDSL then they should send an email just alerting them to the fact that they have a concern.</w:t>
            </w:r>
            <w:r w:rsidRPr="003F3F54">
              <w:t xml:space="preserve"> </w:t>
            </w:r>
            <w:r w:rsidRPr="003F3F54">
              <w:rPr>
                <w:lang w:val="en-GB"/>
              </w:rPr>
              <w:t>The DSL or DDSL will then find them.</w:t>
            </w:r>
            <w:r w:rsidRPr="003F3F54">
              <w:t xml:space="preserve"> </w:t>
            </w:r>
            <w:r w:rsidRPr="003F3F54">
              <w:rPr>
                <w:lang w:val="en-GB"/>
              </w:rPr>
              <w:t>Under no circumstances should the child be named in the email or any details given.</w:t>
            </w:r>
          </w:p>
        </w:tc>
        <w:tc>
          <w:tcPr>
            <w:tcW w:w="5508" w:type="dxa"/>
            <w:shd w:val="clear" w:color="auto" w:fill="auto"/>
          </w:tcPr>
          <w:p w14:paraId="47B73C2A" w14:textId="77777777" w:rsidR="003F3F54" w:rsidRPr="007655A5" w:rsidRDefault="003F3F54" w:rsidP="00B52E40">
            <w:pPr>
              <w:pStyle w:val="a5"/>
              <w:numPr>
                <w:ilvl w:val="0"/>
                <w:numId w:val="22"/>
              </w:numPr>
              <w:spacing w:before="20" w:after="20"/>
              <w:jc w:val="both"/>
              <w:rPr>
                <w:lang w:val="ru-RU"/>
              </w:rPr>
            </w:pPr>
            <w:r w:rsidRPr="007655A5">
              <w:rPr>
                <w:lang w:val="ru-RU"/>
              </w:rPr>
              <w:t>Если у сотрудника имеются сомнения или он не может связаться с СЗД или ЗСЗД, сотрудник должен направить электронное письмо только с указанием факта наличия обеспокоенности. СЗД или ЗСЗД свяжется с сотрудником. Ни при каких обстоятельствах не допускается указание имени ребенка или сообщение подробностей ситуации в электронном письме.</w:t>
            </w:r>
          </w:p>
        </w:tc>
      </w:tr>
      <w:tr w:rsidR="003F3F54" w:rsidRPr="00B52E40" w14:paraId="7D675B22" w14:textId="77777777" w:rsidTr="00D477CC">
        <w:trPr>
          <w:trHeight w:val="2158"/>
        </w:trPr>
        <w:tc>
          <w:tcPr>
            <w:tcW w:w="5508" w:type="dxa"/>
            <w:shd w:val="clear" w:color="auto" w:fill="auto"/>
          </w:tcPr>
          <w:p w14:paraId="23ACF23F" w14:textId="77777777" w:rsidR="003F3F54" w:rsidRPr="003F3F54" w:rsidRDefault="003F3F54" w:rsidP="00D477CC">
            <w:pPr>
              <w:pStyle w:val="a5"/>
              <w:numPr>
                <w:ilvl w:val="0"/>
                <w:numId w:val="22"/>
              </w:numPr>
              <w:spacing w:before="20" w:after="20"/>
              <w:rPr>
                <w:lang w:val="en-GB"/>
              </w:rPr>
            </w:pPr>
            <w:r w:rsidRPr="003F3F54">
              <w:rPr>
                <w:lang w:val="en-GB"/>
              </w:rPr>
              <w:lastRenderedPageBreak/>
              <w:t>All forms will be kept in a folder and all concerns and meetings will be recorded by the DSL and DDSL in a designated notebook.</w:t>
            </w:r>
            <w:r w:rsidRPr="003F3F54">
              <w:t xml:space="preserve"> </w:t>
            </w:r>
            <w:r w:rsidRPr="003F3F54">
              <w:rPr>
                <w:lang w:val="en-GB"/>
              </w:rPr>
              <w:t>These will then be kept in a fireproof safe  behind two sets of locks with only the DSL and DDSL having access to them.</w:t>
            </w:r>
          </w:p>
        </w:tc>
        <w:tc>
          <w:tcPr>
            <w:tcW w:w="5508" w:type="dxa"/>
            <w:shd w:val="clear" w:color="auto" w:fill="auto"/>
          </w:tcPr>
          <w:p w14:paraId="3CD61EC6" w14:textId="77777777" w:rsidR="003F3F54" w:rsidRPr="007655A5" w:rsidRDefault="003F3F54" w:rsidP="00B52E40">
            <w:pPr>
              <w:pStyle w:val="a5"/>
              <w:numPr>
                <w:ilvl w:val="0"/>
                <w:numId w:val="22"/>
              </w:numPr>
              <w:spacing w:before="20" w:after="20"/>
              <w:jc w:val="both"/>
              <w:rPr>
                <w:lang w:val="ru-RU"/>
              </w:rPr>
            </w:pPr>
            <w:r w:rsidRPr="007655A5">
              <w:rPr>
                <w:lang w:val="ru-RU"/>
              </w:rPr>
              <w:t>Все заполненные формы будут храниться в отдельной папке, а сведения о причинах для беспокойства и проведенных встречах будут внесены СЗД или ЗСЗД в специальный журнал. Папка с заполненными формами и журнал будут храниться в огнестойком сейфе с двумя комплектами замков, ключи к которым будут находиться только у СЗД и ЗСЗД.</w:t>
            </w:r>
          </w:p>
        </w:tc>
      </w:tr>
      <w:tr w:rsidR="003F3F54" w:rsidRPr="00B52E40" w14:paraId="4895B16F" w14:textId="77777777" w:rsidTr="00D477CC">
        <w:trPr>
          <w:trHeight w:val="2168"/>
        </w:trPr>
        <w:tc>
          <w:tcPr>
            <w:tcW w:w="5508" w:type="dxa"/>
            <w:shd w:val="clear" w:color="auto" w:fill="auto"/>
          </w:tcPr>
          <w:p w14:paraId="012012F4" w14:textId="77777777" w:rsidR="003F3F54" w:rsidRPr="003F3F54" w:rsidRDefault="003F3F54" w:rsidP="00D477CC">
            <w:pPr>
              <w:pStyle w:val="a5"/>
              <w:numPr>
                <w:ilvl w:val="0"/>
                <w:numId w:val="22"/>
              </w:numPr>
              <w:spacing w:before="20" w:after="20"/>
              <w:rPr>
                <w:lang w:val="en-GB"/>
              </w:rPr>
            </w:pPr>
            <w:r w:rsidRPr="003F3F54">
              <w:rPr>
                <w:lang w:val="en-GB"/>
              </w:rPr>
              <w:t>Once a case is brought to the local authorities it will then need to be recorded officially in conjunction with the law.</w:t>
            </w:r>
            <w:r w:rsidRPr="003F3F54">
              <w:t xml:space="preserve"> </w:t>
            </w:r>
            <w:r w:rsidRPr="003F3F54">
              <w:rPr>
                <w:lang w:val="en-GB"/>
              </w:rPr>
              <w:t>No one outside of the DSL, DDSL, Director and Lawyer need to be informed of any actions.</w:t>
            </w:r>
            <w:r w:rsidRPr="003F3F54">
              <w:t xml:space="preserve"> </w:t>
            </w:r>
            <w:r w:rsidRPr="003F3F54">
              <w:rPr>
                <w:lang w:val="en-GB"/>
              </w:rPr>
              <w:t>Dissemination of information will only be on a need to know basis and this will be at the discretion of the DSL.</w:t>
            </w:r>
          </w:p>
        </w:tc>
        <w:tc>
          <w:tcPr>
            <w:tcW w:w="5508" w:type="dxa"/>
            <w:shd w:val="clear" w:color="auto" w:fill="auto"/>
          </w:tcPr>
          <w:p w14:paraId="4683C7D3" w14:textId="77777777" w:rsidR="003F3F54" w:rsidRPr="007655A5" w:rsidRDefault="003F3F54" w:rsidP="00B52E40">
            <w:pPr>
              <w:pStyle w:val="a5"/>
              <w:numPr>
                <w:ilvl w:val="0"/>
                <w:numId w:val="22"/>
              </w:numPr>
              <w:spacing w:before="20" w:after="20"/>
              <w:jc w:val="both"/>
              <w:rPr>
                <w:lang w:val="ru-RU"/>
              </w:rPr>
            </w:pPr>
            <w:r w:rsidRPr="007655A5">
              <w:rPr>
                <w:lang w:val="ru-RU"/>
              </w:rPr>
              <w:t>В случае обращения в органы составляется официальный отчет согласно требованиям закона. Уведомлять о принятых мерах кого-либо, кроме СЗД, ЗСЗД, директора и юриста не требуется. Информация будет предоставляться только тем лицам, которым она необходима, и только на основании решения СЗД.</w:t>
            </w:r>
          </w:p>
        </w:tc>
      </w:tr>
      <w:tr w:rsidR="003F3F54" w:rsidRPr="00B52E40" w14:paraId="17EC4578" w14:textId="77777777" w:rsidTr="00D477CC">
        <w:trPr>
          <w:trHeight w:val="1621"/>
        </w:trPr>
        <w:tc>
          <w:tcPr>
            <w:tcW w:w="5508" w:type="dxa"/>
            <w:shd w:val="clear" w:color="auto" w:fill="auto"/>
          </w:tcPr>
          <w:p w14:paraId="31C4D514" w14:textId="77777777" w:rsidR="003F3F54" w:rsidRPr="003F3F54" w:rsidRDefault="003F3F54" w:rsidP="00D477CC">
            <w:pPr>
              <w:pStyle w:val="a5"/>
              <w:numPr>
                <w:ilvl w:val="0"/>
                <w:numId w:val="22"/>
              </w:numPr>
              <w:spacing w:before="20" w:after="20"/>
              <w:rPr>
                <w:lang w:val="en-GB"/>
              </w:rPr>
            </w:pPr>
            <w:r w:rsidRPr="003F3F54">
              <w:rPr>
                <w:lang w:val="en-GB"/>
              </w:rPr>
              <w:t>Confidentiality is vitally important in ensuring effective safeguarding.</w:t>
            </w:r>
            <w:r w:rsidRPr="003F3F54">
              <w:t xml:space="preserve"> </w:t>
            </w:r>
            <w:r w:rsidRPr="003F3F54">
              <w:rPr>
                <w:lang w:val="en-GB"/>
              </w:rPr>
              <w:t>Any member of staff found in breach of this is liable to disciplinary action from the School.</w:t>
            </w:r>
          </w:p>
        </w:tc>
        <w:tc>
          <w:tcPr>
            <w:tcW w:w="5508" w:type="dxa"/>
            <w:shd w:val="clear" w:color="auto" w:fill="auto"/>
          </w:tcPr>
          <w:p w14:paraId="672F2D5D" w14:textId="77777777" w:rsidR="003F3F54" w:rsidRPr="007655A5" w:rsidRDefault="003F3F54" w:rsidP="00B52E40">
            <w:pPr>
              <w:pStyle w:val="a5"/>
              <w:numPr>
                <w:ilvl w:val="0"/>
                <w:numId w:val="22"/>
              </w:numPr>
              <w:spacing w:before="20" w:after="20"/>
              <w:jc w:val="both"/>
              <w:rPr>
                <w:lang w:val="ru-RU"/>
              </w:rPr>
            </w:pPr>
            <w:r w:rsidRPr="007655A5">
              <w:rPr>
                <w:lang w:val="ru-RU"/>
              </w:rPr>
              <w:t>Конфиденциальность крайне важна для эффективной защиты детей. Любой сотрудник, в отношении которого будет установлен факт нарушения этого требования, будет привлечен к дисциплинарной ответственности со стороны школы.</w:t>
            </w:r>
          </w:p>
        </w:tc>
      </w:tr>
      <w:tr w:rsidR="00F8511C" w:rsidRPr="00F8511C" w14:paraId="50549703" w14:textId="77777777" w:rsidTr="00D477CC">
        <w:tc>
          <w:tcPr>
            <w:tcW w:w="5508" w:type="dxa"/>
            <w:shd w:val="clear" w:color="auto" w:fill="auto"/>
          </w:tcPr>
          <w:p w14:paraId="5E31C9A9" w14:textId="77777777" w:rsidR="00F8511C" w:rsidRPr="003F3F54" w:rsidRDefault="00F8511C" w:rsidP="00D477CC">
            <w:pPr>
              <w:spacing w:before="120" w:after="120"/>
              <w:rPr>
                <w:sz w:val="36"/>
                <w:szCs w:val="36"/>
                <w:lang w:val="en-GB"/>
              </w:rPr>
            </w:pPr>
            <w:r w:rsidRPr="003F3F54">
              <w:rPr>
                <w:sz w:val="36"/>
                <w:szCs w:val="36"/>
                <w:lang w:val="en-GB"/>
              </w:rPr>
              <w:t>6.0 Education and Training</w:t>
            </w:r>
          </w:p>
        </w:tc>
        <w:tc>
          <w:tcPr>
            <w:tcW w:w="5508" w:type="dxa"/>
            <w:shd w:val="clear" w:color="auto" w:fill="auto"/>
          </w:tcPr>
          <w:p w14:paraId="371233A8" w14:textId="77777777" w:rsidR="00F8511C" w:rsidRPr="007655A5" w:rsidRDefault="00F8511C" w:rsidP="00D477CC">
            <w:pPr>
              <w:spacing w:before="120" w:after="120"/>
              <w:rPr>
                <w:sz w:val="36"/>
                <w:szCs w:val="36"/>
                <w:lang w:val="ru-RU"/>
              </w:rPr>
            </w:pPr>
            <w:r w:rsidRPr="007655A5">
              <w:rPr>
                <w:sz w:val="36"/>
                <w:szCs w:val="36"/>
                <w:lang w:val="ru-RU"/>
              </w:rPr>
              <w:t>6.0 Обучение и инструктаж</w:t>
            </w:r>
          </w:p>
        </w:tc>
      </w:tr>
      <w:tr w:rsidR="00F8511C" w:rsidRPr="00B52E40" w14:paraId="6BD571B1" w14:textId="77777777" w:rsidTr="00D477CC">
        <w:tc>
          <w:tcPr>
            <w:tcW w:w="5508" w:type="dxa"/>
            <w:shd w:val="clear" w:color="auto" w:fill="auto"/>
          </w:tcPr>
          <w:p w14:paraId="583225E8" w14:textId="77777777" w:rsidR="00F8511C" w:rsidRPr="003F3F54" w:rsidRDefault="00F8511C" w:rsidP="00D477CC">
            <w:pPr>
              <w:spacing w:before="120" w:after="120"/>
              <w:rPr>
                <w:sz w:val="28"/>
                <w:szCs w:val="28"/>
                <w:lang w:val="en-GB"/>
              </w:rPr>
            </w:pPr>
            <w:r w:rsidRPr="003F3F54">
              <w:rPr>
                <w:sz w:val="28"/>
                <w:szCs w:val="28"/>
                <w:lang w:val="en-GB"/>
              </w:rPr>
              <w:t>6.1 Child Safeguarding Training for Brookes Staff</w:t>
            </w:r>
          </w:p>
        </w:tc>
        <w:tc>
          <w:tcPr>
            <w:tcW w:w="5508" w:type="dxa"/>
            <w:shd w:val="clear" w:color="auto" w:fill="auto"/>
          </w:tcPr>
          <w:p w14:paraId="16E50AA1" w14:textId="77777777" w:rsidR="00F8511C" w:rsidRPr="007655A5" w:rsidRDefault="00F8511C" w:rsidP="00D477CC">
            <w:pPr>
              <w:spacing w:before="120" w:after="120"/>
              <w:rPr>
                <w:sz w:val="28"/>
                <w:szCs w:val="28"/>
                <w:lang w:val="ru-RU"/>
              </w:rPr>
            </w:pPr>
            <w:r w:rsidRPr="007655A5">
              <w:rPr>
                <w:sz w:val="28"/>
                <w:szCs w:val="28"/>
                <w:lang w:val="ru-RU"/>
              </w:rPr>
              <w:t>6.1 Инструктаж по защите детей для персонала школы «Брукс»</w:t>
            </w:r>
          </w:p>
        </w:tc>
      </w:tr>
      <w:tr w:rsidR="00F8511C" w:rsidRPr="00B52E40" w14:paraId="481B85D0" w14:textId="77777777" w:rsidTr="00D477CC">
        <w:tc>
          <w:tcPr>
            <w:tcW w:w="5508" w:type="dxa"/>
            <w:shd w:val="clear" w:color="auto" w:fill="auto"/>
          </w:tcPr>
          <w:p w14:paraId="76777DC5" w14:textId="77777777" w:rsidR="00F8511C" w:rsidRPr="00F8511C" w:rsidRDefault="00F8511C" w:rsidP="00D477CC">
            <w:pPr>
              <w:spacing w:before="20" w:after="20"/>
              <w:rPr>
                <w:lang w:val="en-GB"/>
              </w:rPr>
            </w:pPr>
            <w:r w:rsidRPr="00F8511C">
              <w:rPr>
                <w:lang w:val="en-GB"/>
              </w:rPr>
              <w:t>All members of staff at Brookes Moscow are expected to receive training from an external safeguarding company.</w:t>
            </w:r>
          </w:p>
        </w:tc>
        <w:tc>
          <w:tcPr>
            <w:tcW w:w="5508" w:type="dxa"/>
            <w:shd w:val="clear" w:color="auto" w:fill="auto"/>
          </w:tcPr>
          <w:p w14:paraId="6120F31D" w14:textId="77777777" w:rsidR="00F8511C" w:rsidRPr="007655A5" w:rsidRDefault="00F8511C" w:rsidP="00B52E40">
            <w:pPr>
              <w:spacing w:before="20" w:after="20"/>
              <w:jc w:val="both"/>
              <w:rPr>
                <w:lang w:val="ru-RU"/>
              </w:rPr>
            </w:pPr>
            <w:r w:rsidRPr="007655A5">
              <w:rPr>
                <w:lang w:val="ru-RU"/>
              </w:rPr>
              <w:t>Все сотрудники Московской школы «Брукс» должны пройти инструктаж по вопросам защиты детей, проводимый сторонней компанией.</w:t>
            </w:r>
          </w:p>
        </w:tc>
      </w:tr>
      <w:tr w:rsidR="00F8511C" w:rsidRPr="00B52E40" w14:paraId="63259C22" w14:textId="77777777" w:rsidTr="00D477CC">
        <w:tc>
          <w:tcPr>
            <w:tcW w:w="5508" w:type="dxa"/>
            <w:shd w:val="clear" w:color="auto" w:fill="auto"/>
          </w:tcPr>
          <w:p w14:paraId="62E95414" w14:textId="77777777" w:rsidR="00F8511C" w:rsidRPr="00F8511C" w:rsidRDefault="00F8511C" w:rsidP="00D477CC">
            <w:pPr>
              <w:spacing w:before="20" w:after="20"/>
              <w:rPr>
                <w:lang w:val="en-GB"/>
              </w:rPr>
            </w:pPr>
            <w:r w:rsidRPr="00F8511C">
              <w:rPr>
                <w:lang w:val="en-GB"/>
              </w:rPr>
              <w:t>This usually occurs in August at the beginning of the academic year.</w:t>
            </w:r>
          </w:p>
        </w:tc>
        <w:tc>
          <w:tcPr>
            <w:tcW w:w="5508" w:type="dxa"/>
            <w:shd w:val="clear" w:color="auto" w:fill="auto"/>
          </w:tcPr>
          <w:p w14:paraId="2C4B631A" w14:textId="77777777" w:rsidR="00F8511C" w:rsidRPr="007655A5" w:rsidRDefault="00F8511C" w:rsidP="00B52E40">
            <w:pPr>
              <w:spacing w:before="20" w:after="20"/>
              <w:jc w:val="both"/>
              <w:rPr>
                <w:lang w:val="ru-RU"/>
              </w:rPr>
            </w:pPr>
            <w:r w:rsidRPr="007655A5">
              <w:rPr>
                <w:lang w:val="ru-RU"/>
              </w:rPr>
              <w:t>Как правило, он проводится в начале учебного года (в августе).</w:t>
            </w:r>
          </w:p>
        </w:tc>
      </w:tr>
      <w:tr w:rsidR="00F8511C" w:rsidRPr="00B52E40" w14:paraId="67747C42" w14:textId="77777777" w:rsidTr="00D477CC">
        <w:tc>
          <w:tcPr>
            <w:tcW w:w="5508" w:type="dxa"/>
            <w:shd w:val="clear" w:color="auto" w:fill="auto"/>
          </w:tcPr>
          <w:p w14:paraId="34E3AD54" w14:textId="77777777" w:rsidR="00F8511C" w:rsidRPr="00F8511C" w:rsidRDefault="00F8511C" w:rsidP="00D477CC">
            <w:pPr>
              <w:spacing w:before="20" w:after="20"/>
              <w:rPr>
                <w:lang w:val="en-GB"/>
              </w:rPr>
            </w:pPr>
            <w:r w:rsidRPr="00F8511C">
              <w:rPr>
                <w:lang w:val="en-GB"/>
              </w:rPr>
              <w:t>Staff who join later than August are required to be trained by the DSL and then will receive training from an external company at the beginning of the following year.</w:t>
            </w:r>
          </w:p>
        </w:tc>
        <w:tc>
          <w:tcPr>
            <w:tcW w:w="5508" w:type="dxa"/>
            <w:shd w:val="clear" w:color="auto" w:fill="auto"/>
          </w:tcPr>
          <w:p w14:paraId="1D7D355A" w14:textId="5BBDBAD0" w:rsidR="00F8511C" w:rsidRPr="007655A5" w:rsidRDefault="00F8511C" w:rsidP="00B52E40">
            <w:pPr>
              <w:spacing w:before="20" w:after="20"/>
              <w:jc w:val="both"/>
              <w:rPr>
                <w:lang w:val="ru-RU"/>
              </w:rPr>
            </w:pPr>
            <w:r w:rsidRPr="007655A5">
              <w:rPr>
                <w:lang w:val="ru-RU"/>
              </w:rPr>
              <w:t xml:space="preserve">Сотрудники, устраивающиеся на работу в школу после августа, должны пройти инструктаж со стороны СЗД, а в начале следующего года </w:t>
            </w:r>
            <w:r w:rsidR="006B7F47" w:rsidRPr="007655A5">
              <w:rPr>
                <w:lang w:val="ru-RU"/>
              </w:rPr>
              <w:t>—</w:t>
            </w:r>
            <w:r w:rsidRPr="007655A5">
              <w:rPr>
                <w:lang w:val="ru-RU"/>
              </w:rPr>
              <w:t xml:space="preserve"> инструктаж, проводимый сторонней компанией.</w:t>
            </w:r>
          </w:p>
        </w:tc>
      </w:tr>
      <w:tr w:rsidR="00F8511C" w:rsidRPr="00B52E40" w14:paraId="13402F8C" w14:textId="77777777" w:rsidTr="00D477CC">
        <w:tc>
          <w:tcPr>
            <w:tcW w:w="5508" w:type="dxa"/>
            <w:shd w:val="clear" w:color="auto" w:fill="auto"/>
          </w:tcPr>
          <w:p w14:paraId="7ACFE383" w14:textId="77777777" w:rsidR="00F8511C" w:rsidRPr="00F8511C" w:rsidRDefault="00F8511C" w:rsidP="00D477CC">
            <w:pPr>
              <w:spacing w:before="20" w:after="20"/>
              <w:rPr>
                <w:lang w:val="en-GB"/>
              </w:rPr>
            </w:pPr>
            <w:r w:rsidRPr="00F8511C">
              <w:rPr>
                <w:lang w:val="en-GB"/>
              </w:rPr>
              <w:t>There will be two sessions, one solely in English and one with a Russian translator so that all staff can access the training.</w:t>
            </w:r>
          </w:p>
        </w:tc>
        <w:tc>
          <w:tcPr>
            <w:tcW w:w="5508" w:type="dxa"/>
            <w:shd w:val="clear" w:color="auto" w:fill="auto"/>
          </w:tcPr>
          <w:p w14:paraId="14581C3E" w14:textId="18B4B36D" w:rsidR="00F8511C" w:rsidRPr="007655A5" w:rsidRDefault="00F8511C" w:rsidP="00B52E40">
            <w:pPr>
              <w:spacing w:before="20" w:after="20"/>
              <w:jc w:val="both"/>
              <w:rPr>
                <w:lang w:val="ru-RU"/>
              </w:rPr>
            </w:pPr>
            <w:r w:rsidRPr="007655A5">
              <w:rPr>
                <w:lang w:val="ru-RU"/>
              </w:rPr>
              <w:t xml:space="preserve">Инструктаж проводится в два этапа. Первый этап проводится только на английском языке, а второй </w:t>
            </w:r>
            <w:r w:rsidR="006B7F47" w:rsidRPr="007655A5">
              <w:rPr>
                <w:lang w:val="ru-RU"/>
              </w:rPr>
              <w:t>—</w:t>
            </w:r>
            <w:r w:rsidRPr="007655A5">
              <w:rPr>
                <w:lang w:val="ru-RU"/>
              </w:rPr>
              <w:t xml:space="preserve"> для всех сотрудников с участием русского переводчика.</w:t>
            </w:r>
          </w:p>
        </w:tc>
      </w:tr>
      <w:tr w:rsidR="00F8511C" w:rsidRPr="00B52E40" w14:paraId="694D3C9A" w14:textId="77777777" w:rsidTr="00D477CC">
        <w:tc>
          <w:tcPr>
            <w:tcW w:w="5508" w:type="dxa"/>
            <w:shd w:val="clear" w:color="auto" w:fill="auto"/>
          </w:tcPr>
          <w:p w14:paraId="206CCA1B" w14:textId="77777777" w:rsidR="00F8511C" w:rsidRPr="00F8511C" w:rsidRDefault="00F8511C" w:rsidP="00D477CC">
            <w:pPr>
              <w:spacing w:before="20" w:after="20"/>
              <w:rPr>
                <w:lang w:val="en-GB"/>
              </w:rPr>
            </w:pPr>
            <w:r w:rsidRPr="00F8511C">
              <w:rPr>
                <w:lang w:val="en-GB"/>
              </w:rPr>
              <w:t>The policy shall also be translated into Russian.</w:t>
            </w:r>
          </w:p>
        </w:tc>
        <w:tc>
          <w:tcPr>
            <w:tcW w:w="5508" w:type="dxa"/>
            <w:shd w:val="clear" w:color="auto" w:fill="auto"/>
          </w:tcPr>
          <w:p w14:paraId="089222C9" w14:textId="77777777" w:rsidR="00F8511C" w:rsidRPr="007655A5" w:rsidRDefault="00F8511C" w:rsidP="00D477CC">
            <w:pPr>
              <w:spacing w:before="20" w:after="20"/>
              <w:rPr>
                <w:lang w:val="ru-RU"/>
              </w:rPr>
            </w:pPr>
            <w:r w:rsidRPr="007655A5">
              <w:rPr>
                <w:lang w:val="ru-RU"/>
              </w:rPr>
              <w:t>Данная политика также должна быть переведена на русский язык.</w:t>
            </w:r>
          </w:p>
        </w:tc>
      </w:tr>
      <w:tr w:rsidR="00F8511C" w:rsidRPr="00B52E40" w14:paraId="1536ADAE" w14:textId="77777777" w:rsidTr="00D477CC">
        <w:tc>
          <w:tcPr>
            <w:tcW w:w="5508" w:type="dxa"/>
            <w:shd w:val="clear" w:color="auto" w:fill="auto"/>
          </w:tcPr>
          <w:p w14:paraId="531ADA01" w14:textId="77777777" w:rsidR="00F8511C" w:rsidRPr="00F8511C" w:rsidRDefault="00F8511C" w:rsidP="00D477CC">
            <w:pPr>
              <w:spacing w:before="20" w:after="20"/>
              <w:rPr>
                <w:lang w:val="en-GB"/>
              </w:rPr>
            </w:pPr>
            <w:r w:rsidRPr="00F8511C">
              <w:rPr>
                <w:lang w:val="en-GB"/>
              </w:rPr>
              <w:t>Staff of Brookes Moscow may also be asked to complete online training at intervals throughout the year to ensure they are up to date with advancements and things to be aware of in safeguarding.</w:t>
            </w:r>
          </w:p>
        </w:tc>
        <w:tc>
          <w:tcPr>
            <w:tcW w:w="5508" w:type="dxa"/>
            <w:shd w:val="clear" w:color="auto" w:fill="auto"/>
          </w:tcPr>
          <w:p w14:paraId="482A2E15" w14:textId="77777777" w:rsidR="00F8511C" w:rsidRPr="007655A5" w:rsidRDefault="00F8511C" w:rsidP="00B52E40">
            <w:pPr>
              <w:spacing w:before="20" w:after="20"/>
              <w:jc w:val="both"/>
              <w:rPr>
                <w:lang w:val="ru-RU"/>
              </w:rPr>
            </w:pPr>
            <w:r w:rsidRPr="007655A5">
              <w:rPr>
                <w:lang w:val="ru-RU"/>
              </w:rPr>
              <w:t>От персонала Московской школы «Брукс» также может потребоваться прохождение онлайн-обучения в разное время года, позволяющего им узнать о новых методиках и мерах, связанных с защитой детей.</w:t>
            </w:r>
          </w:p>
        </w:tc>
      </w:tr>
      <w:tr w:rsidR="00F8511C" w:rsidRPr="00B52E40" w14:paraId="58EBF1EE" w14:textId="77777777" w:rsidTr="00D477CC">
        <w:tc>
          <w:tcPr>
            <w:tcW w:w="5508" w:type="dxa"/>
            <w:shd w:val="clear" w:color="auto" w:fill="auto"/>
          </w:tcPr>
          <w:p w14:paraId="6DB19BB7" w14:textId="77777777" w:rsidR="00F8511C" w:rsidRPr="00F8511C" w:rsidRDefault="00F8511C" w:rsidP="00D477CC">
            <w:pPr>
              <w:spacing w:before="20" w:after="20"/>
              <w:rPr>
                <w:lang w:val="en-GB"/>
              </w:rPr>
            </w:pPr>
            <w:r w:rsidRPr="00F8511C">
              <w:rPr>
                <w:lang w:val="en-GB"/>
              </w:rPr>
              <w:t xml:space="preserve">The staff code of conduct details for staff how they should </w:t>
            </w:r>
            <w:r w:rsidRPr="00F8511C">
              <w:rPr>
                <w:lang w:val="en-GB"/>
              </w:rPr>
              <w:lastRenderedPageBreak/>
              <w:t>behave around students and the steps they should take to protect the students but also themselves.</w:t>
            </w:r>
          </w:p>
        </w:tc>
        <w:tc>
          <w:tcPr>
            <w:tcW w:w="5508" w:type="dxa"/>
            <w:shd w:val="clear" w:color="auto" w:fill="auto"/>
          </w:tcPr>
          <w:p w14:paraId="51AF9B76" w14:textId="77777777" w:rsidR="00F8511C" w:rsidRPr="007655A5" w:rsidRDefault="00F8511C" w:rsidP="00B52E40">
            <w:pPr>
              <w:spacing w:before="20" w:after="20"/>
              <w:jc w:val="both"/>
              <w:rPr>
                <w:lang w:val="ru-RU"/>
              </w:rPr>
            </w:pPr>
            <w:r w:rsidRPr="007655A5">
              <w:rPr>
                <w:lang w:val="ru-RU"/>
              </w:rPr>
              <w:lastRenderedPageBreak/>
              <w:t xml:space="preserve">Требования к поведению в присутствии учащихся и </w:t>
            </w:r>
            <w:r w:rsidRPr="007655A5">
              <w:rPr>
                <w:lang w:val="ru-RU"/>
              </w:rPr>
              <w:lastRenderedPageBreak/>
              <w:t>меры, которые должны быть приняты сотрудниками для защиты учащихся и самих себя, описаны в правилах внутреннего распорядка для персонала.</w:t>
            </w:r>
          </w:p>
        </w:tc>
      </w:tr>
      <w:tr w:rsidR="00F8511C" w:rsidRPr="00B52E40" w14:paraId="1BD2812E" w14:textId="77777777" w:rsidTr="00D477CC">
        <w:tc>
          <w:tcPr>
            <w:tcW w:w="5508" w:type="dxa"/>
            <w:shd w:val="clear" w:color="auto" w:fill="auto"/>
          </w:tcPr>
          <w:p w14:paraId="6EAD1F29" w14:textId="77777777" w:rsidR="00F8511C" w:rsidRPr="003F3F54" w:rsidRDefault="00F8511C" w:rsidP="00D477CC">
            <w:pPr>
              <w:spacing w:before="120" w:after="120"/>
              <w:rPr>
                <w:sz w:val="28"/>
                <w:szCs w:val="28"/>
                <w:lang w:val="en-GB"/>
              </w:rPr>
            </w:pPr>
            <w:r w:rsidRPr="003F3F54">
              <w:rPr>
                <w:sz w:val="28"/>
                <w:szCs w:val="28"/>
                <w:lang w:val="en-GB"/>
              </w:rPr>
              <w:lastRenderedPageBreak/>
              <w:t>6.2 Child Safeguarding Training for Outsourced Staff</w:t>
            </w:r>
          </w:p>
        </w:tc>
        <w:tc>
          <w:tcPr>
            <w:tcW w:w="5508" w:type="dxa"/>
            <w:shd w:val="clear" w:color="auto" w:fill="auto"/>
          </w:tcPr>
          <w:p w14:paraId="029150B9" w14:textId="77777777" w:rsidR="00F8511C" w:rsidRPr="007655A5" w:rsidRDefault="00F8511C" w:rsidP="00D477CC">
            <w:pPr>
              <w:spacing w:before="120" w:after="120"/>
              <w:rPr>
                <w:sz w:val="28"/>
                <w:szCs w:val="28"/>
                <w:lang w:val="ru-RU"/>
              </w:rPr>
            </w:pPr>
            <w:r w:rsidRPr="007655A5">
              <w:rPr>
                <w:sz w:val="28"/>
                <w:szCs w:val="28"/>
                <w:lang w:val="ru-RU"/>
              </w:rPr>
              <w:t>6.2 Инструктаж по защите детей для привлеченного персонала</w:t>
            </w:r>
          </w:p>
        </w:tc>
      </w:tr>
      <w:tr w:rsidR="00F8511C" w:rsidRPr="00B52E40" w14:paraId="1444A77C" w14:textId="77777777" w:rsidTr="00D477CC">
        <w:tc>
          <w:tcPr>
            <w:tcW w:w="5508" w:type="dxa"/>
            <w:shd w:val="clear" w:color="auto" w:fill="auto"/>
          </w:tcPr>
          <w:p w14:paraId="75B28F7C" w14:textId="77777777" w:rsidR="00F8511C" w:rsidRPr="00F8511C" w:rsidRDefault="00F8511C" w:rsidP="00D477CC">
            <w:pPr>
              <w:spacing w:before="20" w:after="20"/>
              <w:rPr>
                <w:lang w:val="en-GB"/>
              </w:rPr>
            </w:pPr>
            <w:r w:rsidRPr="00F8511C">
              <w:rPr>
                <w:lang w:val="en-GB"/>
              </w:rPr>
              <w:t>All staff who are not employed by Brookes Moscow will come under the School's safeguarding policy.</w:t>
            </w:r>
          </w:p>
        </w:tc>
        <w:tc>
          <w:tcPr>
            <w:tcW w:w="5508" w:type="dxa"/>
            <w:shd w:val="clear" w:color="auto" w:fill="auto"/>
          </w:tcPr>
          <w:p w14:paraId="5E378DB8" w14:textId="77777777" w:rsidR="00F8511C" w:rsidRPr="007655A5" w:rsidRDefault="00F8511C" w:rsidP="00B52E40">
            <w:pPr>
              <w:spacing w:before="20" w:after="20"/>
              <w:jc w:val="both"/>
              <w:rPr>
                <w:lang w:val="ru-RU"/>
              </w:rPr>
            </w:pPr>
            <w:r w:rsidRPr="007655A5">
              <w:rPr>
                <w:lang w:val="ru-RU"/>
              </w:rPr>
              <w:t>Школьная политика защиты детей применяется ко всем лицам, работающим в Московской школе «Брукс» без оформления трудового договора.</w:t>
            </w:r>
          </w:p>
        </w:tc>
      </w:tr>
      <w:tr w:rsidR="00F8511C" w:rsidRPr="00B52E40" w14:paraId="6F59B4E2" w14:textId="77777777" w:rsidTr="00D477CC">
        <w:tc>
          <w:tcPr>
            <w:tcW w:w="5508" w:type="dxa"/>
            <w:shd w:val="clear" w:color="auto" w:fill="auto"/>
          </w:tcPr>
          <w:p w14:paraId="28D9F925" w14:textId="77777777" w:rsidR="00F8511C" w:rsidRPr="00F8511C" w:rsidRDefault="00F8511C" w:rsidP="00D477CC">
            <w:pPr>
              <w:spacing w:before="20" w:after="20"/>
              <w:rPr>
                <w:lang w:val="en-GB"/>
              </w:rPr>
            </w:pPr>
            <w:r w:rsidRPr="00F8511C">
              <w:rPr>
                <w:lang w:val="en-GB"/>
              </w:rPr>
              <w:t>All employees should be known to either the director, DSL or security team.</w:t>
            </w:r>
          </w:p>
        </w:tc>
        <w:tc>
          <w:tcPr>
            <w:tcW w:w="5508" w:type="dxa"/>
            <w:shd w:val="clear" w:color="auto" w:fill="auto"/>
          </w:tcPr>
          <w:p w14:paraId="4D37C3A7" w14:textId="77777777" w:rsidR="00F8511C" w:rsidRPr="007655A5" w:rsidRDefault="00F8511C" w:rsidP="00B52E40">
            <w:pPr>
              <w:spacing w:before="20" w:after="20"/>
              <w:jc w:val="both"/>
              <w:rPr>
                <w:lang w:val="ru-RU"/>
              </w:rPr>
            </w:pPr>
            <w:r w:rsidRPr="007655A5">
              <w:rPr>
                <w:lang w:val="ru-RU"/>
              </w:rPr>
              <w:t>Директор, СЗД или служба безопасности должны знать всех сотрудников.</w:t>
            </w:r>
          </w:p>
        </w:tc>
      </w:tr>
      <w:tr w:rsidR="00F8511C" w:rsidRPr="00B52E40" w14:paraId="7F0549E9" w14:textId="77777777" w:rsidTr="00D477CC">
        <w:tc>
          <w:tcPr>
            <w:tcW w:w="5508" w:type="dxa"/>
            <w:shd w:val="clear" w:color="auto" w:fill="auto"/>
          </w:tcPr>
          <w:p w14:paraId="5F7D2C6C" w14:textId="77777777" w:rsidR="00F8511C" w:rsidRPr="00F8511C" w:rsidRDefault="00F8511C" w:rsidP="00D477CC">
            <w:pPr>
              <w:spacing w:before="20" w:after="20"/>
              <w:rPr>
                <w:lang w:val="en-GB"/>
              </w:rPr>
            </w:pPr>
            <w:r w:rsidRPr="00F8511C">
              <w:rPr>
                <w:lang w:val="en-GB"/>
              </w:rPr>
              <w:t>All staff should be identifiable by wearing badges supplied by security.</w:t>
            </w:r>
          </w:p>
        </w:tc>
        <w:tc>
          <w:tcPr>
            <w:tcW w:w="5508" w:type="dxa"/>
            <w:shd w:val="clear" w:color="auto" w:fill="auto"/>
          </w:tcPr>
          <w:p w14:paraId="601E21D8" w14:textId="77777777" w:rsidR="00F8511C" w:rsidRPr="007655A5" w:rsidRDefault="00F8511C" w:rsidP="00B52E40">
            <w:pPr>
              <w:spacing w:before="20" w:after="20"/>
              <w:jc w:val="both"/>
              <w:rPr>
                <w:lang w:val="ru-RU"/>
              </w:rPr>
            </w:pPr>
            <w:r w:rsidRPr="007655A5">
              <w:rPr>
                <w:lang w:val="ru-RU"/>
              </w:rPr>
              <w:t>Весь персонал обязан носить именные бейджи, предоставленные службой безопасности.</w:t>
            </w:r>
          </w:p>
        </w:tc>
      </w:tr>
      <w:tr w:rsidR="00F8511C" w:rsidRPr="00B52E40" w14:paraId="120705C7" w14:textId="77777777" w:rsidTr="00D477CC">
        <w:tc>
          <w:tcPr>
            <w:tcW w:w="5508" w:type="dxa"/>
            <w:shd w:val="clear" w:color="auto" w:fill="auto"/>
          </w:tcPr>
          <w:p w14:paraId="08F165CF" w14:textId="77777777" w:rsidR="00F8511C" w:rsidRPr="00F8511C" w:rsidRDefault="00F8511C" w:rsidP="00D477CC">
            <w:pPr>
              <w:spacing w:before="20" w:after="20"/>
              <w:rPr>
                <w:lang w:val="en-GB"/>
              </w:rPr>
            </w:pPr>
            <w:r w:rsidRPr="00F8511C">
              <w:rPr>
                <w:lang w:val="en-GB"/>
              </w:rPr>
              <w:t>Whenever a member of staff or agency is employed by the School either the member of staff or the head of the division should meet with the DSL to ensure that all their staff are aware of the safeguarding measures that the School has in place.</w:t>
            </w:r>
          </w:p>
        </w:tc>
        <w:tc>
          <w:tcPr>
            <w:tcW w:w="5508" w:type="dxa"/>
            <w:shd w:val="clear" w:color="auto" w:fill="auto"/>
          </w:tcPr>
          <w:p w14:paraId="2FDB7AE9" w14:textId="77777777" w:rsidR="00F8511C" w:rsidRPr="007655A5" w:rsidRDefault="00F8511C" w:rsidP="00B52E40">
            <w:pPr>
              <w:spacing w:before="20" w:after="20"/>
              <w:jc w:val="both"/>
              <w:rPr>
                <w:lang w:val="ru-RU"/>
              </w:rPr>
            </w:pPr>
            <w:r w:rsidRPr="007655A5">
              <w:rPr>
                <w:lang w:val="ru-RU"/>
              </w:rPr>
              <w:t>Когда школа привлекает сотрудника или агентство, сотрудник или руководитель отдела должен встретиться с СЗД для ознакомления всех сотрудников с мерами по защите детей, которые применяются в школе.</w:t>
            </w:r>
          </w:p>
        </w:tc>
      </w:tr>
      <w:tr w:rsidR="00F8511C" w:rsidRPr="00B52E40" w14:paraId="329BAECE" w14:textId="77777777" w:rsidTr="00D477CC">
        <w:tc>
          <w:tcPr>
            <w:tcW w:w="5508" w:type="dxa"/>
            <w:shd w:val="clear" w:color="auto" w:fill="auto"/>
          </w:tcPr>
          <w:p w14:paraId="3275618F" w14:textId="77777777" w:rsidR="00F8511C" w:rsidRPr="00F8511C" w:rsidRDefault="00F8511C" w:rsidP="00D477CC">
            <w:pPr>
              <w:spacing w:before="20" w:after="20"/>
              <w:rPr>
                <w:lang w:val="en-GB"/>
              </w:rPr>
            </w:pPr>
            <w:r w:rsidRPr="00F8511C">
              <w:rPr>
                <w:lang w:val="en-GB"/>
              </w:rPr>
              <w:t>Copies of the Schools Safeguarding Policy should be made available to all parties contracted by the school.</w:t>
            </w:r>
          </w:p>
        </w:tc>
        <w:tc>
          <w:tcPr>
            <w:tcW w:w="5508" w:type="dxa"/>
            <w:shd w:val="clear" w:color="auto" w:fill="auto"/>
          </w:tcPr>
          <w:p w14:paraId="5C2C829D" w14:textId="77777777" w:rsidR="00F8511C" w:rsidRPr="007655A5" w:rsidRDefault="00F8511C" w:rsidP="00B52E40">
            <w:pPr>
              <w:spacing w:before="20" w:after="20"/>
              <w:jc w:val="both"/>
              <w:rPr>
                <w:lang w:val="ru-RU"/>
              </w:rPr>
            </w:pPr>
            <w:r w:rsidRPr="007655A5">
              <w:rPr>
                <w:lang w:val="ru-RU"/>
              </w:rPr>
              <w:t>Копии Школьной политики защиты детей должны быть предоставлены всем лицам, нанимаемым школой.</w:t>
            </w:r>
          </w:p>
        </w:tc>
      </w:tr>
      <w:tr w:rsidR="00F8511C" w:rsidRPr="00B52E40" w14:paraId="782197E8" w14:textId="77777777" w:rsidTr="00D477CC">
        <w:tc>
          <w:tcPr>
            <w:tcW w:w="5508" w:type="dxa"/>
            <w:shd w:val="clear" w:color="auto" w:fill="auto"/>
          </w:tcPr>
          <w:p w14:paraId="198DF2A6" w14:textId="77777777" w:rsidR="00F8511C" w:rsidRPr="00F8511C" w:rsidRDefault="00F8511C" w:rsidP="00D477CC">
            <w:pPr>
              <w:spacing w:before="20" w:after="20"/>
              <w:rPr>
                <w:lang w:val="en-GB"/>
              </w:rPr>
            </w:pPr>
            <w:r w:rsidRPr="00F8511C">
              <w:rPr>
                <w:lang w:val="en-GB"/>
              </w:rPr>
              <w:t>It is expected that all adults who are in the School for a period of longer than 2 days should sign the Schools safeguarding policy in either English or Russian.</w:t>
            </w:r>
          </w:p>
        </w:tc>
        <w:tc>
          <w:tcPr>
            <w:tcW w:w="5508" w:type="dxa"/>
            <w:shd w:val="clear" w:color="auto" w:fill="auto"/>
          </w:tcPr>
          <w:p w14:paraId="75A28DAA" w14:textId="77777777" w:rsidR="00F8511C" w:rsidRPr="007655A5" w:rsidRDefault="00F8511C" w:rsidP="00B52E40">
            <w:pPr>
              <w:spacing w:before="20" w:after="20"/>
              <w:jc w:val="both"/>
              <w:rPr>
                <w:lang w:val="ru-RU"/>
              </w:rPr>
            </w:pPr>
            <w:r w:rsidRPr="007655A5">
              <w:rPr>
                <w:lang w:val="ru-RU"/>
              </w:rPr>
              <w:t>Все взрослые лица, находящиеся в школе на протяжении более 2 дней, должны подписать Школьную политику защиты детей на английском или русском языке.</w:t>
            </w:r>
          </w:p>
        </w:tc>
      </w:tr>
      <w:tr w:rsidR="00F8511C" w:rsidRPr="00F8511C" w14:paraId="415A84DC" w14:textId="77777777" w:rsidTr="00D477CC">
        <w:tc>
          <w:tcPr>
            <w:tcW w:w="5508" w:type="dxa"/>
            <w:shd w:val="clear" w:color="auto" w:fill="auto"/>
          </w:tcPr>
          <w:p w14:paraId="3BCDA7E0" w14:textId="77777777" w:rsidR="00F8511C" w:rsidRPr="003F3F54" w:rsidRDefault="00F8511C" w:rsidP="00D477CC">
            <w:pPr>
              <w:spacing w:before="120" w:after="120"/>
              <w:rPr>
                <w:sz w:val="28"/>
                <w:szCs w:val="28"/>
                <w:lang w:val="en-GB"/>
              </w:rPr>
            </w:pPr>
            <w:r w:rsidRPr="003F3F54">
              <w:rPr>
                <w:sz w:val="28"/>
                <w:szCs w:val="28"/>
                <w:lang w:val="en-GB"/>
              </w:rPr>
              <w:t>6.3 Educating Students about Safeguarding</w:t>
            </w:r>
          </w:p>
        </w:tc>
        <w:tc>
          <w:tcPr>
            <w:tcW w:w="5508" w:type="dxa"/>
            <w:shd w:val="clear" w:color="auto" w:fill="auto"/>
          </w:tcPr>
          <w:p w14:paraId="5BAE1B4F" w14:textId="77777777" w:rsidR="00F8511C" w:rsidRPr="007655A5" w:rsidRDefault="00F8511C" w:rsidP="00D477CC">
            <w:pPr>
              <w:spacing w:before="120" w:after="120"/>
              <w:rPr>
                <w:sz w:val="28"/>
                <w:szCs w:val="28"/>
                <w:lang w:val="ru-RU"/>
              </w:rPr>
            </w:pPr>
            <w:r w:rsidRPr="007655A5">
              <w:rPr>
                <w:sz w:val="28"/>
                <w:szCs w:val="28"/>
                <w:lang w:val="ru-RU"/>
              </w:rPr>
              <w:t>6.3 Обучение учащихся принципам защиты</w:t>
            </w:r>
          </w:p>
        </w:tc>
      </w:tr>
      <w:tr w:rsidR="00F8511C" w:rsidRPr="00B52E40" w14:paraId="517DC7B1" w14:textId="77777777" w:rsidTr="00D477CC">
        <w:tc>
          <w:tcPr>
            <w:tcW w:w="5508" w:type="dxa"/>
            <w:shd w:val="clear" w:color="auto" w:fill="auto"/>
          </w:tcPr>
          <w:p w14:paraId="48A7B99F" w14:textId="77777777" w:rsidR="00F8511C" w:rsidRPr="00F8511C" w:rsidRDefault="00F8511C" w:rsidP="00D477CC">
            <w:pPr>
              <w:spacing w:before="20" w:after="20"/>
              <w:rPr>
                <w:lang w:val="en-GB"/>
              </w:rPr>
            </w:pPr>
            <w:r w:rsidRPr="00F8511C">
              <w:rPr>
                <w:lang w:val="en-GB"/>
              </w:rPr>
              <w:t>It is extremely important that we as a School educate our students to be aware of how to stay safe.</w:t>
            </w:r>
          </w:p>
        </w:tc>
        <w:tc>
          <w:tcPr>
            <w:tcW w:w="5508" w:type="dxa"/>
            <w:shd w:val="clear" w:color="auto" w:fill="auto"/>
          </w:tcPr>
          <w:p w14:paraId="6588F076" w14:textId="231E2ADB" w:rsidR="00F8511C" w:rsidRPr="007655A5" w:rsidRDefault="000D7628" w:rsidP="00B52E40">
            <w:pPr>
              <w:spacing w:before="20" w:after="20"/>
              <w:jc w:val="both"/>
              <w:rPr>
                <w:lang w:val="ru-RU"/>
              </w:rPr>
            </w:pPr>
            <w:r w:rsidRPr="007655A5">
              <w:rPr>
                <w:lang w:val="ru-RU"/>
              </w:rPr>
              <w:t>Как школе</w:t>
            </w:r>
            <w:r w:rsidR="00F8511C" w:rsidRPr="007655A5">
              <w:rPr>
                <w:lang w:val="ru-RU"/>
              </w:rPr>
              <w:t xml:space="preserve"> нам крайне важно обучить наших учащихся правилам личной безопасности.</w:t>
            </w:r>
          </w:p>
        </w:tc>
      </w:tr>
      <w:tr w:rsidR="00F8511C" w:rsidRPr="00B52E40" w14:paraId="72BCE7B0" w14:textId="77777777" w:rsidTr="00D477CC">
        <w:tc>
          <w:tcPr>
            <w:tcW w:w="5508" w:type="dxa"/>
            <w:shd w:val="clear" w:color="auto" w:fill="auto"/>
          </w:tcPr>
          <w:p w14:paraId="6162AF8F" w14:textId="77777777" w:rsidR="00F8511C" w:rsidRPr="00F8511C" w:rsidRDefault="00F8511C" w:rsidP="00D477CC">
            <w:pPr>
              <w:spacing w:before="20" w:after="20"/>
              <w:rPr>
                <w:lang w:val="en-GB"/>
              </w:rPr>
            </w:pPr>
            <w:r w:rsidRPr="00F8511C">
              <w:rPr>
                <w:lang w:val="en-GB"/>
              </w:rPr>
              <w:t>Students should know who the Schools DSL and DDSL are how to contact them should they need to.</w:t>
            </w:r>
          </w:p>
        </w:tc>
        <w:tc>
          <w:tcPr>
            <w:tcW w:w="5508" w:type="dxa"/>
            <w:shd w:val="clear" w:color="auto" w:fill="auto"/>
          </w:tcPr>
          <w:p w14:paraId="21F5EE1F" w14:textId="77777777" w:rsidR="00F8511C" w:rsidRPr="007655A5" w:rsidRDefault="00F8511C" w:rsidP="00B52E40">
            <w:pPr>
              <w:spacing w:before="20" w:after="20"/>
              <w:jc w:val="both"/>
              <w:rPr>
                <w:lang w:val="ru-RU"/>
              </w:rPr>
            </w:pPr>
            <w:r w:rsidRPr="007655A5">
              <w:rPr>
                <w:lang w:val="ru-RU"/>
              </w:rPr>
              <w:t>Учащиеся обязаны знать СЗД и ЗСЗД, и уметь связаться с ними при возникновении необходимости.</w:t>
            </w:r>
          </w:p>
        </w:tc>
      </w:tr>
      <w:tr w:rsidR="00F8511C" w:rsidRPr="00B52E40" w14:paraId="216F20B0" w14:textId="77777777" w:rsidTr="00D477CC">
        <w:tc>
          <w:tcPr>
            <w:tcW w:w="5508" w:type="dxa"/>
            <w:shd w:val="clear" w:color="auto" w:fill="auto"/>
          </w:tcPr>
          <w:p w14:paraId="54112F44" w14:textId="77777777" w:rsidR="00F8511C" w:rsidRPr="00F8511C" w:rsidRDefault="00F8511C" w:rsidP="00D477CC">
            <w:pPr>
              <w:spacing w:before="20" w:after="20"/>
              <w:rPr>
                <w:lang w:val="en-GB"/>
              </w:rPr>
            </w:pPr>
            <w:r w:rsidRPr="00F8511C">
              <w:rPr>
                <w:lang w:val="en-GB"/>
              </w:rPr>
              <w:t>All students in the School are always encouraged that if they have an issue that they should speak to a member of staff that they feel comfortable with, however should also know that that member of staff may have to pass their issue onto the DSL or DDSL.</w:t>
            </w:r>
          </w:p>
        </w:tc>
        <w:tc>
          <w:tcPr>
            <w:tcW w:w="5508" w:type="dxa"/>
            <w:shd w:val="clear" w:color="auto" w:fill="auto"/>
          </w:tcPr>
          <w:p w14:paraId="324F25EF" w14:textId="77777777" w:rsidR="00F8511C" w:rsidRPr="007655A5" w:rsidRDefault="00F8511C" w:rsidP="00B52E40">
            <w:pPr>
              <w:spacing w:before="20" w:after="20"/>
              <w:jc w:val="both"/>
              <w:rPr>
                <w:lang w:val="ru-RU"/>
              </w:rPr>
            </w:pPr>
            <w:r w:rsidRPr="007655A5">
              <w:rPr>
                <w:lang w:val="ru-RU"/>
              </w:rPr>
              <w:t>При возникновении проблемы всем учащимся школы рекомендуется обращаться к сотруднику, которому они доверяют. Тем не менее, им следует помнить, что сотрудник может передать соответствующий вопрос СЗД или ЗСЗД.</w:t>
            </w:r>
          </w:p>
        </w:tc>
      </w:tr>
      <w:tr w:rsidR="00F8511C" w:rsidRPr="00B52E40" w14:paraId="6D0C9381" w14:textId="77777777" w:rsidTr="00D477CC">
        <w:tc>
          <w:tcPr>
            <w:tcW w:w="5508" w:type="dxa"/>
            <w:shd w:val="clear" w:color="auto" w:fill="auto"/>
          </w:tcPr>
          <w:p w14:paraId="3F45B1C4" w14:textId="77777777" w:rsidR="00F8511C" w:rsidRPr="00F8511C" w:rsidRDefault="00F8511C" w:rsidP="00D477CC">
            <w:pPr>
              <w:spacing w:before="20" w:after="20"/>
              <w:rPr>
                <w:lang w:val="en-GB"/>
              </w:rPr>
            </w:pPr>
            <w:r w:rsidRPr="00F8511C">
              <w:rPr>
                <w:lang w:val="en-GB"/>
              </w:rPr>
              <w:t>Educating students in how to be safe forms a very strong part of Brookes Moscow’s pastoral and PSHE program.</w:t>
            </w:r>
          </w:p>
        </w:tc>
        <w:tc>
          <w:tcPr>
            <w:tcW w:w="5508" w:type="dxa"/>
            <w:shd w:val="clear" w:color="auto" w:fill="auto"/>
          </w:tcPr>
          <w:p w14:paraId="6FC17E06" w14:textId="77777777" w:rsidR="00F8511C" w:rsidRPr="007655A5" w:rsidRDefault="00F8511C" w:rsidP="00B52E40">
            <w:pPr>
              <w:spacing w:before="20" w:after="20"/>
              <w:jc w:val="both"/>
              <w:rPr>
                <w:lang w:val="ru-RU"/>
              </w:rPr>
            </w:pPr>
            <w:r w:rsidRPr="007655A5">
              <w:rPr>
                <w:lang w:val="ru-RU"/>
              </w:rPr>
              <w:t>Обучение учащихся правилам личной безопасности лежит в основе программ поддержки и ВЛСОиСМП Московской школы «Брукс».</w:t>
            </w:r>
          </w:p>
        </w:tc>
      </w:tr>
      <w:tr w:rsidR="00F8511C" w:rsidRPr="00B52E40" w14:paraId="32306FF5" w14:textId="77777777" w:rsidTr="00D477CC">
        <w:tc>
          <w:tcPr>
            <w:tcW w:w="5508" w:type="dxa"/>
            <w:shd w:val="clear" w:color="auto" w:fill="auto"/>
          </w:tcPr>
          <w:p w14:paraId="1683A84A" w14:textId="77777777" w:rsidR="00F8511C" w:rsidRPr="00F8511C" w:rsidRDefault="00F8511C" w:rsidP="00D477CC">
            <w:pPr>
              <w:spacing w:before="20" w:after="20"/>
              <w:rPr>
                <w:lang w:val="en-GB"/>
              </w:rPr>
            </w:pPr>
            <w:r w:rsidRPr="00F8511C">
              <w:rPr>
                <w:lang w:val="en-GB"/>
              </w:rPr>
              <w:t>Within these programs we provide the students with a network of care and information which will help them in their day to day lives.</w:t>
            </w:r>
          </w:p>
        </w:tc>
        <w:tc>
          <w:tcPr>
            <w:tcW w:w="5508" w:type="dxa"/>
            <w:shd w:val="clear" w:color="auto" w:fill="auto"/>
          </w:tcPr>
          <w:p w14:paraId="53DBCC10" w14:textId="77777777" w:rsidR="00F8511C" w:rsidRPr="007655A5" w:rsidRDefault="00F8511C" w:rsidP="00B52E40">
            <w:pPr>
              <w:spacing w:before="20" w:after="20"/>
              <w:jc w:val="both"/>
              <w:rPr>
                <w:lang w:val="ru-RU"/>
              </w:rPr>
            </w:pPr>
            <w:r w:rsidRPr="007655A5">
              <w:rPr>
                <w:lang w:val="ru-RU"/>
              </w:rPr>
              <w:t>В рамках данных программ мы предоставляем учащимся возможности для получения помощи и информации, которая будет полезной им в повседневной жизни.</w:t>
            </w:r>
          </w:p>
        </w:tc>
      </w:tr>
      <w:tr w:rsidR="00F8511C" w:rsidRPr="00B52E40" w14:paraId="752764CF" w14:textId="77777777" w:rsidTr="00D477CC">
        <w:tc>
          <w:tcPr>
            <w:tcW w:w="5508" w:type="dxa"/>
            <w:shd w:val="clear" w:color="auto" w:fill="auto"/>
          </w:tcPr>
          <w:p w14:paraId="0743E44C" w14:textId="77777777" w:rsidR="00F8511C" w:rsidRPr="00F8511C" w:rsidRDefault="00F8511C" w:rsidP="00D477CC">
            <w:pPr>
              <w:spacing w:before="20" w:after="20"/>
              <w:rPr>
                <w:lang w:val="en-GB"/>
              </w:rPr>
            </w:pPr>
            <w:r w:rsidRPr="00F8511C">
              <w:rPr>
                <w:lang w:val="en-GB"/>
              </w:rPr>
              <w:t>All students check in with a form tutor/homeroom teacher every morning.</w:t>
            </w:r>
          </w:p>
        </w:tc>
        <w:tc>
          <w:tcPr>
            <w:tcW w:w="5508" w:type="dxa"/>
            <w:shd w:val="clear" w:color="auto" w:fill="auto"/>
          </w:tcPr>
          <w:p w14:paraId="5299E65D" w14:textId="77777777" w:rsidR="00F8511C" w:rsidRPr="007655A5" w:rsidRDefault="00F8511C" w:rsidP="00B52E40">
            <w:pPr>
              <w:spacing w:before="20" w:after="20"/>
              <w:jc w:val="both"/>
              <w:rPr>
                <w:lang w:val="ru-RU"/>
              </w:rPr>
            </w:pPr>
            <w:r w:rsidRPr="007655A5">
              <w:rPr>
                <w:lang w:val="ru-RU"/>
              </w:rPr>
              <w:t>Каждое утро все учащиеся отмечаются у классного руководителя.</w:t>
            </w:r>
          </w:p>
        </w:tc>
      </w:tr>
      <w:tr w:rsidR="00F8511C" w:rsidRPr="00B52E40" w14:paraId="59C3D528" w14:textId="77777777" w:rsidTr="00D477CC">
        <w:tc>
          <w:tcPr>
            <w:tcW w:w="5508" w:type="dxa"/>
            <w:shd w:val="clear" w:color="auto" w:fill="auto"/>
          </w:tcPr>
          <w:p w14:paraId="0353500A" w14:textId="77777777" w:rsidR="00F8511C" w:rsidRPr="00F8511C" w:rsidRDefault="00F8511C" w:rsidP="00D477CC">
            <w:pPr>
              <w:spacing w:before="20" w:after="20"/>
              <w:rPr>
                <w:lang w:val="en-GB"/>
              </w:rPr>
            </w:pPr>
            <w:r w:rsidRPr="00F8511C">
              <w:rPr>
                <w:lang w:val="en-GB"/>
              </w:rPr>
              <w:t xml:space="preserve">The form tutor is the first person responsible for students </w:t>
            </w:r>
            <w:r w:rsidRPr="00F8511C">
              <w:rPr>
                <w:lang w:val="en-GB"/>
              </w:rPr>
              <w:lastRenderedPageBreak/>
              <w:t>pastoral needs and can easily spot if a student is underperforming or behaving out of character.</w:t>
            </w:r>
          </w:p>
        </w:tc>
        <w:tc>
          <w:tcPr>
            <w:tcW w:w="5508" w:type="dxa"/>
            <w:shd w:val="clear" w:color="auto" w:fill="auto"/>
          </w:tcPr>
          <w:p w14:paraId="2E324668" w14:textId="77777777" w:rsidR="00F8511C" w:rsidRPr="007655A5" w:rsidRDefault="00F8511C" w:rsidP="00B52E40">
            <w:pPr>
              <w:spacing w:before="20" w:after="20"/>
              <w:jc w:val="both"/>
              <w:rPr>
                <w:lang w:val="ru-RU"/>
              </w:rPr>
            </w:pPr>
            <w:r w:rsidRPr="007655A5">
              <w:rPr>
                <w:lang w:val="ru-RU"/>
              </w:rPr>
              <w:lastRenderedPageBreak/>
              <w:t xml:space="preserve">Классный руководитель является основным лицом, </w:t>
            </w:r>
            <w:r w:rsidRPr="007655A5">
              <w:rPr>
                <w:lang w:val="ru-RU"/>
              </w:rPr>
              <w:lastRenderedPageBreak/>
              <w:t>ответственным за оказание поддержки учащимся, и может с легкостью заметить любые изменения в успеваемости или в поведении учащегося.</w:t>
            </w:r>
          </w:p>
        </w:tc>
      </w:tr>
      <w:tr w:rsidR="00F8511C" w:rsidRPr="00B52E40" w14:paraId="03F35D3B" w14:textId="77777777" w:rsidTr="00D477CC">
        <w:tc>
          <w:tcPr>
            <w:tcW w:w="5508" w:type="dxa"/>
            <w:shd w:val="clear" w:color="auto" w:fill="auto"/>
          </w:tcPr>
          <w:p w14:paraId="48D5340D" w14:textId="77777777" w:rsidR="00F8511C" w:rsidRPr="00F8511C" w:rsidRDefault="00F8511C" w:rsidP="00D477CC">
            <w:pPr>
              <w:spacing w:before="20" w:after="20"/>
              <w:rPr>
                <w:lang w:val="en-GB"/>
              </w:rPr>
            </w:pPr>
            <w:r w:rsidRPr="00F8511C">
              <w:rPr>
                <w:lang w:val="en-GB"/>
              </w:rPr>
              <w:lastRenderedPageBreak/>
              <w:t>There is a weekly assembly for all areas of the School.</w:t>
            </w:r>
          </w:p>
        </w:tc>
        <w:tc>
          <w:tcPr>
            <w:tcW w:w="5508" w:type="dxa"/>
            <w:shd w:val="clear" w:color="auto" w:fill="auto"/>
          </w:tcPr>
          <w:p w14:paraId="363AAC5E" w14:textId="77777777" w:rsidR="00F8511C" w:rsidRPr="007655A5" w:rsidRDefault="00F8511C" w:rsidP="00B52E40">
            <w:pPr>
              <w:spacing w:before="20" w:after="20"/>
              <w:jc w:val="both"/>
              <w:rPr>
                <w:lang w:val="ru-RU"/>
              </w:rPr>
            </w:pPr>
            <w:r w:rsidRPr="007655A5">
              <w:rPr>
                <w:lang w:val="ru-RU"/>
              </w:rPr>
              <w:t>Каждый отдел школы проводит еженедельные собрания.</w:t>
            </w:r>
          </w:p>
        </w:tc>
      </w:tr>
      <w:tr w:rsidR="00F8511C" w:rsidRPr="00B52E40" w14:paraId="6A194798" w14:textId="77777777" w:rsidTr="00D477CC">
        <w:tc>
          <w:tcPr>
            <w:tcW w:w="5508" w:type="dxa"/>
            <w:shd w:val="clear" w:color="auto" w:fill="auto"/>
          </w:tcPr>
          <w:p w14:paraId="2A4C5410" w14:textId="77777777" w:rsidR="00F8511C" w:rsidRPr="00F8511C" w:rsidRDefault="00F8511C" w:rsidP="00D477CC">
            <w:pPr>
              <w:spacing w:before="20" w:after="20"/>
              <w:rPr>
                <w:lang w:val="en-GB"/>
              </w:rPr>
            </w:pPr>
            <w:r w:rsidRPr="00F8511C">
              <w:rPr>
                <w:lang w:val="en-GB"/>
              </w:rPr>
              <w:t>This is an opportunity to educate en-mass the students at Brookes and make them aware of big topics such as e safety, types of abuse, etc….</w:t>
            </w:r>
          </w:p>
        </w:tc>
        <w:tc>
          <w:tcPr>
            <w:tcW w:w="5508" w:type="dxa"/>
            <w:shd w:val="clear" w:color="auto" w:fill="auto"/>
          </w:tcPr>
          <w:p w14:paraId="4D41A30F" w14:textId="77777777" w:rsidR="00F8511C" w:rsidRPr="007655A5" w:rsidRDefault="00F8511C" w:rsidP="00B52E40">
            <w:pPr>
              <w:spacing w:before="20" w:after="20"/>
              <w:jc w:val="both"/>
              <w:rPr>
                <w:lang w:val="ru-RU"/>
              </w:rPr>
            </w:pPr>
            <w:r w:rsidRPr="007655A5">
              <w:rPr>
                <w:lang w:val="ru-RU"/>
              </w:rPr>
              <w:t>Они позволяют массово обучать учащихся школы «Брукс» таким важным вопросам, как безопасность, виды насилия и пр.</w:t>
            </w:r>
          </w:p>
        </w:tc>
      </w:tr>
      <w:tr w:rsidR="00F8511C" w:rsidRPr="00B52E40" w14:paraId="55CF4586" w14:textId="77777777" w:rsidTr="00D477CC">
        <w:tc>
          <w:tcPr>
            <w:tcW w:w="5508" w:type="dxa"/>
            <w:shd w:val="clear" w:color="auto" w:fill="auto"/>
          </w:tcPr>
          <w:p w14:paraId="66DC878E" w14:textId="77777777" w:rsidR="00F8511C" w:rsidRPr="00F8511C" w:rsidRDefault="00F8511C" w:rsidP="00D477CC">
            <w:pPr>
              <w:spacing w:before="20" w:after="20"/>
              <w:rPr>
                <w:lang w:val="en-GB"/>
              </w:rPr>
            </w:pPr>
            <w:r w:rsidRPr="00F8511C">
              <w:rPr>
                <w:lang w:val="en-GB"/>
              </w:rPr>
              <w:t>Students also receive various forms of PSHE in School.</w:t>
            </w:r>
          </w:p>
        </w:tc>
        <w:tc>
          <w:tcPr>
            <w:tcW w:w="5508" w:type="dxa"/>
            <w:shd w:val="clear" w:color="auto" w:fill="auto"/>
          </w:tcPr>
          <w:p w14:paraId="35493DA9" w14:textId="77777777" w:rsidR="00F8511C" w:rsidRPr="007655A5" w:rsidRDefault="00F8511C" w:rsidP="00B52E40">
            <w:pPr>
              <w:spacing w:before="20" w:after="20"/>
              <w:jc w:val="both"/>
              <w:rPr>
                <w:lang w:val="ru-RU"/>
              </w:rPr>
            </w:pPr>
            <w:r w:rsidRPr="007655A5">
              <w:rPr>
                <w:lang w:val="ru-RU"/>
              </w:rPr>
              <w:t>Кроме того, учащиеся получают воспитание личности, социальное образование и санитарно-медицинское просвещение в школе.</w:t>
            </w:r>
          </w:p>
        </w:tc>
      </w:tr>
      <w:tr w:rsidR="00F8511C" w:rsidRPr="00B52E40" w14:paraId="0292ED8F" w14:textId="77777777" w:rsidTr="00D477CC">
        <w:tc>
          <w:tcPr>
            <w:tcW w:w="5508" w:type="dxa"/>
            <w:shd w:val="clear" w:color="auto" w:fill="auto"/>
          </w:tcPr>
          <w:p w14:paraId="0BAB0A50" w14:textId="77777777" w:rsidR="00F8511C" w:rsidRPr="00F8511C" w:rsidRDefault="00F8511C" w:rsidP="00D477CC">
            <w:pPr>
              <w:spacing w:before="20" w:after="20"/>
              <w:rPr>
                <w:lang w:val="en-GB"/>
              </w:rPr>
            </w:pPr>
            <w:r w:rsidRPr="00F8511C">
              <w:rPr>
                <w:lang w:val="en-GB"/>
              </w:rPr>
              <w:t>This gives teachers the opportunity to teach students all about the various forms of abuse and the need to recognise danger and ways to stay safe.</w:t>
            </w:r>
          </w:p>
        </w:tc>
        <w:tc>
          <w:tcPr>
            <w:tcW w:w="5508" w:type="dxa"/>
            <w:shd w:val="clear" w:color="auto" w:fill="auto"/>
          </w:tcPr>
          <w:p w14:paraId="3BB7505E" w14:textId="77777777" w:rsidR="00F8511C" w:rsidRPr="007655A5" w:rsidRDefault="00F8511C" w:rsidP="00B52E40">
            <w:pPr>
              <w:spacing w:before="20" w:after="20"/>
              <w:jc w:val="both"/>
              <w:rPr>
                <w:lang w:val="ru-RU"/>
              </w:rPr>
            </w:pPr>
            <w:r w:rsidRPr="007655A5">
              <w:rPr>
                <w:lang w:val="ru-RU"/>
              </w:rPr>
              <w:t>Это позволяет учителям рассказать учащимся о различных формах насилия, о важности умения распознавать опасные ситуации и о способах их избежать.</w:t>
            </w:r>
          </w:p>
        </w:tc>
      </w:tr>
      <w:tr w:rsidR="00F8511C" w:rsidRPr="00B52E40" w14:paraId="693BE8A9" w14:textId="77777777" w:rsidTr="00D477CC">
        <w:tc>
          <w:tcPr>
            <w:tcW w:w="5508" w:type="dxa"/>
            <w:shd w:val="clear" w:color="auto" w:fill="auto"/>
          </w:tcPr>
          <w:p w14:paraId="59B03E65" w14:textId="77777777" w:rsidR="00F8511C" w:rsidRPr="00F8511C" w:rsidRDefault="00F8511C" w:rsidP="00D477CC">
            <w:pPr>
              <w:spacing w:before="20" w:after="20"/>
              <w:rPr>
                <w:lang w:val="en-GB"/>
              </w:rPr>
            </w:pPr>
            <w:r w:rsidRPr="00F8511C">
              <w:rPr>
                <w:lang w:val="en-GB"/>
              </w:rPr>
              <w:t>The very basics of safeguarding education for children is them learning some very basic but important information catered to each student's age appropriately.</w:t>
            </w:r>
          </w:p>
        </w:tc>
        <w:tc>
          <w:tcPr>
            <w:tcW w:w="5508" w:type="dxa"/>
            <w:shd w:val="clear" w:color="auto" w:fill="auto"/>
          </w:tcPr>
          <w:p w14:paraId="5956926B" w14:textId="77777777" w:rsidR="00F8511C" w:rsidRPr="007655A5" w:rsidRDefault="00F8511C" w:rsidP="00B52E40">
            <w:pPr>
              <w:spacing w:before="20" w:after="20"/>
              <w:jc w:val="both"/>
              <w:rPr>
                <w:lang w:val="ru-RU"/>
              </w:rPr>
            </w:pPr>
            <w:r w:rsidRPr="007655A5">
              <w:rPr>
                <w:lang w:val="ru-RU"/>
              </w:rPr>
              <w:t>В основе программы обучения вопросам безопасности лежит базовая, но важная информация, преподносимая с учетом возраста детей.</w:t>
            </w:r>
          </w:p>
        </w:tc>
      </w:tr>
      <w:tr w:rsidR="00F8511C" w:rsidRPr="00F8511C" w14:paraId="25302035" w14:textId="77777777" w:rsidTr="00D477CC">
        <w:tc>
          <w:tcPr>
            <w:tcW w:w="5508" w:type="dxa"/>
            <w:shd w:val="clear" w:color="auto" w:fill="auto"/>
          </w:tcPr>
          <w:p w14:paraId="3A599AC6" w14:textId="77777777" w:rsidR="00F8511C" w:rsidRPr="00F8511C" w:rsidRDefault="00F8511C" w:rsidP="00D477CC">
            <w:pPr>
              <w:spacing w:before="20" w:after="20"/>
              <w:rPr>
                <w:lang w:val="en-GB"/>
              </w:rPr>
            </w:pPr>
            <w:r w:rsidRPr="00F8511C">
              <w:rPr>
                <w:lang w:val="en-GB"/>
              </w:rPr>
              <w:t>These include:</w:t>
            </w:r>
          </w:p>
        </w:tc>
        <w:tc>
          <w:tcPr>
            <w:tcW w:w="5508" w:type="dxa"/>
            <w:shd w:val="clear" w:color="auto" w:fill="auto"/>
          </w:tcPr>
          <w:p w14:paraId="1A936FAE" w14:textId="77777777" w:rsidR="00F8511C" w:rsidRPr="007655A5" w:rsidRDefault="00F8511C" w:rsidP="00B52E40">
            <w:pPr>
              <w:spacing w:before="20" w:after="20"/>
              <w:jc w:val="both"/>
              <w:rPr>
                <w:lang w:val="ru-RU"/>
              </w:rPr>
            </w:pPr>
            <w:r w:rsidRPr="007655A5">
              <w:rPr>
                <w:lang w:val="ru-RU"/>
              </w:rPr>
              <w:t>Она включают в себя:</w:t>
            </w:r>
          </w:p>
        </w:tc>
      </w:tr>
      <w:tr w:rsidR="00F8511C" w:rsidRPr="00B52E40" w14:paraId="2F2E7DAE" w14:textId="77777777" w:rsidTr="00D477CC">
        <w:tc>
          <w:tcPr>
            <w:tcW w:w="5508" w:type="dxa"/>
            <w:shd w:val="clear" w:color="auto" w:fill="auto"/>
          </w:tcPr>
          <w:p w14:paraId="42505B5C" w14:textId="77777777" w:rsidR="00F8511C" w:rsidRPr="003F3F54" w:rsidRDefault="00F8511C" w:rsidP="00D477CC">
            <w:pPr>
              <w:pStyle w:val="a5"/>
              <w:numPr>
                <w:ilvl w:val="0"/>
                <w:numId w:val="24"/>
              </w:numPr>
              <w:spacing w:before="20" w:after="20"/>
              <w:rPr>
                <w:lang w:val="en-GB"/>
              </w:rPr>
            </w:pPr>
            <w:r w:rsidRPr="003F3F54">
              <w:rPr>
                <w:lang w:val="en-GB"/>
              </w:rPr>
              <w:t>The accurate names of private body parts</w:t>
            </w:r>
          </w:p>
        </w:tc>
        <w:tc>
          <w:tcPr>
            <w:tcW w:w="5508" w:type="dxa"/>
            <w:shd w:val="clear" w:color="auto" w:fill="auto"/>
          </w:tcPr>
          <w:p w14:paraId="1FCDA48D" w14:textId="04D0FDDD" w:rsidR="00F8511C" w:rsidRPr="007655A5" w:rsidRDefault="00F8511C" w:rsidP="00B52E40">
            <w:pPr>
              <w:pStyle w:val="a5"/>
              <w:numPr>
                <w:ilvl w:val="0"/>
                <w:numId w:val="24"/>
              </w:numPr>
              <w:spacing w:before="20" w:after="20"/>
              <w:jc w:val="both"/>
              <w:rPr>
                <w:lang w:val="ru-RU"/>
              </w:rPr>
            </w:pPr>
            <w:r w:rsidRPr="007655A5">
              <w:rPr>
                <w:lang w:val="ru-RU"/>
              </w:rPr>
              <w:t>Правильные названия интимных частей тела</w:t>
            </w:r>
            <w:r w:rsidR="001B5F1F" w:rsidRPr="007655A5">
              <w:rPr>
                <w:lang w:val="ru-RU"/>
              </w:rPr>
              <w:t>.</w:t>
            </w:r>
          </w:p>
        </w:tc>
      </w:tr>
      <w:tr w:rsidR="00F8511C" w:rsidRPr="00B52E40" w14:paraId="4EE1D7DF" w14:textId="77777777" w:rsidTr="00D477CC">
        <w:tc>
          <w:tcPr>
            <w:tcW w:w="5508" w:type="dxa"/>
            <w:shd w:val="clear" w:color="auto" w:fill="auto"/>
          </w:tcPr>
          <w:p w14:paraId="2598487D" w14:textId="77777777" w:rsidR="00F8511C" w:rsidRPr="003F3F54" w:rsidRDefault="00F8511C" w:rsidP="00D477CC">
            <w:pPr>
              <w:pStyle w:val="a5"/>
              <w:numPr>
                <w:ilvl w:val="0"/>
                <w:numId w:val="24"/>
              </w:numPr>
              <w:spacing w:before="20" w:after="20"/>
              <w:rPr>
                <w:lang w:val="en-GB"/>
              </w:rPr>
            </w:pPr>
            <w:r w:rsidRPr="003F3F54">
              <w:rPr>
                <w:lang w:val="en-GB"/>
              </w:rPr>
              <w:t>Rules-based instructions regarding what to do if someone touches them in a way that is harmful (Say “No”, get away, tell a grown up)</w:t>
            </w:r>
          </w:p>
        </w:tc>
        <w:tc>
          <w:tcPr>
            <w:tcW w:w="5508" w:type="dxa"/>
            <w:shd w:val="clear" w:color="auto" w:fill="auto"/>
          </w:tcPr>
          <w:p w14:paraId="5E21B9CD" w14:textId="038B92B5" w:rsidR="00F8511C" w:rsidRPr="007655A5" w:rsidRDefault="00F8511C" w:rsidP="00B52E40">
            <w:pPr>
              <w:pStyle w:val="a5"/>
              <w:numPr>
                <w:ilvl w:val="0"/>
                <w:numId w:val="24"/>
              </w:numPr>
              <w:spacing w:before="20" w:after="20"/>
              <w:jc w:val="both"/>
              <w:rPr>
                <w:lang w:val="ru-RU"/>
              </w:rPr>
            </w:pPr>
            <w:r w:rsidRPr="007655A5">
              <w:rPr>
                <w:lang w:val="ru-RU"/>
              </w:rPr>
              <w:t>Основанные на правилах инструкции о том, что необходимо делать, если кто-то прикасается к ним неподобающим образом (сказать «нет», уйти, рассказать взрослому)</w:t>
            </w:r>
            <w:r w:rsidR="001B5F1F" w:rsidRPr="007655A5">
              <w:rPr>
                <w:lang w:val="ru-RU"/>
              </w:rPr>
              <w:t>.</w:t>
            </w:r>
          </w:p>
        </w:tc>
      </w:tr>
      <w:tr w:rsidR="00F8511C" w:rsidRPr="00B52E40" w14:paraId="241DDCFA" w14:textId="77777777" w:rsidTr="00D477CC">
        <w:tc>
          <w:tcPr>
            <w:tcW w:w="5508" w:type="dxa"/>
            <w:shd w:val="clear" w:color="auto" w:fill="auto"/>
          </w:tcPr>
          <w:p w14:paraId="49235D27" w14:textId="77777777" w:rsidR="00F8511C" w:rsidRPr="003F3F54" w:rsidRDefault="00F8511C" w:rsidP="00D477CC">
            <w:pPr>
              <w:pStyle w:val="a5"/>
              <w:numPr>
                <w:ilvl w:val="0"/>
                <w:numId w:val="24"/>
              </w:numPr>
              <w:spacing w:before="20" w:after="20"/>
              <w:rPr>
                <w:lang w:val="en-GB"/>
              </w:rPr>
            </w:pPr>
            <w:r w:rsidRPr="003F3F54">
              <w:rPr>
                <w:lang w:val="en-GB"/>
              </w:rPr>
              <w:t>Assurances that they (children) get to say whether a touch is “unwanted” or not.</w:t>
            </w:r>
          </w:p>
        </w:tc>
        <w:tc>
          <w:tcPr>
            <w:tcW w:w="5508" w:type="dxa"/>
            <w:shd w:val="clear" w:color="auto" w:fill="auto"/>
          </w:tcPr>
          <w:p w14:paraId="6CB98485" w14:textId="77777777" w:rsidR="00F8511C" w:rsidRPr="007655A5" w:rsidRDefault="00F8511C" w:rsidP="00B52E40">
            <w:pPr>
              <w:pStyle w:val="a5"/>
              <w:numPr>
                <w:ilvl w:val="0"/>
                <w:numId w:val="24"/>
              </w:numPr>
              <w:spacing w:before="20" w:after="20"/>
              <w:jc w:val="both"/>
              <w:rPr>
                <w:lang w:val="ru-RU"/>
              </w:rPr>
            </w:pPr>
            <w:r w:rsidRPr="007655A5">
              <w:rPr>
                <w:lang w:val="ru-RU"/>
              </w:rPr>
              <w:t>Подтверждение, что дети могут отличать обычные прикосновения от «нежелательных».</w:t>
            </w:r>
          </w:p>
        </w:tc>
      </w:tr>
      <w:tr w:rsidR="00F8511C" w:rsidRPr="00B52E40" w14:paraId="4D90CB15" w14:textId="77777777" w:rsidTr="00D477CC">
        <w:tc>
          <w:tcPr>
            <w:tcW w:w="5508" w:type="dxa"/>
            <w:shd w:val="clear" w:color="auto" w:fill="auto"/>
          </w:tcPr>
          <w:p w14:paraId="28B323A3" w14:textId="77777777" w:rsidR="00F8511C" w:rsidRPr="003F3F54" w:rsidRDefault="00F8511C" w:rsidP="00D477CC">
            <w:pPr>
              <w:pStyle w:val="a5"/>
              <w:numPr>
                <w:ilvl w:val="0"/>
                <w:numId w:val="24"/>
              </w:numPr>
              <w:spacing w:before="20" w:after="20"/>
              <w:rPr>
                <w:lang w:val="en-GB"/>
              </w:rPr>
            </w:pPr>
            <w:r w:rsidRPr="003F3F54">
              <w:rPr>
                <w:lang w:val="en-GB"/>
              </w:rPr>
              <w:t>Assistance in identifying the safe adults in their lives</w:t>
            </w:r>
          </w:p>
        </w:tc>
        <w:tc>
          <w:tcPr>
            <w:tcW w:w="5508" w:type="dxa"/>
            <w:shd w:val="clear" w:color="auto" w:fill="auto"/>
          </w:tcPr>
          <w:p w14:paraId="7B6ADC42" w14:textId="5A8A4327" w:rsidR="00F8511C" w:rsidRPr="007655A5" w:rsidRDefault="00F8511C" w:rsidP="00B52E40">
            <w:pPr>
              <w:pStyle w:val="a5"/>
              <w:numPr>
                <w:ilvl w:val="0"/>
                <w:numId w:val="24"/>
              </w:numPr>
              <w:spacing w:before="20" w:after="20"/>
              <w:jc w:val="both"/>
              <w:rPr>
                <w:lang w:val="ru-RU"/>
              </w:rPr>
            </w:pPr>
            <w:r w:rsidRPr="007655A5">
              <w:rPr>
                <w:lang w:val="ru-RU"/>
              </w:rPr>
              <w:t>Подсказки касательно того, кто из взрослых, присутствующих в их жизни, не представляет угрозу</w:t>
            </w:r>
            <w:r w:rsidR="001B5F1F" w:rsidRPr="007655A5">
              <w:rPr>
                <w:lang w:val="ru-RU"/>
              </w:rPr>
              <w:t>.</w:t>
            </w:r>
          </w:p>
        </w:tc>
      </w:tr>
      <w:tr w:rsidR="00F8511C" w:rsidRPr="00B52E40" w14:paraId="4890589A" w14:textId="77777777" w:rsidTr="00D477CC">
        <w:tc>
          <w:tcPr>
            <w:tcW w:w="5508" w:type="dxa"/>
            <w:shd w:val="clear" w:color="auto" w:fill="auto"/>
          </w:tcPr>
          <w:p w14:paraId="46CBCF40" w14:textId="77777777" w:rsidR="00F8511C" w:rsidRPr="003F3F54" w:rsidRDefault="00F8511C" w:rsidP="00D477CC">
            <w:pPr>
              <w:pStyle w:val="a5"/>
              <w:numPr>
                <w:ilvl w:val="0"/>
                <w:numId w:val="24"/>
              </w:numPr>
              <w:spacing w:before="20" w:after="20"/>
              <w:rPr>
                <w:lang w:val="en-GB"/>
              </w:rPr>
            </w:pPr>
            <w:r w:rsidRPr="003F3F54">
              <w:rPr>
                <w:lang w:val="en-GB"/>
              </w:rPr>
              <w:t>Reminders that they can always talk to parents or another trusted adult about anything</w:t>
            </w:r>
          </w:p>
        </w:tc>
        <w:tc>
          <w:tcPr>
            <w:tcW w:w="5508" w:type="dxa"/>
            <w:shd w:val="clear" w:color="auto" w:fill="auto"/>
          </w:tcPr>
          <w:p w14:paraId="13DAB64D" w14:textId="0B7DF6DE" w:rsidR="00F8511C" w:rsidRPr="007655A5" w:rsidRDefault="00F8511C" w:rsidP="00B52E40">
            <w:pPr>
              <w:pStyle w:val="a5"/>
              <w:numPr>
                <w:ilvl w:val="0"/>
                <w:numId w:val="24"/>
              </w:numPr>
              <w:spacing w:before="20" w:after="20"/>
              <w:jc w:val="both"/>
              <w:rPr>
                <w:lang w:val="ru-RU"/>
              </w:rPr>
            </w:pPr>
            <w:r w:rsidRPr="007655A5">
              <w:rPr>
                <w:lang w:val="ru-RU"/>
              </w:rPr>
              <w:t>Напоминание о том, что они всегда могут обсудить любой вопрос с родителями или другим взрослым, которому они доверяют</w:t>
            </w:r>
            <w:r w:rsidR="001B5F1F" w:rsidRPr="007655A5">
              <w:rPr>
                <w:lang w:val="ru-RU"/>
              </w:rPr>
              <w:t>.</w:t>
            </w:r>
          </w:p>
        </w:tc>
      </w:tr>
      <w:tr w:rsidR="00F8511C" w:rsidRPr="00B52E40" w14:paraId="4EE5F524" w14:textId="77777777" w:rsidTr="00D477CC">
        <w:tc>
          <w:tcPr>
            <w:tcW w:w="5508" w:type="dxa"/>
            <w:shd w:val="clear" w:color="auto" w:fill="auto"/>
          </w:tcPr>
          <w:p w14:paraId="64A3E15D" w14:textId="77777777" w:rsidR="00F8511C" w:rsidRPr="003F3F54" w:rsidRDefault="00F8511C" w:rsidP="00D477CC">
            <w:pPr>
              <w:pStyle w:val="a5"/>
              <w:numPr>
                <w:ilvl w:val="0"/>
                <w:numId w:val="24"/>
              </w:numPr>
              <w:spacing w:before="20" w:after="20"/>
              <w:rPr>
                <w:lang w:val="en-GB"/>
              </w:rPr>
            </w:pPr>
            <w:r w:rsidRPr="003F3F54">
              <w:rPr>
                <w:lang w:val="en-GB"/>
              </w:rPr>
              <w:t>That they should continue to tell about harmful, unwanted, unsafe, or bad touches until they are believed.</w:t>
            </w:r>
          </w:p>
        </w:tc>
        <w:tc>
          <w:tcPr>
            <w:tcW w:w="5508" w:type="dxa"/>
            <w:shd w:val="clear" w:color="auto" w:fill="auto"/>
          </w:tcPr>
          <w:p w14:paraId="7E098951" w14:textId="77777777" w:rsidR="00F8511C" w:rsidRPr="007655A5" w:rsidRDefault="00F8511C" w:rsidP="00B52E40">
            <w:pPr>
              <w:pStyle w:val="a5"/>
              <w:numPr>
                <w:ilvl w:val="0"/>
                <w:numId w:val="24"/>
              </w:numPr>
              <w:spacing w:before="20" w:after="20"/>
              <w:jc w:val="both"/>
              <w:rPr>
                <w:lang w:val="ru-RU"/>
              </w:rPr>
            </w:pPr>
            <w:r w:rsidRPr="007655A5">
              <w:rPr>
                <w:lang w:val="ru-RU"/>
              </w:rPr>
              <w:t>Напоминание о том, что они должны продолжать рассказывать о неподобающих, нежелательных, опасных или «нехороших» прикосновениях до тех пор, пока им не поверят.</w:t>
            </w:r>
          </w:p>
        </w:tc>
      </w:tr>
      <w:tr w:rsidR="00F8511C" w:rsidRPr="00B52E40" w14:paraId="4A70B463" w14:textId="77777777" w:rsidTr="00D477CC">
        <w:tc>
          <w:tcPr>
            <w:tcW w:w="5508" w:type="dxa"/>
            <w:shd w:val="clear" w:color="auto" w:fill="auto"/>
          </w:tcPr>
          <w:p w14:paraId="66FA44B6" w14:textId="77777777" w:rsidR="00F8511C" w:rsidRPr="003F3F54" w:rsidRDefault="00F8511C" w:rsidP="00D477CC">
            <w:pPr>
              <w:pStyle w:val="a5"/>
              <w:numPr>
                <w:ilvl w:val="0"/>
                <w:numId w:val="24"/>
              </w:numPr>
              <w:spacing w:before="20" w:after="20"/>
              <w:rPr>
                <w:lang w:val="en-GB"/>
              </w:rPr>
            </w:pPr>
            <w:r w:rsidRPr="003F3F54">
              <w:rPr>
                <w:lang w:val="en-GB"/>
              </w:rPr>
              <w:t>Statutory rights of children in Russian Federation</w:t>
            </w:r>
          </w:p>
        </w:tc>
        <w:tc>
          <w:tcPr>
            <w:tcW w:w="5508" w:type="dxa"/>
            <w:shd w:val="clear" w:color="auto" w:fill="auto"/>
          </w:tcPr>
          <w:p w14:paraId="2A2AE3C5" w14:textId="77777777" w:rsidR="00F8511C" w:rsidRPr="007655A5" w:rsidRDefault="00F8511C" w:rsidP="00B52E40">
            <w:pPr>
              <w:pStyle w:val="a5"/>
              <w:numPr>
                <w:ilvl w:val="0"/>
                <w:numId w:val="24"/>
              </w:numPr>
              <w:spacing w:before="20" w:after="20"/>
              <w:jc w:val="both"/>
              <w:rPr>
                <w:lang w:val="ru-RU"/>
              </w:rPr>
            </w:pPr>
            <w:r w:rsidRPr="007655A5">
              <w:rPr>
                <w:lang w:val="ru-RU"/>
              </w:rPr>
              <w:t>Законные права детей в Российской Федерации</w:t>
            </w:r>
          </w:p>
        </w:tc>
      </w:tr>
      <w:tr w:rsidR="00F8511C" w:rsidRPr="00B52E40" w14:paraId="30446F94" w14:textId="77777777" w:rsidTr="00D477CC">
        <w:tc>
          <w:tcPr>
            <w:tcW w:w="5508" w:type="dxa"/>
            <w:shd w:val="clear" w:color="auto" w:fill="auto"/>
          </w:tcPr>
          <w:p w14:paraId="60C5202A" w14:textId="77777777" w:rsidR="00F8511C" w:rsidRPr="003F3F54" w:rsidRDefault="00F8511C" w:rsidP="00D477CC">
            <w:pPr>
              <w:pStyle w:val="a5"/>
              <w:numPr>
                <w:ilvl w:val="0"/>
                <w:numId w:val="24"/>
              </w:numPr>
              <w:spacing w:before="20" w:after="20"/>
              <w:rPr>
                <w:lang w:val="en-GB"/>
              </w:rPr>
            </w:pPr>
            <w:r w:rsidRPr="003F3F54">
              <w:rPr>
                <w:lang w:val="en-GB"/>
              </w:rPr>
              <w:t>That abuse is never their fault</w:t>
            </w:r>
          </w:p>
        </w:tc>
        <w:tc>
          <w:tcPr>
            <w:tcW w:w="5508" w:type="dxa"/>
            <w:shd w:val="clear" w:color="auto" w:fill="auto"/>
          </w:tcPr>
          <w:p w14:paraId="056FE22C" w14:textId="27229E27" w:rsidR="00F8511C" w:rsidRPr="007655A5" w:rsidRDefault="00F8511C" w:rsidP="00B52E40">
            <w:pPr>
              <w:pStyle w:val="a5"/>
              <w:numPr>
                <w:ilvl w:val="0"/>
                <w:numId w:val="24"/>
              </w:numPr>
              <w:spacing w:before="20" w:after="20"/>
              <w:jc w:val="both"/>
              <w:rPr>
                <w:lang w:val="ru-RU"/>
              </w:rPr>
            </w:pPr>
            <w:r w:rsidRPr="007655A5">
              <w:rPr>
                <w:lang w:val="ru-RU"/>
              </w:rPr>
              <w:t>Напоминание о том, что они не виноваты в жестоком обращении с ними</w:t>
            </w:r>
            <w:r w:rsidR="001B5F1F" w:rsidRPr="007655A5">
              <w:rPr>
                <w:lang w:val="ru-RU"/>
              </w:rPr>
              <w:t>.</w:t>
            </w:r>
          </w:p>
        </w:tc>
      </w:tr>
      <w:tr w:rsidR="00F8511C" w:rsidRPr="00B52E40" w14:paraId="1C47B248" w14:textId="77777777" w:rsidTr="00D477CC">
        <w:tc>
          <w:tcPr>
            <w:tcW w:w="5508" w:type="dxa"/>
            <w:shd w:val="clear" w:color="auto" w:fill="auto"/>
          </w:tcPr>
          <w:p w14:paraId="4C794014" w14:textId="77777777" w:rsidR="00F8511C" w:rsidRPr="00F8511C" w:rsidRDefault="00F8511C" w:rsidP="00D477CC">
            <w:pPr>
              <w:spacing w:before="20" w:after="20"/>
              <w:rPr>
                <w:lang w:val="en-GB"/>
              </w:rPr>
            </w:pPr>
            <w:r w:rsidRPr="00F8511C">
              <w:rPr>
                <w:lang w:val="en-GB"/>
              </w:rPr>
              <w:t>While it is important to educate students of the process of reporting safeguarding issues in Brookes Moscow, it is also in the students best interest to educate the students of the fact that there can be serious disciplinary and legal consequences of filing false reports.</w:t>
            </w:r>
          </w:p>
        </w:tc>
        <w:tc>
          <w:tcPr>
            <w:tcW w:w="5508" w:type="dxa"/>
            <w:shd w:val="clear" w:color="auto" w:fill="auto"/>
          </w:tcPr>
          <w:p w14:paraId="629C2BC3" w14:textId="77777777" w:rsidR="00F8511C" w:rsidRPr="007655A5" w:rsidRDefault="00F8511C" w:rsidP="00B52E40">
            <w:pPr>
              <w:spacing w:before="20" w:after="20"/>
              <w:jc w:val="both"/>
              <w:rPr>
                <w:lang w:val="ru-RU"/>
              </w:rPr>
            </w:pPr>
            <w:r w:rsidRPr="007655A5">
              <w:rPr>
                <w:lang w:val="ru-RU"/>
              </w:rPr>
              <w:t>Помимо обучения учащихся правилам сообщения о любых инцидентах, связанных с безопасностью в Московской школе «Брукс», также в интересах учащихся необходимо сообщить им, что за ложные заявления предусмотрена дисциплинарная ответственность и наказание, предусмотренное законом.</w:t>
            </w:r>
          </w:p>
        </w:tc>
      </w:tr>
      <w:tr w:rsidR="00F8511C" w:rsidRPr="00F8511C" w14:paraId="1B3025A0" w14:textId="77777777" w:rsidTr="00D477CC">
        <w:tc>
          <w:tcPr>
            <w:tcW w:w="5508" w:type="dxa"/>
            <w:shd w:val="clear" w:color="auto" w:fill="auto"/>
          </w:tcPr>
          <w:p w14:paraId="058F30DA" w14:textId="77777777" w:rsidR="00F8511C" w:rsidRPr="003F3F54" w:rsidRDefault="00F8511C" w:rsidP="00D477CC">
            <w:pPr>
              <w:spacing w:before="120" w:after="120"/>
              <w:rPr>
                <w:sz w:val="28"/>
                <w:szCs w:val="28"/>
                <w:lang w:val="en-GB"/>
              </w:rPr>
            </w:pPr>
            <w:r w:rsidRPr="003F3F54">
              <w:rPr>
                <w:sz w:val="28"/>
                <w:szCs w:val="28"/>
                <w:lang w:val="en-GB"/>
              </w:rPr>
              <w:lastRenderedPageBreak/>
              <w:t>6.4 Educating Parents about Safeguarding</w:t>
            </w:r>
          </w:p>
        </w:tc>
        <w:tc>
          <w:tcPr>
            <w:tcW w:w="5508" w:type="dxa"/>
            <w:shd w:val="clear" w:color="auto" w:fill="auto"/>
          </w:tcPr>
          <w:p w14:paraId="6151D39D" w14:textId="77777777" w:rsidR="00F8511C" w:rsidRPr="007655A5" w:rsidRDefault="00F8511C" w:rsidP="00D477CC">
            <w:pPr>
              <w:spacing w:before="120" w:after="120"/>
              <w:rPr>
                <w:sz w:val="28"/>
                <w:szCs w:val="28"/>
                <w:lang w:val="ru-RU"/>
              </w:rPr>
            </w:pPr>
            <w:r w:rsidRPr="007655A5">
              <w:rPr>
                <w:sz w:val="28"/>
                <w:szCs w:val="28"/>
                <w:lang w:val="ru-RU"/>
              </w:rPr>
              <w:t>6.4 Обучение родителей принципам защиты</w:t>
            </w:r>
          </w:p>
        </w:tc>
      </w:tr>
      <w:tr w:rsidR="00F8511C" w:rsidRPr="00B52E40" w14:paraId="7F3CC378" w14:textId="77777777" w:rsidTr="00D477CC">
        <w:tc>
          <w:tcPr>
            <w:tcW w:w="5508" w:type="dxa"/>
            <w:shd w:val="clear" w:color="auto" w:fill="auto"/>
          </w:tcPr>
          <w:p w14:paraId="21201AB5" w14:textId="77777777" w:rsidR="00F8511C" w:rsidRPr="00F8511C" w:rsidRDefault="00F8511C" w:rsidP="00D477CC">
            <w:pPr>
              <w:spacing w:before="20" w:after="20"/>
              <w:rPr>
                <w:lang w:val="en-GB"/>
              </w:rPr>
            </w:pPr>
            <w:r w:rsidRPr="00F8511C">
              <w:rPr>
                <w:lang w:val="en-GB"/>
              </w:rPr>
              <w:t>Child safeguarding in a School is a partnership with the parents.</w:t>
            </w:r>
          </w:p>
        </w:tc>
        <w:tc>
          <w:tcPr>
            <w:tcW w:w="5508" w:type="dxa"/>
            <w:shd w:val="clear" w:color="auto" w:fill="auto"/>
          </w:tcPr>
          <w:p w14:paraId="67AD5257" w14:textId="575ED472" w:rsidR="00F8511C" w:rsidRPr="007655A5" w:rsidRDefault="00F8511C" w:rsidP="00B52E40">
            <w:pPr>
              <w:spacing w:before="20" w:after="20"/>
              <w:jc w:val="both"/>
              <w:rPr>
                <w:lang w:val="ru-RU"/>
              </w:rPr>
            </w:pPr>
            <w:r w:rsidRPr="007655A5">
              <w:rPr>
                <w:lang w:val="ru-RU"/>
              </w:rPr>
              <w:t xml:space="preserve">Защита детей в школе </w:t>
            </w:r>
            <w:r w:rsidR="001B5F1F" w:rsidRPr="007655A5">
              <w:rPr>
                <w:lang w:val="ru-RU"/>
              </w:rPr>
              <w:t>—</w:t>
            </w:r>
            <w:r w:rsidRPr="007655A5">
              <w:rPr>
                <w:lang w:val="ru-RU"/>
              </w:rPr>
              <w:t xml:space="preserve"> это задача как школы, так и родителей.</w:t>
            </w:r>
          </w:p>
        </w:tc>
      </w:tr>
      <w:tr w:rsidR="00F8511C" w:rsidRPr="00B52E40" w14:paraId="5077CA70" w14:textId="77777777" w:rsidTr="00D477CC">
        <w:tc>
          <w:tcPr>
            <w:tcW w:w="5508" w:type="dxa"/>
            <w:shd w:val="clear" w:color="auto" w:fill="auto"/>
          </w:tcPr>
          <w:p w14:paraId="5923DA10" w14:textId="77777777" w:rsidR="00F8511C" w:rsidRPr="00F8511C" w:rsidRDefault="00F8511C" w:rsidP="00D477CC">
            <w:pPr>
              <w:spacing w:before="20" w:after="20"/>
              <w:rPr>
                <w:lang w:val="en-GB"/>
              </w:rPr>
            </w:pPr>
            <w:r w:rsidRPr="00F8511C">
              <w:rPr>
                <w:lang w:val="en-GB"/>
              </w:rPr>
              <w:t>It is important that Brookes Moscow stresses to parents the importance for them to learn about effective safeguarding and provide the adequate resources to enable them to do so.</w:t>
            </w:r>
          </w:p>
        </w:tc>
        <w:tc>
          <w:tcPr>
            <w:tcW w:w="5508" w:type="dxa"/>
            <w:shd w:val="clear" w:color="auto" w:fill="auto"/>
          </w:tcPr>
          <w:p w14:paraId="4F71813C" w14:textId="77777777" w:rsidR="00F8511C" w:rsidRPr="007655A5" w:rsidRDefault="00F8511C" w:rsidP="00B52E40">
            <w:pPr>
              <w:spacing w:before="20" w:after="20"/>
              <w:jc w:val="both"/>
              <w:rPr>
                <w:lang w:val="ru-RU"/>
              </w:rPr>
            </w:pPr>
            <w:r w:rsidRPr="007655A5">
              <w:rPr>
                <w:lang w:val="ru-RU"/>
              </w:rPr>
              <w:t>Московская школа «Брукс» должна объяснить родителям, насколько важно знать эффективные меры защиты детей, и должна предоставить ресурсы, необходимые для принятия таких мер.</w:t>
            </w:r>
          </w:p>
        </w:tc>
      </w:tr>
      <w:tr w:rsidR="00F8511C" w:rsidRPr="00B52E40" w14:paraId="33BB45CA" w14:textId="77777777" w:rsidTr="00D477CC">
        <w:tc>
          <w:tcPr>
            <w:tcW w:w="5508" w:type="dxa"/>
            <w:shd w:val="clear" w:color="auto" w:fill="auto"/>
          </w:tcPr>
          <w:p w14:paraId="1E9E1D41" w14:textId="49916C6B" w:rsidR="00F8511C" w:rsidRPr="00B52E40" w:rsidRDefault="00F8511C" w:rsidP="00D477CC">
            <w:pPr>
              <w:spacing w:before="20" w:after="20"/>
            </w:pPr>
            <w:r w:rsidRPr="00F8511C">
              <w:rPr>
                <w:lang w:val="en-GB"/>
              </w:rPr>
              <w:t>This education begins with an agreement of the expectations of the School for each of its students.</w:t>
            </w:r>
            <w:r w:rsidR="001B5F1F" w:rsidRPr="00B52E40">
              <w:t xml:space="preserve"> </w:t>
            </w:r>
            <w:r w:rsidR="001B5F1F" w:rsidRPr="00F8511C">
              <w:rPr>
                <w:lang w:val="en-GB"/>
              </w:rPr>
              <w:t>Such as being on time for School, having the correct uniform on and having the correct equipment.</w:t>
            </w:r>
          </w:p>
        </w:tc>
        <w:tc>
          <w:tcPr>
            <w:tcW w:w="5508" w:type="dxa"/>
            <w:shd w:val="clear" w:color="auto" w:fill="auto"/>
          </w:tcPr>
          <w:p w14:paraId="32D5160A" w14:textId="1435B168" w:rsidR="00F8511C" w:rsidRPr="007655A5" w:rsidRDefault="00F8511C" w:rsidP="00B52E40">
            <w:pPr>
              <w:spacing w:before="20" w:after="20"/>
              <w:jc w:val="both"/>
              <w:rPr>
                <w:lang w:val="ru-RU"/>
              </w:rPr>
            </w:pPr>
            <w:r w:rsidRPr="007655A5">
              <w:rPr>
                <w:lang w:val="ru-RU"/>
              </w:rPr>
              <w:t>Данное обучение начинается с обсуждения требований, предъявляемых школой к каждому учащемуся,</w:t>
            </w:r>
            <w:r w:rsidR="001B5F1F" w:rsidRPr="007655A5">
              <w:rPr>
                <w:lang w:val="ru-RU"/>
              </w:rPr>
              <w:t xml:space="preserve"> включая запрет опозданий, требования к униформе и к наличию необходимых школьных принадлежностей.</w:t>
            </w:r>
          </w:p>
        </w:tc>
      </w:tr>
      <w:tr w:rsidR="00F8511C" w:rsidRPr="00B52E40" w14:paraId="56EF9E7B" w14:textId="77777777" w:rsidTr="00D477CC">
        <w:tc>
          <w:tcPr>
            <w:tcW w:w="5508" w:type="dxa"/>
            <w:shd w:val="clear" w:color="auto" w:fill="auto"/>
          </w:tcPr>
          <w:p w14:paraId="23D1DC67" w14:textId="77777777" w:rsidR="00F8511C" w:rsidRPr="00F8511C" w:rsidRDefault="00F8511C" w:rsidP="00D477CC">
            <w:pPr>
              <w:spacing w:before="20" w:after="20"/>
              <w:rPr>
                <w:lang w:val="en-GB"/>
              </w:rPr>
            </w:pPr>
            <w:r w:rsidRPr="00F8511C">
              <w:rPr>
                <w:lang w:val="en-GB"/>
              </w:rPr>
              <w:t>It is important that families are aware that prevention of abuse begins with taking care of students basic needs.</w:t>
            </w:r>
          </w:p>
        </w:tc>
        <w:tc>
          <w:tcPr>
            <w:tcW w:w="5508" w:type="dxa"/>
            <w:shd w:val="clear" w:color="auto" w:fill="auto"/>
          </w:tcPr>
          <w:p w14:paraId="45011E2E" w14:textId="6C08FECA" w:rsidR="00F8511C" w:rsidRPr="007655A5" w:rsidRDefault="00F8511C" w:rsidP="00B52E40">
            <w:pPr>
              <w:spacing w:before="20" w:after="20"/>
              <w:jc w:val="both"/>
              <w:rPr>
                <w:lang w:val="ru-RU"/>
              </w:rPr>
            </w:pPr>
            <w:r w:rsidRPr="007655A5">
              <w:rPr>
                <w:lang w:val="ru-RU"/>
              </w:rPr>
              <w:t xml:space="preserve">Важно дать понять членам семьи, что удовлетворение базовых потребностей учащегося </w:t>
            </w:r>
            <w:r w:rsidR="005F3358" w:rsidRPr="007655A5">
              <w:rPr>
                <w:lang w:val="ru-RU"/>
              </w:rPr>
              <w:t>—</w:t>
            </w:r>
            <w:r w:rsidRPr="007655A5">
              <w:rPr>
                <w:lang w:val="ru-RU"/>
              </w:rPr>
              <w:t xml:space="preserve"> это ключ к профилактике плохого поведения.</w:t>
            </w:r>
          </w:p>
        </w:tc>
      </w:tr>
      <w:tr w:rsidR="00F8511C" w:rsidRPr="00B52E40" w14:paraId="727B39ED" w14:textId="77777777" w:rsidTr="00D477CC">
        <w:tc>
          <w:tcPr>
            <w:tcW w:w="5508" w:type="dxa"/>
            <w:shd w:val="clear" w:color="auto" w:fill="auto"/>
          </w:tcPr>
          <w:p w14:paraId="419FB15F" w14:textId="77777777" w:rsidR="00F8511C" w:rsidRPr="00F8511C" w:rsidRDefault="00F8511C" w:rsidP="00D477CC">
            <w:pPr>
              <w:spacing w:before="20" w:after="20"/>
              <w:rPr>
                <w:lang w:val="en-GB"/>
              </w:rPr>
            </w:pPr>
            <w:r w:rsidRPr="00F8511C">
              <w:rPr>
                <w:lang w:val="en-GB"/>
              </w:rPr>
              <w:t>It is also important to inform parents of signs and symptoms of abuse to make them aware of potential risks.</w:t>
            </w:r>
          </w:p>
        </w:tc>
        <w:tc>
          <w:tcPr>
            <w:tcW w:w="5508" w:type="dxa"/>
            <w:shd w:val="clear" w:color="auto" w:fill="auto"/>
          </w:tcPr>
          <w:p w14:paraId="26645770" w14:textId="77777777" w:rsidR="00F8511C" w:rsidRPr="007655A5" w:rsidRDefault="00F8511C" w:rsidP="00B52E40">
            <w:pPr>
              <w:spacing w:before="20" w:after="20"/>
              <w:jc w:val="both"/>
              <w:rPr>
                <w:lang w:val="ru-RU"/>
              </w:rPr>
            </w:pPr>
            <w:r w:rsidRPr="007655A5">
              <w:rPr>
                <w:lang w:val="ru-RU"/>
              </w:rPr>
              <w:t>Также важно сообщать родителям о признаках и симптомах насилия, чтобы они знали о потенциальных рисках.</w:t>
            </w:r>
          </w:p>
        </w:tc>
      </w:tr>
      <w:tr w:rsidR="00F8511C" w:rsidRPr="00B52E40" w14:paraId="46A29D52" w14:textId="77777777" w:rsidTr="00D477CC">
        <w:tc>
          <w:tcPr>
            <w:tcW w:w="5508" w:type="dxa"/>
            <w:shd w:val="clear" w:color="auto" w:fill="auto"/>
          </w:tcPr>
          <w:p w14:paraId="7C6A3BEB" w14:textId="77777777" w:rsidR="00F8511C" w:rsidRPr="00F8511C" w:rsidRDefault="00F8511C" w:rsidP="00D477CC">
            <w:pPr>
              <w:spacing w:before="20" w:after="20"/>
              <w:rPr>
                <w:lang w:val="en-GB"/>
              </w:rPr>
            </w:pPr>
            <w:r w:rsidRPr="00F8511C">
              <w:rPr>
                <w:lang w:val="en-GB"/>
              </w:rPr>
              <w:t>This will also serve to present the Schools firm standpoint against all forms of abuse and that families may be subject to criminal investigation should a child exhibit signs of abuse.</w:t>
            </w:r>
          </w:p>
        </w:tc>
        <w:tc>
          <w:tcPr>
            <w:tcW w:w="5508" w:type="dxa"/>
            <w:shd w:val="clear" w:color="auto" w:fill="auto"/>
          </w:tcPr>
          <w:p w14:paraId="1289AC45" w14:textId="77777777" w:rsidR="00F8511C" w:rsidRPr="007655A5" w:rsidRDefault="00F8511C" w:rsidP="00B52E40">
            <w:pPr>
              <w:spacing w:before="20" w:after="20"/>
              <w:jc w:val="both"/>
              <w:rPr>
                <w:lang w:val="ru-RU"/>
              </w:rPr>
            </w:pPr>
            <w:r w:rsidRPr="007655A5">
              <w:rPr>
                <w:lang w:val="ru-RU"/>
              </w:rPr>
              <w:t>Это позволит выразить твердую позицию школы касательно любых форм насилия и дать понять, что родственники могут быть привлечены к уголовной ответственности, если у ребенка будут выявлены признаки насилия.</w:t>
            </w:r>
          </w:p>
        </w:tc>
      </w:tr>
      <w:tr w:rsidR="00F8511C" w:rsidRPr="00B52E40" w14:paraId="03A6B1F6" w14:textId="77777777" w:rsidTr="00D477CC">
        <w:tc>
          <w:tcPr>
            <w:tcW w:w="5508" w:type="dxa"/>
            <w:shd w:val="clear" w:color="auto" w:fill="auto"/>
          </w:tcPr>
          <w:p w14:paraId="677A2CDA" w14:textId="77777777" w:rsidR="00F8511C" w:rsidRPr="00F8511C" w:rsidRDefault="00F8511C" w:rsidP="00D477CC">
            <w:pPr>
              <w:spacing w:before="20" w:after="20"/>
              <w:rPr>
                <w:lang w:val="en-GB"/>
              </w:rPr>
            </w:pPr>
            <w:r w:rsidRPr="00F8511C">
              <w:rPr>
                <w:lang w:val="en-GB"/>
              </w:rPr>
              <w:t>We should also inform parents of the resources at their disposal, such as the DSL and DDSL to the different organisations in the community that can help with safeguarding their children.</w:t>
            </w:r>
          </w:p>
        </w:tc>
        <w:tc>
          <w:tcPr>
            <w:tcW w:w="5508" w:type="dxa"/>
            <w:shd w:val="clear" w:color="auto" w:fill="auto"/>
          </w:tcPr>
          <w:p w14:paraId="55178DC5" w14:textId="77777777" w:rsidR="00F8511C" w:rsidRPr="007655A5" w:rsidRDefault="00F8511C" w:rsidP="00B52E40">
            <w:pPr>
              <w:spacing w:before="20" w:after="20"/>
              <w:jc w:val="both"/>
              <w:rPr>
                <w:lang w:val="ru-RU"/>
              </w:rPr>
            </w:pPr>
            <w:r w:rsidRPr="007655A5">
              <w:rPr>
                <w:lang w:val="ru-RU"/>
              </w:rPr>
              <w:t>Мы также должны сообщить родителям о ресурсах, которыми они могут воспользоваться, включая СЗД и ЗСЗД, и о различных организациях, которые могут помочь обеспечить защиту их детей.</w:t>
            </w:r>
          </w:p>
        </w:tc>
      </w:tr>
      <w:tr w:rsidR="00F8511C" w:rsidRPr="00B52E40" w14:paraId="71DE4AC6" w14:textId="77777777" w:rsidTr="00D477CC">
        <w:tc>
          <w:tcPr>
            <w:tcW w:w="5508" w:type="dxa"/>
            <w:shd w:val="clear" w:color="auto" w:fill="auto"/>
          </w:tcPr>
          <w:p w14:paraId="2D05D35B" w14:textId="77777777" w:rsidR="00F8511C" w:rsidRPr="00F8511C" w:rsidRDefault="00F8511C" w:rsidP="00D477CC">
            <w:pPr>
              <w:spacing w:before="20" w:after="20"/>
              <w:rPr>
                <w:lang w:val="en-GB"/>
              </w:rPr>
            </w:pPr>
            <w:r w:rsidRPr="00F8511C">
              <w:rPr>
                <w:lang w:val="en-GB"/>
              </w:rPr>
              <w:t>It is extremely important that parents realise that this policy is in place to protect their children and should not be used against the School, staff or other students or families to gain selfish motives.</w:t>
            </w:r>
          </w:p>
        </w:tc>
        <w:tc>
          <w:tcPr>
            <w:tcW w:w="5508" w:type="dxa"/>
            <w:shd w:val="clear" w:color="auto" w:fill="auto"/>
          </w:tcPr>
          <w:p w14:paraId="538A0B3F" w14:textId="77777777" w:rsidR="00F8511C" w:rsidRPr="007655A5" w:rsidRDefault="00F8511C" w:rsidP="00B52E40">
            <w:pPr>
              <w:spacing w:before="20" w:after="20"/>
              <w:jc w:val="both"/>
              <w:rPr>
                <w:lang w:val="ru-RU"/>
              </w:rPr>
            </w:pPr>
            <w:r w:rsidRPr="007655A5">
              <w:rPr>
                <w:lang w:val="ru-RU"/>
              </w:rPr>
              <w:t>Крайне важно донести до родителей, что настоящая политика необходима для защиты их детей, и не должна использоваться против школы, персонала или других учащихся или их членов семьи из корыстных побуждений.</w:t>
            </w:r>
          </w:p>
        </w:tc>
      </w:tr>
      <w:tr w:rsidR="00F8511C" w:rsidRPr="00B52E40" w14:paraId="63985F25" w14:textId="77777777" w:rsidTr="00D477CC">
        <w:tc>
          <w:tcPr>
            <w:tcW w:w="5508" w:type="dxa"/>
            <w:shd w:val="clear" w:color="auto" w:fill="auto"/>
          </w:tcPr>
          <w:p w14:paraId="77E7746E" w14:textId="77777777" w:rsidR="00F8511C" w:rsidRPr="00F8511C" w:rsidRDefault="00F8511C" w:rsidP="00D477CC">
            <w:pPr>
              <w:spacing w:before="20" w:after="20"/>
              <w:rPr>
                <w:lang w:val="en-GB"/>
              </w:rPr>
            </w:pPr>
            <w:r w:rsidRPr="00F8511C">
              <w:rPr>
                <w:lang w:val="en-GB"/>
              </w:rPr>
              <w:t>They should also be aware that filing false concerns can lead to dismissal from the School or legal action.</w:t>
            </w:r>
          </w:p>
        </w:tc>
        <w:tc>
          <w:tcPr>
            <w:tcW w:w="5508" w:type="dxa"/>
            <w:shd w:val="clear" w:color="auto" w:fill="auto"/>
          </w:tcPr>
          <w:p w14:paraId="056A8C63" w14:textId="77777777" w:rsidR="00F8511C" w:rsidRPr="007655A5" w:rsidRDefault="00F8511C" w:rsidP="00B52E40">
            <w:pPr>
              <w:spacing w:before="20" w:after="20"/>
              <w:jc w:val="both"/>
              <w:rPr>
                <w:lang w:val="ru-RU"/>
              </w:rPr>
            </w:pPr>
            <w:r w:rsidRPr="007655A5">
              <w:rPr>
                <w:lang w:val="ru-RU"/>
              </w:rPr>
              <w:t>Родители также должны понимать, что ложные заявления могут стать причиной исключения из школы или обращения в суд.</w:t>
            </w:r>
          </w:p>
        </w:tc>
      </w:tr>
      <w:tr w:rsidR="00F8511C" w:rsidRPr="00F8511C" w14:paraId="2A802DC7" w14:textId="77777777" w:rsidTr="00D477CC">
        <w:tc>
          <w:tcPr>
            <w:tcW w:w="5508" w:type="dxa"/>
            <w:shd w:val="clear" w:color="auto" w:fill="auto"/>
          </w:tcPr>
          <w:p w14:paraId="6786FC95" w14:textId="77777777" w:rsidR="00F8511C" w:rsidRPr="003F3F54" w:rsidRDefault="00F8511C" w:rsidP="00D477CC">
            <w:pPr>
              <w:spacing w:before="120" w:after="120"/>
              <w:rPr>
                <w:sz w:val="36"/>
                <w:szCs w:val="36"/>
                <w:lang w:val="en-GB"/>
              </w:rPr>
            </w:pPr>
            <w:r w:rsidRPr="003F3F54">
              <w:rPr>
                <w:sz w:val="36"/>
                <w:szCs w:val="36"/>
                <w:lang w:val="en-GB"/>
              </w:rPr>
              <w:t>7.0 Extra considerations</w:t>
            </w:r>
          </w:p>
        </w:tc>
        <w:tc>
          <w:tcPr>
            <w:tcW w:w="5508" w:type="dxa"/>
            <w:shd w:val="clear" w:color="auto" w:fill="auto"/>
          </w:tcPr>
          <w:p w14:paraId="4094E0C8" w14:textId="77777777" w:rsidR="00F8511C" w:rsidRPr="007655A5" w:rsidRDefault="00F8511C" w:rsidP="00D477CC">
            <w:pPr>
              <w:spacing w:before="120" w:after="120"/>
              <w:rPr>
                <w:sz w:val="36"/>
                <w:szCs w:val="36"/>
                <w:lang w:val="ru-RU"/>
              </w:rPr>
            </w:pPr>
            <w:r w:rsidRPr="007655A5">
              <w:rPr>
                <w:sz w:val="36"/>
                <w:szCs w:val="36"/>
                <w:lang w:val="ru-RU"/>
              </w:rPr>
              <w:t>7.0 Дополнительные вопросы</w:t>
            </w:r>
          </w:p>
        </w:tc>
      </w:tr>
      <w:tr w:rsidR="00F8511C" w:rsidRPr="00B52E40" w14:paraId="1506B34F" w14:textId="77777777" w:rsidTr="00D477CC">
        <w:tc>
          <w:tcPr>
            <w:tcW w:w="5508" w:type="dxa"/>
            <w:shd w:val="clear" w:color="auto" w:fill="auto"/>
          </w:tcPr>
          <w:p w14:paraId="1268EBF6" w14:textId="77777777" w:rsidR="00F8511C" w:rsidRPr="003F3F54" w:rsidRDefault="00F8511C" w:rsidP="00D477CC">
            <w:pPr>
              <w:spacing w:before="120" w:after="120"/>
              <w:rPr>
                <w:sz w:val="28"/>
                <w:szCs w:val="28"/>
                <w:lang w:val="en-GB"/>
              </w:rPr>
            </w:pPr>
            <w:r w:rsidRPr="003F3F54">
              <w:rPr>
                <w:sz w:val="28"/>
                <w:szCs w:val="28"/>
                <w:lang w:val="en-GB"/>
              </w:rPr>
              <w:t>7.1 Students who are not enrolled in Brookes</w:t>
            </w:r>
          </w:p>
        </w:tc>
        <w:tc>
          <w:tcPr>
            <w:tcW w:w="5508" w:type="dxa"/>
            <w:shd w:val="clear" w:color="auto" w:fill="auto"/>
          </w:tcPr>
          <w:p w14:paraId="5E30E67A" w14:textId="77777777" w:rsidR="00F8511C" w:rsidRPr="007655A5" w:rsidRDefault="00F8511C" w:rsidP="00D477CC">
            <w:pPr>
              <w:spacing w:before="120" w:after="120"/>
              <w:rPr>
                <w:sz w:val="28"/>
                <w:szCs w:val="28"/>
                <w:lang w:val="ru-RU"/>
              </w:rPr>
            </w:pPr>
            <w:r w:rsidRPr="007655A5">
              <w:rPr>
                <w:sz w:val="28"/>
                <w:szCs w:val="28"/>
                <w:lang w:val="ru-RU"/>
              </w:rPr>
              <w:t>7.1 Учащиеся, не являющиеся учениками «Брукс»</w:t>
            </w:r>
          </w:p>
        </w:tc>
      </w:tr>
      <w:tr w:rsidR="00F8511C" w:rsidRPr="00B52E40" w14:paraId="213EDCEB" w14:textId="77777777" w:rsidTr="00D477CC">
        <w:tc>
          <w:tcPr>
            <w:tcW w:w="5508" w:type="dxa"/>
            <w:shd w:val="clear" w:color="auto" w:fill="auto"/>
          </w:tcPr>
          <w:p w14:paraId="3D19A123" w14:textId="77777777" w:rsidR="00F8511C" w:rsidRPr="00F8511C" w:rsidRDefault="00F8511C" w:rsidP="00D477CC">
            <w:pPr>
              <w:spacing w:before="20" w:after="20"/>
              <w:rPr>
                <w:lang w:val="en-GB"/>
              </w:rPr>
            </w:pPr>
            <w:r w:rsidRPr="00F8511C">
              <w:rPr>
                <w:lang w:val="en-GB"/>
              </w:rPr>
              <w:t xml:space="preserve">Brookes Moscow is a pillar in the community in the Botanichesky Sad area and so welcomes various students into the School for various activities including sport, music </w:t>
            </w:r>
            <w:r w:rsidRPr="00F8511C">
              <w:rPr>
                <w:lang w:val="en-GB"/>
              </w:rPr>
              <w:lastRenderedPageBreak/>
              <w:t>and drama.</w:t>
            </w:r>
          </w:p>
        </w:tc>
        <w:tc>
          <w:tcPr>
            <w:tcW w:w="5508" w:type="dxa"/>
            <w:shd w:val="clear" w:color="auto" w:fill="auto"/>
          </w:tcPr>
          <w:p w14:paraId="1B47817A" w14:textId="30C5A758" w:rsidR="00F8511C" w:rsidRPr="007655A5" w:rsidRDefault="00F8511C" w:rsidP="00BB0DE7">
            <w:pPr>
              <w:spacing w:before="20" w:after="20"/>
              <w:jc w:val="both"/>
              <w:rPr>
                <w:lang w:val="ru-RU"/>
              </w:rPr>
            </w:pPr>
            <w:r w:rsidRPr="007655A5">
              <w:rPr>
                <w:lang w:val="ru-RU"/>
              </w:rPr>
              <w:lastRenderedPageBreak/>
              <w:t xml:space="preserve">Московская школа «Брукс» </w:t>
            </w:r>
            <w:r w:rsidR="00427CC4">
              <w:rPr>
                <w:lang w:val="ru-RU"/>
              </w:rPr>
              <w:t>является ключевым</w:t>
            </w:r>
            <w:r w:rsidR="00427CC4" w:rsidRPr="00BB0DE7">
              <w:rPr>
                <w:lang w:val="ru-RU"/>
              </w:rPr>
              <w:t xml:space="preserve"> </w:t>
            </w:r>
            <w:r w:rsidR="00427CC4">
              <w:rPr>
                <w:lang w:val="ru-RU"/>
              </w:rPr>
              <w:t xml:space="preserve">элементом </w:t>
            </w:r>
            <w:r w:rsidR="00427CC4">
              <w:rPr>
                <w:lang w:val="ru-RU"/>
              </w:rPr>
              <w:t>в обществе</w:t>
            </w:r>
            <w:r w:rsidR="00427CC4" w:rsidRPr="00360345">
              <w:rPr>
                <w:lang w:val="ru-RU"/>
              </w:rPr>
              <w:t xml:space="preserve"> </w:t>
            </w:r>
            <w:r w:rsidR="00427CC4">
              <w:rPr>
                <w:lang w:val="ru-RU"/>
              </w:rPr>
              <w:t>района</w:t>
            </w:r>
            <w:r w:rsidR="00427CC4" w:rsidRPr="00360345">
              <w:rPr>
                <w:lang w:val="ru-RU"/>
              </w:rPr>
              <w:t xml:space="preserve"> Ботанический сад</w:t>
            </w:r>
            <w:r w:rsidRPr="007655A5">
              <w:rPr>
                <w:lang w:val="ru-RU"/>
              </w:rPr>
              <w:t xml:space="preserve">, и по этой причине открыто приветствует разных учеников </w:t>
            </w:r>
            <w:r w:rsidRPr="007655A5">
              <w:rPr>
                <w:lang w:val="ru-RU"/>
              </w:rPr>
              <w:lastRenderedPageBreak/>
              <w:t>для занятий различными видами досуга, включая спорт, музыку и театральный кружок.</w:t>
            </w:r>
          </w:p>
        </w:tc>
      </w:tr>
      <w:tr w:rsidR="00F8511C" w:rsidRPr="00B52E40" w14:paraId="0B5012BD" w14:textId="77777777" w:rsidTr="00D477CC">
        <w:tc>
          <w:tcPr>
            <w:tcW w:w="5508" w:type="dxa"/>
            <w:shd w:val="clear" w:color="auto" w:fill="auto"/>
          </w:tcPr>
          <w:p w14:paraId="03ADF4AC" w14:textId="77777777" w:rsidR="00F8511C" w:rsidRPr="00F8511C" w:rsidRDefault="00F8511C" w:rsidP="00D477CC">
            <w:pPr>
              <w:spacing w:before="20" w:after="20"/>
              <w:rPr>
                <w:lang w:val="en-GB"/>
              </w:rPr>
            </w:pPr>
            <w:r w:rsidRPr="00F8511C">
              <w:rPr>
                <w:lang w:val="en-GB"/>
              </w:rPr>
              <w:lastRenderedPageBreak/>
              <w:t>All students who enter the School are in the duty of care of Brookes Moscow staff and Designated Safeguarding Lead.</w:t>
            </w:r>
          </w:p>
        </w:tc>
        <w:tc>
          <w:tcPr>
            <w:tcW w:w="5508" w:type="dxa"/>
            <w:shd w:val="clear" w:color="auto" w:fill="auto"/>
          </w:tcPr>
          <w:p w14:paraId="43902108" w14:textId="77777777" w:rsidR="00F8511C" w:rsidRPr="007655A5" w:rsidRDefault="00F8511C" w:rsidP="00B52E40">
            <w:pPr>
              <w:spacing w:before="20" w:after="20"/>
              <w:jc w:val="both"/>
              <w:rPr>
                <w:lang w:val="ru-RU"/>
              </w:rPr>
            </w:pPr>
            <w:r w:rsidRPr="007655A5">
              <w:rPr>
                <w:lang w:val="ru-RU"/>
              </w:rPr>
              <w:t>Все учащиеся, на</w:t>
            </w:r>
            <w:bookmarkStart w:id="1" w:name="_GoBack"/>
            <w:bookmarkEnd w:id="1"/>
            <w:r w:rsidRPr="007655A5">
              <w:rPr>
                <w:lang w:val="ru-RU"/>
              </w:rPr>
              <w:t>ходящиеся на территории школы, находятся под ответственностью персонала Московской школы «Брукс» и специалиста по защите детей.</w:t>
            </w:r>
          </w:p>
        </w:tc>
      </w:tr>
      <w:tr w:rsidR="00F8511C" w:rsidRPr="00B52E40" w14:paraId="1E8D3CAA" w14:textId="77777777" w:rsidTr="00D477CC">
        <w:tc>
          <w:tcPr>
            <w:tcW w:w="5508" w:type="dxa"/>
            <w:shd w:val="clear" w:color="auto" w:fill="auto"/>
          </w:tcPr>
          <w:p w14:paraId="19EBA68B" w14:textId="77777777" w:rsidR="00F8511C" w:rsidRPr="00F8511C" w:rsidRDefault="00F8511C" w:rsidP="00D477CC">
            <w:pPr>
              <w:spacing w:before="20" w:after="20"/>
              <w:rPr>
                <w:lang w:val="en-GB"/>
              </w:rPr>
            </w:pPr>
            <w:r w:rsidRPr="00F8511C">
              <w:rPr>
                <w:lang w:val="en-GB"/>
              </w:rPr>
              <w:t>All activities that take place in either Brookes Campus should be reported to the DSL.</w:t>
            </w:r>
          </w:p>
        </w:tc>
        <w:tc>
          <w:tcPr>
            <w:tcW w:w="5508" w:type="dxa"/>
            <w:shd w:val="clear" w:color="auto" w:fill="auto"/>
          </w:tcPr>
          <w:p w14:paraId="0060D9B9" w14:textId="77777777" w:rsidR="00F8511C" w:rsidRPr="007655A5" w:rsidRDefault="00F8511C" w:rsidP="00B52E40">
            <w:pPr>
              <w:spacing w:before="20" w:after="20"/>
              <w:jc w:val="both"/>
              <w:rPr>
                <w:lang w:val="ru-RU"/>
              </w:rPr>
            </w:pPr>
            <w:r w:rsidRPr="007655A5">
              <w:rPr>
                <w:lang w:val="ru-RU"/>
              </w:rPr>
              <w:t>О любой деятельности на территории школы «Брукс» необходимо сообщать СЗД.</w:t>
            </w:r>
          </w:p>
        </w:tc>
      </w:tr>
      <w:tr w:rsidR="00F8511C" w:rsidRPr="00B52E40" w14:paraId="46AC259A" w14:textId="77777777" w:rsidTr="00D477CC">
        <w:tc>
          <w:tcPr>
            <w:tcW w:w="5508" w:type="dxa"/>
            <w:shd w:val="clear" w:color="auto" w:fill="auto"/>
          </w:tcPr>
          <w:p w14:paraId="2B5D10EA" w14:textId="77777777" w:rsidR="00F8511C" w:rsidRPr="00F8511C" w:rsidRDefault="00F8511C" w:rsidP="00D477CC">
            <w:pPr>
              <w:spacing w:before="20" w:after="20"/>
              <w:rPr>
                <w:lang w:val="en-GB"/>
              </w:rPr>
            </w:pPr>
            <w:r w:rsidRPr="00F8511C">
              <w:rPr>
                <w:lang w:val="en-GB"/>
              </w:rPr>
              <w:t>Should a concern be raised, it should be given straight to the DSL in order for him to liaise with whoever is responsible for the entry into the School of the accused.</w:t>
            </w:r>
          </w:p>
        </w:tc>
        <w:tc>
          <w:tcPr>
            <w:tcW w:w="5508" w:type="dxa"/>
            <w:shd w:val="clear" w:color="auto" w:fill="auto"/>
          </w:tcPr>
          <w:p w14:paraId="2C5EA9FD" w14:textId="77777777" w:rsidR="00F8511C" w:rsidRPr="007655A5" w:rsidRDefault="00F8511C" w:rsidP="00B52E40">
            <w:pPr>
              <w:spacing w:before="20" w:after="20"/>
              <w:jc w:val="both"/>
              <w:rPr>
                <w:lang w:val="ru-RU"/>
              </w:rPr>
            </w:pPr>
            <w:r w:rsidRPr="007655A5">
              <w:rPr>
                <w:lang w:val="ru-RU"/>
              </w:rPr>
              <w:t>Если возникнут причины для беспокойства, о них следует сообщить напрямую СЗД, который свяжется с лицом, ответственным за допуск на территорию школы виновного лица.</w:t>
            </w:r>
          </w:p>
        </w:tc>
      </w:tr>
      <w:tr w:rsidR="00F8511C" w:rsidRPr="00B52E40" w14:paraId="431ADED6" w14:textId="77777777" w:rsidTr="00D477CC">
        <w:tc>
          <w:tcPr>
            <w:tcW w:w="5508" w:type="dxa"/>
            <w:shd w:val="clear" w:color="auto" w:fill="auto"/>
          </w:tcPr>
          <w:p w14:paraId="552B64DA" w14:textId="77777777" w:rsidR="00F8511C" w:rsidRPr="00F8511C" w:rsidRDefault="00F8511C" w:rsidP="00D477CC">
            <w:pPr>
              <w:spacing w:before="20" w:after="20"/>
              <w:rPr>
                <w:lang w:val="en-GB"/>
              </w:rPr>
            </w:pPr>
            <w:r w:rsidRPr="00F8511C">
              <w:rPr>
                <w:lang w:val="en-GB"/>
              </w:rPr>
              <w:t>The School has a moral obligation to report any concerns of abuse of a student not enrolled however on the campus to the relevant persons (should they be parents, carers, coaches or the authorities).</w:t>
            </w:r>
          </w:p>
        </w:tc>
        <w:tc>
          <w:tcPr>
            <w:tcW w:w="5508" w:type="dxa"/>
            <w:shd w:val="clear" w:color="auto" w:fill="auto"/>
          </w:tcPr>
          <w:p w14:paraId="7CC8EC36" w14:textId="77777777" w:rsidR="00F8511C" w:rsidRPr="007655A5" w:rsidRDefault="00F8511C" w:rsidP="00B52E40">
            <w:pPr>
              <w:spacing w:before="20" w:after="20"/>
              <w:jc w:val="both"/>
              <w:rPr>
                <w:lang w:val="ru-RU"/>
              </w:rPr>
            </w:pPr>
            <w:r w:rsidRPr="007655A5">
              <w:rPr>
                <w:lang w:val="ru-RU"/>
              </w:rPr>
              <w:t>Сообщение соответствующим лицам (родителям, опекунам, тренерам или органам) о любых случаях жестокого обращения на территории школы с учеником, который не является учащимся, является моральным долгом школы.</w:t>
            </w:r>
          </w:p>
        </w:tc>
      </w:tr>
      <w:tr w:rsidR="00F8511C" w:rsidRPr="00F8511C" w14:paraId="4AA45070" w14:textId="77777777" w:rsidTr="00D477CC">
        <w:tc>
          <w:tcPr>
            <w:tcW w:w="5508" w:type="dxa"/>
            <w:shd w:val="clear" w:color="auto" w:fill="auto"/>
          </w:tcPr>
          <w:p w14:paraId="78E37E19" w14:textId="77777777" w:rsidR="00F8511C" w:rsidRPr="003F3F54" w:rsidRDefault="00F8511C" w:rsidP="00D477CC">
            <w:pPr>
              <w:spacing w:before="120" w:after="120"/>
              <w:rPr>
                <w:sz w:val="28"/>
                <w:szCs w:val="28"/>
                <w:lang w:val="en-GB"/>
              </w:rPr>
            </w:pPr>
            <w:r w:rsidRPr="003F3F54">
              <w:rPr>
                <w:sz w:val="28"/>
                <w:szCs w:val="28"/>
                <w:lang w:val="en-GB"/>
              </w:rPr>
              <w:t>7.2 Admissions Process</w:t>
            </w:r>
          </w:p>
        </w:tc>
        <w:tc>
          <w:tcPr>
            <w:tcW w:w="5508" w:type="dxa"/>
            <w:shd w:val="clear" w:color="auto" w:fill="auto"/>
          </w:tcPr>
          <w:p w14:paraId="4A69746D" w14:textId="77777777" w:rsidR="00F8511C" w:rsidRPr="007655A5" w:rsidRDefault="00F8511C" w:rsidP="00D477CC">
            <w:pPr>
              <w:spacing w:before="120" w:after="120"/>
              <w:rPr>
                <w:sz w:val="28"/>
                <w:szCs w:val="28"/>
                <w:lang w:val="ru-RU"/>
              </w:rPr>
            </w:pPr>
            <w:r w:rsidRPr="007655A5">
              <w:rPr>
                <w:sz w:val="28"/>
                <w:szCs w:val="28"/>
                <w:lang w:val="ru-RU"/>
              </w:rPr>
              <w:t>7.2 Порядок приема</w:t>
            </w:r>
          </w:p>
        </w:tc>
      </w:tr>
      <w:tr w:rsidR="00F8511C" w:rsidRPr="00B52E40" w14:paraId="2DF5D4AE" w14:textId="77777777" w:rsidTr="00D477CC">
        <w:tc>
          <w:tcPr>
            <w:tcW w:w="5508" w:type="dxa"/>
            <w:shd w:val="clear" w:color="auto" w:fill="auto"/>
          </w:tcPr>
          <w:p w14:paraId="1CAEC689" w14:textId="77777777" w:rsidR="00F8511C" w:rsidRPr="00F8511C" w:rsidRDefault="00F8511C" w:rsidP="00D477CC">
            <w:pPr>
              <w:spacing w:before="20" w:after="20"/>
              <w:rPr>
                <w:lang w:val="en-GB"/>
              </w:rPr>
            </w:pPr>
            <w:r w:rsidRPr="00F8511C">
              <w:rPr>
                <w:lang w:val="en-GB"/>
              </w:rPr>
              <w:t>The movement of students between schools and around the world can present challenges that leave the students in a vulnerable position.</w:t>
            </w:r>
          </w:p>
        </w:tc>
        <w:tc>
          <w:tcPr>
            <w:tcW w:w="5508" w:type="dxa"/>
            <w:shd w:val="clear" w:color="auto" w:fill="auto"/>
          </w:tcPr>
          <w:p w14:paraId="7803342F" w14:textId="77777777" w:rsidR="00F8511C" w:rsidRPr="007655A5" w:rsidRDefault="00F8511C" w:rsidP="00B52E40">
            <w:pPr>
              <w:spacing w:before="20" w:after="20"/>
              <w:jc w:val="both"/>
              <w:rPr>
                <w:lang w:val="ru-RU"/>
              </w:rPr>
            </w:pPr>
            <w:r w:rsidRPr="007655A5">
              <w:rPr>
                <w:lang w:val="ru-RU"/>
              </w:rPr>
              <w:t>Путешествия по миру и переход из одной школы в другую могут стать причиной уязвимости учащихся.</w:t>
            </w:r>
          </w:p>
        </w:tc>
      </w:tr>
      <w:tr w:rsidR="00F8511C" w:rsidRPr="00B52E40" w14:paraId="579C2801" w14:textId="77777777" w:rsidTr="00D477CC">
        <w:tc>
          <w:tcPr>
            <w:tcW w:w="5508" w:type="dxa"/>
            <w:shd w:val="clear" w:color="auto" w:fill="auto"/>
          </w:tcPr>
          <w:p w14:paraId="4AECD660" w14:textId="77777777" w:rsidR="00F8511C" w:rsidRPr="00F8511C" w:rsidRDefault="00F8511C" w:rsidP="00D477CC">
            <w:pPr>
              <w:spacing w:before="20" w:after="20"/>
              <w:rPr>
                <w:lang w:val="en-GB"/>
              </w:rPr>
            </w:pPr>
            <w:r w:rsidRPr="00F8511C">
              <w:rPr>
                <w:lang w:val="en-GB"/>
              </w:rPr>
              <w:t>Therefore Brookes Moscow has a responsibility for all students who enrol or who leave Brookes Moscow for another school.</w:t>
            </w:r>
          </w:p>
        </w:tc>
        <w:tc>
          <w:tcPr>
            <w:tcW w:w="5508" w:type="dxa"/>
            <w:shd w:val="clear" w:color="auto" w:fill="auto"/>
          </w:tcPr>
          <w:p w14:paraId="7AE8FF6E" w14:textId="77777777" w:rsidR="00F8511C" w:rsidRPr="007655A5" w:rsidRDefault="00F8511C" w:rsidP="00B52E40">
            <w:pPr>
              <w:spacing w:before="20" w:after="20"/>
              <w:jc w:val="both"/>
              <w:rPr>
                <w:lang w:val="ru-RU"/>
              </w:rPr>
            </w:pPr>
            <w:r w:rsidRPr="007655A5">
              <w:rPr>
                <w:lang w:val="ru-RU"/>
              </w:rPr>
              <w:t>Поэтому Московская школа «Брукс» несет ответственность за всех учащихся, поступающих в Московскую школу «Брукс» или покидающих ее.</w:t>
            </w:r>
          </w:p>
        </w:tc>
      </w:tr>
      <w:tr w:rsidR="00F8511C" w:rsidRPr="00F8511C" w14:paraId="1FA4093D" w14:textId="77777777" w:rsidTr="00D477CC">
        <w:tc>
          <w:tcPr>
            <w:tcW w:w="5508" w:type="dxa"/>
            <w:shd w:val="clear" w:color="auto" w:fill="auto"/>
          </w:tcPr>
          <w:p w14:paraId="1CB790BF" w14:textId="77777777" w:rsidR="00F8511C" w:rsidRPr="00F8511C" w:rsidRDefault="00F8511C" w:rsidP="00D477CC">
            <w:pPr>
              <w:spacing w:before="20" w:after="20"/>
              <w:rPr>
                <w:lang w:val="en-GB"/>
              </w:rPr>
            </w:pPr>
            <w:r w:rsidRPr="00F8511C">
              <w:rPr>
                <w:lang w:val="en-GB"/>
              </w:rPr>
              <w:t>Admissions</w:t>
            </w:r>
          </w:p>
        </w:tc>
        <w:tc>
          <w:tcPr>
            <w:tcW w:w="5508" w:type="dxa"/>
            <w:shd w:val="clear" w:color="auto" w:fill="auto"/>
          </w:tcPr>
          <w:p w14:paraId="4938B5D2" w14:textId="77777777" w:rsidR="00F8511C" w:rsidRPr="007655A5" w:rsidRDefault="00F8511C" w:rsidP="00D477CC">
            <w:pPr>
              <w:spacing w:before="20" w:after="20"/>
              <w:rPr>
                <w:lang w:val="ru-RU"/>
              </w:rPr>
            </w:pPr>
            <w:r w:rsidRPr="007655A5">
              <w:rPr>
                <w:lang w:val="ru-RU"/>
              </w:rPr>
              <w:t>Прием</w:t>
            </w:r>
          </w:p>
        </w:tc>
      </w:tr>
      <w:tr w:rsidR="00F8511C" w:rsidRPr="00B52E40" w14:paraId="402D088E" w14:textId="77777777" w:rsidTr="00D477CC">
        <w:tc>
          <w:tcPr>
            <w:tcW w:w="5508" w:type="dxa"/>
            <w:shd w:val="clear" w:color="auto" w:fill="auto"/>
          </w:tcPr>
          <w:p w14:paraId="73033BBA" w14:textId="77777777" w:rsidR="00F8511C" w:rsidRPr="003F3F54" w:rsidRDefault="00F8511C" w:rsidP="00D477CC">
            <w:pPr>
              <w:pStyle w:val="a5"/>
              <w:numPr>
                <w:ilvl w:val="0"/>
                <w:numId w:val="25"/>
              </w:numPr>
              <w:spacing w:before="20" w:after="20"/>
              <w:rPr>
                <w:lang w:val="en-GB"/>
              </w:rPr>
            </w:pPr>
            <w:r w:rsidRPr="003F3F54">
              <w:rPr>
                <w:lang w:val="en-GB"/>
              </w:rPr>
              <w:t>The Admissions Policy (2020/2021) will include mandatory confidential information from the previous School on any CP concerns.</w:t>
            </w:r>
          </w:p>
        </w:tc>
        <w:tc>
          <w:tcPr>
            <w:tcW w:w="5508" w:type="dxa"/>
            <w:shd w:val="clear" w:color="auto" w:fill="auto"/>
          </w:tcPr>
          <w:p w14:paraId="5E175537" w14:textId="77777777" w:rsidR="00F8511C" w:rsidRPr="007655A5" w:rsidRDefault="00F8511C" w:rsidP="00B52E40">
            <w:pPr>
              <w:pStyle w:val="a5"/>
              <w:numPr>
                <w:ilvl w:val="0"/>
                <w:numId w:val="25"/>
              </w:numPr>
              <w:spacing w:before="20" w:after="20"/>
              <w:jc w:val="both"/>
              <w:rPr>
                <w:lang w:val="ru-RU"/>
              </w:rPr>
            </w:pPr>
            <w:r w:rsidRPr="007655A5">
              <w:rPr>
                <w:lang w:val="ru-RU"/>
              </w:rPr>
              <w:t>Политика приема в школу (на 2020/2021 гг.) будет содержать обязательную конфиденциальную информацию о любых вопросах, связанных с защитой детей, полученную от предыдущей школы.</w:t>
            </w:r>
          </w:p>
        </w:tc>
      </w:tr>
      <w:tr w:rsidR="00F8511C" w:rsidRPr="00B52E40" w14:paraId="5B21F248" w14:textId="77777777" w:rsidTr="00D477CC">
        <w:tc>
          <w:tcPr>
            <w:tcW w:w="5508" w:type="dxa"/>
            <w:shd w:val="clear" w:color="auto" w:fill="auto"/>
          </w:tcPr>
          <w:p w14:paraId="1AAE06CE" w14:textId="77777777" w:rsidR="00F8511C" w:rsidRPr="003F3F54" w:rsidRDefault="00F8511C" w:rsidP="00D477CC">
            <w:pPr>
              <w:pStyle w:val="a5"/>
              <w:numPr>
                <w:ilvl w:val="0"/>
                <w:numId w:val="25"/>
              </w:numPr>
              <w:spacing w:before="20" w:after="20"/>
              <w:rPr>
                <w:lang w:val="en-GB"/>
              </w:rPr>
            </w:pPr>
            <w:r w:rsidRPr="003F3F54">
              <w:rPr>
                <w:lang w:val="en-GB"/>
              </w:rPr>
              <w:t>This will be requested by admissions however must be sent only by post from the previous schools DSL to Brookes DSL.</w:t>
            </w:r>
          </w:p>
        </w:tc>
        <w:tc>
          <w:tcPr>
            <w:tcW w:w="5508" w:type="dxa"/>
            <w:shd w:val="clear" w:color="auto" w:fill="auto"/>
          </w:tcPr>
          <w:p w14:paraId="2147D0CC" w14:textId="77777777" w:rsidR="00F8511C" w:rsidRPr="007655A5" w:rsidRDefault="00F8511C" w:rsidP="00B52E40">
            <w:pPr>
              <w:pStyle w:val="a5"/>
              <w:numPr>
                <w:ilvl w:val="0"/>
                <w:numId w:val="25"/>
              </w:numPr>
              <w:spacing w:before="20" w:after="20"/>
              <w:jc w:val="both"/>
              <w:rPr>
                <w:lang w:val="ru-RU"/>
              </w:rPr>
            </w:pPr>
            <w:r w:rsidRPr="007655A5">
              <w:rPr>
                <w:lang w:val="ru-RU"/>
              </w:rPr>
              <w:t>Данная информация должна быть направлена почтой СЗД предыдущей школы на имя СЗД школы «Брукс» к дате приема в школу.</w:t>
            </w:r>
          </w:p>
        </w:tc>
      </w:tr>
      <w:tr w:rsidR="00F8511C" w:rsidRPr="00B52E40" w14:paraId="0E819531" w14:textId="77777777" w:rsidTr="00D477CC">
        <w:tc>
          <w:tcPr>
            <w:tcW w:w="5508" w:type="dxa"/>
            <w:shd w:val="clear" w:color="auto" w:fill="auto"/>
          </w:tcPr>
          <w:p w14:paraId="40589BA2" w14:textId="77777777" w:rsidR="00F8511C" w:rsidRPr="003F3F54" w:rsidRDefault="00F8511C" w:rsidP="00D477CC">
            <w:pPr>
              <w:pStyle w:val="a5"/>
              <w:numPr>
                <w:ilvl w:val="0"/>
                <w:numId w:val="25"/>
              </w:numPr>
              <w:spacing w:before="20" w:after="20"/>
              <w:rPr>
                <w:lang w:val="en-GB"/>
              </w:rPr>
            </w:pPr>
            <w:r w:rsidRPr="003F3F54">
              <w:rPr>
                <w:lang w:val="en-GB"/>
              </w:rPr>
              <w:t>Should any concerns be raised then the Brookes DSL is entitled to call the previous school and seek more information.</w:t>
            </w:r>
          </w:p>
        </w:tc>
        <w:tc>
          <w:tcPr>
            <w:tcW w:w="5508" w:type="dxa"/>
            <w:shd w:val="clear" w:color="auto" w:fill="auto"/>
          </w:tcPr>
          <w:p w14:paraId="225769C6" w14:textId="77777777" w:rsidR="00F8511C" w:rsidRPr="007655A5" w:rsidRDefault="00F8511C" w:rsidP="00B52E40">
            <w:pPr>
              <w:pStyle w:val="a5"/>
              <w:numPr>
                <w:ilvl w:val="0"/>
                <w:numId w:val="25"/>
              </w:numPr>
              <w:spacing w:before="20" w:after="20"/>
              <w:jc w:val="both"/>
              <w:rPr>
                <w:lang w:val="ru-RU"/>
              </w:rPr>
            </w:pPr>
            <w:r w:rsidRPr="007655A5">
              <w:rPr>
                <w:lang w:val="ru-RU"/>
              </w:rPr>
              <w:t>При появлении причин для беспокойства СЗД школы «Брукс» будет вправе связаться с предыдущей школой для получения дополнительной информации.</w:t>
            </w:r>
          </w:p>
        </w:tc>
      </w:tr>
      <w:tr w:rsidR="00F8511C" w:rsidRPr="00B52E40" w14:paraId="32A43F0D" w14:textId="77777777" w:rsidTr="00D477CC">
        <w:tc>
          <w:tcPr>
            <w:tcW w:w="5508" w:type="dxa"/>
            <w:shd w:val="clear" w:color="auto" w:fill="auto"/>
          </w:tcPr>
          <w:p w14:paraId="1C453E7D" w14:textId="77777777" w:rsidR="00F8511C" w:rsidRPr="003F3F54" w:rsidRDefault="00F8511C" w:rsidP="00D477CC">
            <w:pPr>
              <w:pStyle w:val="a5"/>
              <w:numPr>
                <w:ilvl w:val="0"/>
                <w:numId w:val="25"/>
              </w:numPr>
              <w:spacing w:before="20" w:after="20"/>
              <w:rPr>
                <w:lang w:val="en-GB"/>
              </w:rPr>
            </w:pPr>
            <w:r w:rsidRPr="003F3F54">
              <w:rPr>
                <w:lang w:val="en-GB"/>
              </w:rPr>
              <w:t>This must only be done via post or verbally over the phone and must never be sent in email form.</w:t>
            </w:r>
          </w:p>
        </w:tc>
        <w:tc>
          <w:tcPr>
            <w:tcW w:w="5508" w:type="dxa"/>
            <w:shd w:val="clear" w:color="auto" w:fill="auto"/>
          </w:tcPr>
          <w:p w14:paraId="277AF20A" w14:textId="77777777" w:rsidR="00F8511C" w:rsidRPr="007655A5" w:rsidRDefault="00F8511C" w:rsidP="00B52E40">
            <w:pPr>
              <w:pStyle w:val="a5"/>
              <w:numPr>
                <w:ilvl w:val="0"/>
                <w:numId w:val="25"/>
              </w:numPr>
              <w:spacing w:before="20" w:after="20"/>
              <w:jc w:val="both"/>
              <w:rPr>
                <w:lang w:val="ru-RU"/>
              </w:rPr>
            </w:pPr>
            <w:r w:rsidRPr="007655A5">
              <w:rPr>
                <w:lang w:val="ru-RU"/>
              </w:rPr>
              <w:t>Такое обращение может быть направлено по почте или сделано устно по телефону, но не по электронной почте.</w:t>
            </w:r>
          </w:p>
        </w:tc>
      </w:tr>
      <w:tr w:rsidR="00F8511C" w:rsidRPr="00B52E40" w14:paraId="2E3D9900" w14:textId="77777777" w:rsidTr="00D477CC">
        <w:tc>
          <w:tcPr>
            <w:tcW w:w="5508" w:type="dxa"/>
            <w:shd w:val="clear" w:color="auto" w:fill="auto"/>
          </w:tcPr>
          <w:p w14:paraId="6213B242" w14:textId="77777777" w:rsidR="00F8511C" w:rsidRPr="00F8511C" w:rsidRDefault="00F8511C" w:rsidP="00D477CC">
            <w:pPr>
              <w:spacing w:before="20" w:after="20"/>
              <w:rPr>
                <w:lang w:val="en-GB"/>
              </w:rPr>
            </w:pPr>
            <w:r w:rsidRPr="00F8511C">
              <w:rPr>
                <w:lang w:val="en-GB"/>
              </w:rPr>
              <w:t>For students who leave the School</w:t>
            </w:r>
          </w:p>
        </w:tc>
        <w:tc>
          <w:tcPr>
            <w:tcW w:w="5508" w:type="dxa"/>
            <w:shd w:val="clear" w:color="auto" w:fill="auto"/>
          </w:tcPr>
          <w:p w14:paraId="28AA7455" w14:textId="77777777" w:rsidR="00F8511C" w:rsidRPr="007655A5" w:rsidRDefault="00F8511C" w:rsidP="00B52E40">
            <w:pPr>
              <w:spacing w:before="20" w:after="20"/>
              <w:jc w:val="both"/>
              <w:rPr>
                <w:lang w:val="ru-RU"/>
              </w:rPr>
            </w:pPr>
            <w:r w:rsidRPr="007655A5">
              <w:rPr>
                <w:lang w:val="ru-RU"/>
              </w:rPr>
              <w:t>Меры в отношении учащихся, покидающих школу</w:t>
            </w:r>
          </w:p>
        </w:tc>
      </w:tr>
      <w:tr w:rsidR="00F8511C" w:rsidRPr="00B52E40" w14:paraId="30C4A5F3" w14:textId="77777777" w:rsidTr="00D477CC">
        <w:tc>
          <w:tcPr>
            <w:tcW w:w="5508" w:type="dxa"/>
            <w:shd w:val="clear" w:color="auto" w:fill="auto"/>
          </w:tcPr>
          <w:p w14:paraId="0C2370B7" w14:textId="77777777" w:rsidR="00F8511C" w:rsidRPr="003F3F54" w:rsidRDefault="00F8511C" w:rsidP="00D477CC">
            <w:pPr>
              <w:pStyle w:val="a5"/>
              <w:numPr>
                <w:ilvl w:val="0"/>
                <w:numId w:val="26"/>
              </w:numPr>
              <w:spacing w:before="20" w:after="20"/>
              <w:rPr>
                <w:lang w:val="en-GB"/>
              </w:rPr>
            </w:pPr>
            <w:r w:rsidRPr="003F3F54">
              <w:rPr>
                <w:lang w:val="en-GB"/>
              </w:rPr>
              <w:t>Should the DSL have a concern about a student leaving the School it is the ethical responsibility of the School to inquire and be informed by parents.</w:t>
            </w:r>
          </w:p>
        </w:tc>
        <w:tc>
          <w:tcPr>
            <w:tcW w:w="5508" w:type="dxa"/>
            <w:shd w:val="clear" w:color="auto" w:fill="auto"/>
          </w:tcPr>
          <w:p w14:paraId="46A7DC8B" w14:textId="77777777" w:rsidR="00F8511C" w:rsidRPr="007655A5" w:rsidRDefault="00F8511C" w:rsidP="00B52E40">
            <w:pPr>
              <w:pStyle w:val="a5"/>
              <w:numPr>
                <w:ilvl w:val="0"/>
                <w:numId w:val="26"/>
              </w:numPr>
              <w:spacing w:before="20" w:after="20"/>
              <w:jc w:val="both"/>
              <w:rPr>
                <w:lang w:val="ru-RU"/>
              </w:rPr>
            </w:pPr>
            <w:r w:rsidRPr="007655A5">
              <w:rPr>
                <w:lang w:val="ru-RU"/>
              </w:rPr>
              <w:t xml:space="preserve">Если у СЗД имеются причины для беспокойства в отношении учащегося, покидающего школу, школа будет обязана с точки зрения этики связаться с родителями и получить </w:t>
            </w:r>
            <w:r w:rsidRPr="007655A5">
              <w:rPr>
                <w:lang w:val="ru-RU"/>
              </w:rPr>
              <w:lastRenderedPageBreak/>
              <w:t>информацию.</w:t>
            </w:r>
          </w:p>
        </w:tc>
      </w:tr>
      <w:tr w:rsidR="003F3F54" w:rsidRPr="00B52E40" w14:paraId="1EADFEB7" w14:textId="77777777" w:rsidTr="00D477CC">
        <w:trPr>
          <w:trHeight w:val="2168"/>
        </w:trPr>
        <w:tc>
          <w:tcPr>
            <w:tcW w:w="5508" w:type="dxa"/>
            <w:shd w:val="clear" w:color="auto" w:fill="auto"/>
          </w:tcPr>
          <w:p w14:paraId="031F32DF" w14:textId="77777777" w:rsidR="003F3F54" w:rsidRPr="003F3F54" w:rsidRDefault="003F3F54" w:rsidP="00D477CC">
            <w:pPr>
              <w:pStyle w:val="a5"/>
              <w:numPr>
                <w:ilvl w:val="0"/>
                <w:numId w:val="26"/>
              </w:numPr>
              <w:spacing w:before="20" w:after="20"/>
              <w:rPr>
                <w:lang w:val="en-GB"/>
              </w:rPr>
            </w:pPr>
            <w:r w:rsidRPr="003F3F54">
              <w:rPr>
                <w:lang w:val="en-GB"/>
              </w:rPr>
              <w:lastRenderedPageBreak/>
              <w:t>The DSL is then entitled to make contact  with the new School and ask for the DSL at that School.</w:t>
            </w:r>
            <w:r w:rsidRPr="003F3F54">
              <w:t xml:space="preserve"> </w:t>
            </w:r>
            <w:r w:rsidRPr="003F3F54">
              <w:rPr>
                <w:lang w:val="en-GB"/>
              </w:rPr>
              <w:t>If communication is established the DSL is entitled to send via post, any written records for the students time in Brookes Moscow.</w:t>
            </w:r>
            <w:r w:rsidRPr="003F3F54">
              <w:t xml:space="preserve"> </w:t>
            </w:r>
            <w:r w:rsidRPr="003F3F54">
              <w:rPr>
                <w:lang w:val="en-GB"/>
              </w:rPr>
              <w:t>These records can not be given to any one other than the DSL at the students' new School.</w:t>
            </w:r>
          </w:p>
        </w:tc>
        <w:tc>
          <w:tcPr>
            <w:tcW w:w="5508" w:type="dxa"/>
            <w:shd w:val="clear" w:color="auto" w:fill="auto"/>
          </w:tcPr>
          <w:p w14:paraId="5EEF5573" w14:textId="77777777" w:rsidR="003F3F54" w:rsidRPr="007655A5" w:rsidRDefault="003F3F54" w:rsidP="00B52E40">
            <w:pPr>
              <w:pStyle w:val="a5"/>
              <w:numPr>
                <w:ilvl w:val="0"/>
                <w:numId w:val="26"/>
              </w:numPr>
              <w:spacing w:before="20" w:after="20"/>
              <w:jc w:val="both"/>
              <w:rPr>
                <w:lang w:val="ru-RU"/>
              </w:rPr>
            </w:pPr>
            <w:r w:rsidRPr="007655A5">
              <w:rPr>
                <w:lang w:val="ru-RU"/>
              </w:rPr>
              <w:t>После этого СЗД будет обязан связаться с СЗД в новой школе. Если контакт будет налажен, СЗД будет вправе отправить по почте письменные документы, относящиеся к периоду обучения учащегося в Московской школе «Брукс». Данные документы могут быть предоставлены только СЗД в новой школе.</w:t>
            </w:r>
          </w:p>
        </w:tc>
      </w:tr>
      <w:tr w:rsidR="00F8511C" w:rsidRPr="00F8511C" w14:paraId="271B4F05" w14:textId="77777777" w:rsidTr="00D477CC">
        <w:tc>
          <w:tcPr>
            <w:tcW w:w="5508" w:type="dxa"/>
            <w:shd w:val="clear" w:color="auto" w:fill="auto"/>
          </w:tcPr>
          <w:p w14:paraId="1411661C" w14:textId="77777777" w:rsidR="00F8511C" w:rsidRPr="003F3F54" w:rsidRDefault="00F8511C" w:rsidP="00D477CC">
            <w:pPr>
              <w:spacing w:before="120" w:after="120"/>
              <w:rPr>
                <w:sz w:val="28"/>
                <w:szCs w:val="28"/>
                <w:lang w:val="en-GB"/>
              </w:rPr>
            </w:pPr>
            <w:r w:rsidRPr="003F3F54">
              <w:rPr>
                <w:sz w:val="28"/>
                <w:szCs w:val="28"/>
                <w:lang w:val="en-GB"/>
              </w:rPr>
              <w:t>7.3 Brookespeditions</w:t>
            </w:r>
          </w:p>
        </w:tc>
        <w:tc>
          <w:tcPr>
            <w:tcW w:w="5508" w:type="dxa"/>
            <w:shd w:val="clear" w:color="auto" w:fill="auto"/>
          </w:tcPr>
          <w:p w14:paraId="7A86F96A" w14:textId="6070F0EB" w:rsidR="00F8511C" w:rsidRPr="007655A5" w:rsidRDefault="00F8511C" w:rsidP="00D477CC">
            <w:pPr>
              <w:spacing w:before="120" w:after="120"/>
              <w:rPr>
                <w:sz w:val="28"/>
                <w:szCs w:val="28"/>
                <w:lang w:val="ru-RU"/>
              </w:rPr>
            </w:pPr>
            <w:r w:rsidRPr="007655A5">
              <w:rPr>
                <w:sz w:val="28"/>
                <w:szCs w:val="28"/>
                <w:lang w:val="ru-RU"/>
              </w:rPr>
              <w:t xml:space="preserve">7.3 </w:t>
            </w:r>
            <w:r w:rsidR="0017582F" w:rsidRPr="007655A5">
              <w:rPr>
                <w:sz w:val="28"/>
                <w:szCs w:val="28"/>
                <w:lang w:val="ru-RU"/>
              </w:rPr>
              <w:t xml:space="preserve">Программа </w:t>
            </w:r>
            <w:r w:rsidRPr="007655A5">
              <w:rPr>
                <w:sz w:val="28"/>
                <w:szCs w:val="28"/>
                <w:lang w:val="ru-RU"/>
              </w:rPr>
              <w:t>Brookespeditions</w:t>
            </w:r>
          </w:p>
        </w:tc>
      </w:tr>
      <w:tr w:rsidR="00F8511C" w:rsidRPr="00B52E40" w14:paraId="38F03486" w14:textId="77777777" w:rsidTr="00D477CC">
        <w:tc>
          <w:tcPr>
            <w:tcW w:w="5508" w:type="dxa"/>
            <w:shd w:val="clear" w:color="auto" w:fill="auto"/>
          </w:tcPr>
          <w:p w14:paraId="5DB341DD" w14:textId="77777777" w:rsidR="00F8511C" w:rsidRPr="00F8511C" w:rsidRDefault="00F8511C" w:rsidP="00D477CC">
            <w:pPr>
              <w:spacing w:before="20" w:after="20"/>
              <w:rPr>
                <w:lang w:val="en-GB"/>
              </w:rPr>
            </w:pPr>
            <w:r w:rsidRPr="00F8511C">
              <w:rPr>
                <w:lang w:val="en-GB"/>
              </w:rPr>
              <w:t>We are very proud at Brookes of the wonderful Brookespeditions program that students undertake each year.</w:t>
            </w:r>
          </w:p>
        </w:tc>
        <w:tc>
          <w:tcPr>
            <w:tcW w:w="5508" w:type="dxa"/>
            <w:shd w:val="clear" w:color="auto" w:fill="auto"/>
          </w:tcPr>
          <w:p w14:paraId="40F2AD54" w14:textId="77777777" w:rsidR="00F8511C" w:rsidRPr="007655A5" w:rsidRDefault="00F8511C" w:rsidP="00B52E40">
            <w:pPr>
              <w:spacing w:before="20" w:after="20"/>
              <w:jc w:val="both"/>
              <w:rPr>
                <w:lang w:val="ru-RU"/>
              </w:rPr>
            </w:pPr>
            <w:r w:rsidRPr="007655A5">
              <w:rPr>
                <w:lang w:val="ru-RU"/>
              </w:rPr>
              <w:t>«Брукс» очень гордится ежегодной программой Brookespeditions для учащихся.</w:t>
            </w:r>
          </w:p>
        </w:tc>
      </w:tr>
      <w:tr w:rsidR="00F8511C" w:rsidRPr="00B52E40" w14:paraId="514FAA15" w14:textId="77777777" w:rsidTr="00D477CC">
        <w:tc>
          <w:tcPr>
            <w:tcW w:w="5508" w:type="dxa"/>
            <w:shd w:val="clear" w:color="auto" w:fill="auto"/>
          </w:tcPr>
          <w:p w14:paraId="721BDDAE" w14:textId="77777777" w:rsidR="00F8511C" w:rsidRPr="00F8511C" w:rsidRDefault="00F8511C" w:rsidP="00D477CC">
            <w:pPr>
              <w:spacing w:before="20" w:after="20"/>
              <w:rPr>
                <w:lang w:val="en-GB"/>
              </w:rPr>
            </w:pPr>
            <w:r w:rsidRPr="00F8511C">
              <w:rPr>
                <w:lang w:val="en-GB"/>
              </w:rPr>
              <w:t>To ensure that these are as safe as possible for the students, the following guidance is put in place.</w:t>
            </w:r>
          </w:p>
        </w:tc>
        <w:tc>
          <w:tcPr>
            <w:tcW w:w="5508" w:type="dxa"/>
            <w:shd w:val="clear" w:color="auto" w:fill="auto"/>
          </w:tcPr>
          <w:p w14:paraId="321456B8" w14:textId="77777777" w:rsidR="00F8511C" w:rsidRPr="007655A5" w:rsidRDefault="00F8511C" w:rsidP="00B52E40">
            <w:pPr>
              <w:spacing w:before="20" w:after="20"/>
              <w:jc w:val="both"/>
              <w:rPr>
                <w:lang w:val="ru-RU"/>
              </w:rPr>
            </w:pPr>
            <w:r w:rsidRPr="007655A5">
              <w:rPr>
                <w:lang w:val="ru-RU"/>
              </w:rPr>
              <w:t>Для обеспечения безопасного участия в ней необходимо соблюдать приведенные далее правила.</w:t>
            </w:r>
          </w:p>
        </w:tc>
      </w:tr>
      <w:tr w:rsidR="00F8511C" w:rsidRPr="00B52E40" w14:paraId="71EEC778" w14:textId="77777777" w:rsidTr="00D477CC">
        <w:tc>
          <w:tcPr>
            <w:tcW w:w="5508" w:type="dxa"/>
            <w:shd w:val="clear" w:color="auto" w:fill="auto"/>
          </w:tcPr>
          <w:p w14:paraId="783CCE47" w14:textId="77777777" w:rsidR="00F8511C" w:rsidRPr="003F3F54" w:rsidRDefault="00F8511C" w:rsidP="00D477CC">
            <w:pPr>
              <w:pStyle w:val="a5"/>
              <w:numPr>
                <w:ilvl w:val="0"/>
                <w:numId w:val="27"/>
              </w:numPr>
              <w:spacing w:before="20" w:after="20"/>
              <w:rPr>
                <w:lang w:val="en-GB"/>
              </w:rPr>
            </w:pPr>
            <w:r w:rsidRPr="003F3F54">
              <w:rPr>
                <w:lang w:val="en-GB"/>
              </w:rPr>
              <w:t>All trips require a full risk assessment to be carried out by a Senior Leader at Brookes Moscow prior to travel.</w:t>
            </w:r>
          </w:p>
        </w:tc>
        <w:tc>
          <w:tcPr>
            <w:tcW w:w="5508" w:type="dxa"/>
            <w:shd w:val="clear" w:color="auto" w:fill="auto"/>
          </w:tcPr>
          <w:p w14:paraId="4FC27426" w14:textId="77777777" w:rsidR="00F8511C" w:rsidRPr="007655A5" w:rsidRDefault="00F8511C" w:rsidP="00B52E40">
            <w:pPr>
              <w:pStyle w:val="a5"/>
              <w:numPr>
                <w:ilvl w:val="0"/>
                <w:numId w:val="27"/>
              </w:numPr>
              <w:spacing w:before="20" w:after="20"/>
              <w:jc w:val="both"/>
              <w:rPr>
                <w:lang w:val="ru-RU"/>
              </w:rPr>
            </w:pPr>
            <w:r w:rsidRPr="007655A5">
              <w:rPr>
                <w:lang w:val="ru-RU"/>
              </w:rPr>
              <w:t>До начала любой поездки старший руководитель Московской школы «Брукс» обязан выполнить оценку рисков.</w:t>
            </w:r>
          </w:p>
        </w:tc>
      </w:tr>
      <w:tr w:rsidR="00F8511C" w:rsidRPr="00B52E40" w14:paraId="22DA3261" w14:textId="77777777" w:rsidTr="00D477CC">
        <w:tc>
          <w:tcPr>
            <w:tcW w:w="5508" w:type="dxa"/>
            <w:shd w:val="clear" w:color="auto" w:fill="auto"/>
          </w:tcPr>
          <w:p w14:paraId="7067357C" w14:textId="77777777" w:rsidR="00F8511C" w:rsidRPr="003F3F54" w:rsidRDefault="00F8511C" w:rsidP="00D477CC">
            <w:pPr>
              <w:pStyle w:val="a5"/>
              <w:numPr>
                <w:ilvl w:val="0"/>
                <w:numId w:val="27"/>
              </w:numPr>
              <w:spacing w:before="20" w:after="20"/>
              <w:rPr>
                <w:lang w:val="en-GB"/>
              </w:rPr>
            </w:pPr>
            <w:r w:rsidRPr="003F3F54">
              <w:rPr>
                <w:lang w:val="en-GB"/>
              </w:rPr>
              <w:t>When using an outsourced company, the School is required to have their full risk assessments and safeguarding policies from the company before travelling.</w:t>
            </w:r>
          </w:p>
        </w:tc>
        <w:tc>
          <w:tcPr>
            <w:tcW w:w="5508" w:type="dxa"/>
            <w:shd w:val="clear" w:color="auto" w:fill="auto"/>
          </w:tcPr>
          <w:p w14:paraId="427BCFA8" w14:textId="77777777" w:rsidR="00F8511C" w:rsidRPr="007655A5" w:rsidRDefault="00F8511C" w:rsidP="00B52E40">
            <w:pPr>
              <w:pStyle w:val="a5"/>
              <w:numPr>
                <w:ilvl w:val="0"/>
                <w:numId w:val="27"/>
              </w:numPr>
              <w:spacing w:before="20" w:after="20"/>
              <w:jc w:val="both"/>
              <w:rPr>
                <w:lang w:val="ru-RU"/>
              </w:rPr>
            </w:pPr>
            <w:r w:rsidRPr="007655A5">
              <w:rPr>
                <w:lang w:val="ru-RU"/>
              </w:rPr>
              <w:t>Если привлекается сторонняя компания, школа обязана получить от нее результаты оценки рисков и политики защиты детей до начала поездки.</w:t>
            </w:r>
          </w:p>
        </w:tc>
      </w:tr>
      <w:tr w:rsidR="00F8511C" w:rsidRPr="00B52E40" w14:paraId="5EA440AD" w14:textId="77777777" w:rsidTr="00D477CC">
        <w:tc>
          <w:tcPr>
            <w:tcW w:w="5508" w:type="dxa"/>
            <w:shd w:val="clear" w:color="auto" w:fill="auto"/>
          </w:tcPr>
          <w:p w14:paraId="27CB7E9E" w14:textId="77777777" w:rsidR="00F8511C" w:rsidRPr="003F3F54" w:rsidRDefault="00F8511C" w:rsidP="00D477CC">
            <w:pPr>
              <w:pStyle w:val="a5"/>
              <w:numPr>
                <w:ilvl w:val="0"/>
                <w:numId w:val="27"/>
              </w:numPr>
              <w:spacing w:before="20" w:after="20"/>
              <w:rPr>
                <w:lang w:val="en-GB"/>
              </w:rPr>
            </w:pPr>
            <w:r w:rsidRPr="003F3F54">
              <w:rPr>
                <w:lang w:val="en-GB"/>
              </w:rPr>
              <w:t>A senior leader will accompany every trip where possible.</w:t>
            </w:r>
          </w:p>
        </w:tc>
        <w:tc>
          <w:tcPr>
            <w:tcW w:w="5508" w:type="dxa"/>
            <w:shd w:val="clear" w:color="auto" w:fill="auto"/>
          </w:tcPr>
          <w:p w14:paraId="44C542E6" w14:textId="77777777" w:rsidR="00F8511C" w:rsidRPr="007655A5" w:rsidRDefault="00F8511C" w:rsidP="00B52E40">
            <w:pPr>
              <w:pStyle w:val="a5"/>
              <w:numPr>
                <w:ilvl w:val="0"/>
                <w:numId w:val="27"/>
              </w:numPr>
              <w:spacing w:before="20" w:after="20"/>
              <w:jc w:val="both"/>
              <w:rPr>
                <w:lang w:val="ru-RU"/>
              </w:rPr>
            </w:pPr>
            <w:r w:rsidRPr="007655A5">
              <w:rPr>
                <w:lang w:val="ru-RU"/>
              </w:rPr>
              <w:t>По возможности, дети сопровождаются старшим руководителем в каждой поездке.</w:t>
            </w:r>
          </w:p>
        </w:tc>
      </w:tr>
      <w:tr w:rsidR="00F8511C" w:rsidRPr="00B52E40" w14:paraId="12E7CF95" w14:textId="77777777" w:rsidTr="00D477CC">
        <w:tc>
          <w:tcPr>
            <w:tcW w:w="5508" w:type="dxa"/>
            <w:shd w:val="clear" w:color="auto" w:fill="auto"/>
          </w:tcPr>
          <w:p w14:paraId="5E5225DB" w14:textId="77777777" w:rsidR="00F8511C" w:rsidRPr="003F3F54" w:rsidRDefault="00F8511C" w:rsidP="00D477CC">
            <w:pPr>
              <w:pStyle w:val="a5"/>
              <w:numPr>
                <w:ilvl w:val="0"/>
                <w:numId w:val="27"/>
              </w:numPr>
              <w:spacing w:before="20" w:after="20"/>
              <w:rPr>
                <w:lang w:val="en-GB"/>
              </w:rPr>
            </w:pPr>
            <w:r w:rsidRPr="003F3F54">
              <w:rPr>
                <w:lang w:val="en-GB"/>
              </w:rPr>
              <w:t>All staff accompanying trips are well informed and briefed of their role while on a trip.</w:t>
            </w:r>
          </w:p>
        </w:tc>
        <w:tc>
          <w:tcPr>
            <w:tcW w:w="5508" w:type="dxa"/>
            <w:shd w:val="clear" w:color="auto" w:fill="auto"/>
          </w:tcPr>
          <w:p w14:paraId="108329D0" w14:textId="77777777" w:rsidR="00F8511C" w:rsidRPr="007655A5" w:rsidRDefault="00F8511C" w:rsidP="00B52E40">
            <w:pPr>
              <w:pStyle w:val="a5"/>
              <w:numPr>
                <w:ilvl w:val="0"/>
                <w:numId w:val="27"/>
              </w:numPr>
              <w:spacing w:before="20" w:after="20"/>
              <w:jc w:val="both"/>
              <w:rPr>
                <w:lang w:val="ru-RU"/>
              </w:rPr>
            </w:pPr>
            <w:r w:rsidRPr="007655A5">
              <w:rPr>
                <w:lang w:val="ru-RU"/>
              </w:rPr>
              <w:t>Все сотрудники, сопровождающие детей в поездке, получили необходимую информацию и прошли инструктаж касательно их ролей во время поездки.</w:t>
            </w:r>
          </w:p>
        </w:tc>
      </w:tr>
      <w:tr w:rsidR="00F8511C" w:rsidRPr="00B52E40" w14:paraId="4E021F05" w14:textId="77777777" w:rsidTr="00D477CC">
        <w:tc>
          <w:tcPr>
            <w:tcW w:w="5508" w:type="dxa"/>
            <w:shd w:val="clear" w:color="auto" w:fill="auto"/>
          </w:tcPr>
          <w:p w14:paraId="62133163" w14:textId="77777777" w:rsidR="00F8511C" w:rsidRPr="003F3F54" w:rsidRDefault="00F8511C" w:rsidP="00D477CC">
            <w:pPr>
              <w:pStyle w:val="a5"/>
              <w:numPr>
                <w:ilvl w:val="0"/>
                <w:numId w:val="27"/>
              </w:numPr>
              <w:spacing w:before="20" w:after="20"/>
              <w:rPr>
                <w:lang w:val="en-GB"/>
              </w:rPr>
            </w:pPr>
            <w:r w:rsidRPr="003F3F54">
              <w:rPr>
                <w:lang w:val="en-GB"/>
              </w:rPr>
              <w:t>Students are not to bring mobile phones on School trips.</w:t>
            </w:r>
          </w:p>
        </w:tc>
        <w:tc>
          <w:tcPr>
            <w:tcW w:w="5508" w:type="dxa"/>
            <w:shd w:val="clear" w:color="auto" w:fill="auto"/>
          </w:tcPr>
          <w:p w14:paraId="155A8DE4" w14:textId="77777777" w:rsidR="00F8511C" w:rsidRPr="007655A5" w:rsidRDefault="00F8511C" w:rsidP="00B52E40">
            <w:pPr>
              <w:pStyle w:val="a5"/>
              <w:numPr>
                <w:ilvl w:val="0"/>
                <w:numId w:val="27"/>
              </w:numPr>
              <w:spacing w:before="20" w:after="20"/>
              <w:jc w:val="both"/>
              <w:rPr>
                <w:lang w:val="ru-RU"/>
              </w:rPr>
            </w:pPr>
            <w:r w:rsidRPr="007655A5">
              <w:rPr>
                <w:lang w:val="ru-RU"/>
              </w:rPr>
              <w:t>Учащиеся не вправе брать с собой мобильные телефоны в школьные поездки.</w:t>
            </w:r>
          </w:p>
        </w:tc>
      </w:tr>
      <w:tr w:rsidR="00F8511C" w:rsidRPr="00B52E40" w14:paraId="2F6AE503" w14:textId="77777777" w:rsidTr="00D477CC">
        <w:tc>
          <w:tcPr>
            <w:tcW w:w="5508" w:type="dxa"/>
            <w:shd w:val="clear" w:color="auto" w:fill="auto"/>
          </w:tcPr>
          <w:p w14:paraId="426CEFB0" w14:textId="77777777" w:rsidR="00F8511C" w:rsidRPr="003F3F54" w:rsidRDefault="00F8511C" w:rsidP="00D477CC">
            <w:pPr>
              <w:pStyle w:val="a5"/>
              <w:numPr>
                <w:ilvl w:val="0"/>
                <w:numId w:val="27"/>
              </w:numPr>
              <w:spacing w:before="20" w:after="20"/>
              <w:rPr>
                <w:lang w:val="en-GB"/>
              </w:rPr>
            </w:pPr>
            <w:r w:rsidRPr="003F3F54">
              <w:rPr>
                <w:lang w:val="en-GB"/>
              </w:rPr>
              <w:t>All staff are on duty 24 hours each day of the trip and are to respond to issues from students at any times that merit attention.</w:t>
            </w:r>
          </w:p>
        </w:tc>
        <w:tc>
          <w:tcPr>
            <w:tcW w:w="5508" w:type="dxa"/>
            <w:shd w:val="clear" w:color="auto" w:fill="auto"/>
          </w:tcPr>
          <w:p w14:paraId="683409DA" w14:textId="77777777" w:rsidR="00F8511C" w:rsidRPr="007655A5" w:rsidRDefault="00F8511C" w:rsidP="00B52E40">
            <w:pPr>
              <w:pStyle w:val="a5"/>
              <w:numPr>
                <w:ilvl w:val="0"/>
                <w:numId w:val="27"/>
              </w:numPr>
              <w:spacing w:before="20" w:after="20"/>
              <w:jc w:val="both"/>
              <w:rPr>
                <w:lang w:val="ru-RU"/>
              </w:rPr>
            </w:pPr>
            <w:r w:rsidRPr="007655A5">
              <w:rPr>
                <w:lang w:val="ru-RU"/>
              </w:rPr>
              <w:t>Весь персонал дежурит 24 часа в сутки ежедневно на протяжении всей поездки, и обязан реагировать на все вопросы, о которых сообщают учащиеся и которые заслуживают внимания, в любой момент времени.</w:t>
            </w:r>
          </w:p>
        </w:tc>
      </w:tr>
      <w:tr w:rsidR="00F8511C" w:rsidRPr="00B52E40" w14:paraId="45D5FEC6" w14:textId="77777777" w:rsidTr="00D477CC">
        <w:tc>
          <w:tcPr>
            <w:tcW w:w="5508" w:type="dxa"/>
            <w:shd w:val="clear" w:color="auto" w:fill="auto"/>
          </w:tcPr>
          <w:p w14:paraId="32E05E63" w14:textId="77777777" w:rsidR="00F8511C" w:rsidRPr="003F3F54" w:rsidRDefault="00F8511C" w:rsidP="00D477CC">
            <w:pPr>
              <w:pStyle w:val="a5"/>
              <w:numPr>
                <w:ilvl w:val="0"/>
                <w:numId w:val="27"/>
              </w:numPr>
              <w:spacing w:before="20" w:after="20"/>
              <w:rPr>
                <w:lang w:val="en-GB"/>
              </w:rPr>
            </w:pPr>
            <w:r w:rsidRPr="003F3F54">
              <w:rPr>
                <w:lang w:val="en-GB"/>
              </w:rPr>
              <w:t>The School has a strict no alcohol policy for staff on Brookespedition trips.</w:t>
            </w:r>
          </w:p>
        </w:tc>
        <w:tc>
          <w:tcPr>
            <w:tcW w:w="5508" w:type="dxa"/>
            <w:shd w:val="clear" w:color="auto" w:fill="auto"/>
          </w:tcPr>
          <w:p w14:paraId="6491BB94" w14:textId="77777777" w:rsidR="00F8511C" w:rsidRPr="007655A5" w:rsidRDefault="00F8511C" w:rsidP="00B52E40">
            <w:pPr>
              <w:pStyle w:val="a5"/>
              <w:numPr>
                <w:ilvl w:val="0"/>
                <w:numId w:val="27"/>
              </w:numPr>
              <w:spacing w:before="20" w:after="20"/>
              <w:jc w:val="both"/>
              <w:rPr>
                <w:lang w:val="ru-RU"/>
              </w:rPr>
            </w:pPr>
            <w:r w:rsidRPr="007655A5">
              <w:rPr>
                <w:lang w:val="ru-RU"/>
              </w:rPr>
              <w:t>Школа строго запрещает сотрудникам употреблять алкоголь во время поездок по программе Brookespeditions.</w:t>
            </w:r>
          </w:p>
        </w:tc>
      </w:tr>
      <w:tr w:rsidR="00F8511C" w:rsidRPr="00B52E40" w14:paraId="49434ABB" w14:textId="77777777" w:rsidTr="00D477CC">
        <w:tc>
          <w:tcPr>
            <w:tcW w:w="5508" w:type="dxa"/>
            <w:shd w:val="clear" w:color="auto" w:fill="auto"/>
          </w:tcPr>
          <w:p w14:paraId="3D9BBBE2" w14:textId="77777777" w:rsidR="00F8511C" w:rsidRPr="003F3F54" w:rsidRDefault="00F8511C" w:rsidP="00D477CC">
            <w:pPr>
              <w:pStyle w:val="a5"/>
              <w:numPr>
                <w:ilvl w:val="0"/>
                <w:numId w:val="27"/>
              </w:numPr>
              <w:spacing w:before="20" w:after="20"/>
              <w:rPr>
                <w:lang w:val="en-GB"/>
              </w:rPr>
            </w:pPr>
            <w:r w:rsidRPr="003F3F54">
              <w:rPr>
                <w:lang w:val="en-GB"/>
              </w:rPr>
              <w:t>Strict ratios are followed to ensure a safe number of staff accompanying students on trips.</w:t>
            </w:r>
          </w:p>
        </w:tc>
        <w:tc>
          <w:tcPr>
            <w:tcW w:w="5508" w:type="dxa"/>
            <w:shd w:val="clear" w:color="auto" w:fill="auto"/>
          </w:tcPr>
          <w:p w14:paraId="1A83B1A8" w14:textId="77777777" w:rsidR="00F8511C" w:rsidRPr="007655A5" w:rsidRDefault="00F8511C" w:rsidP="00B52E40">
            <w:pPr>
              <w:pStyle w:val="a5"/>
              <w:numPr>
                <w:ilvl w:val="0"/>
                <w:numId w:val="27"/>
              </w:numPr>
              <w:spacing w:before="20" w:after="20"/>
              <w:jc w:val="both"/>
              <w:rPr>
                <w:lang w:val="ru-RU"/>
              </w:rPr>
            </w:pPr>
            <w:r w:rsidRPr="007655A5">
              <w:rPr>
                <w:lang w:val="ru-RU"/>
              </w:rPr>
              <w:t>Для обеспечения безопасности учащихся во время поездок соблюдается строгое соотношение количества сотрудников и детей.</w:t>
            </w:r>
          </w:p>
        </w:tc>
      </w:tr>
      <w:tr w:rsidR="00F8511C" w:rsidRPr="00B52E40" w14:paraId="6072DE37" w14:textId="77777777" w:rsidTr="00D477CC">
        <w:tc>
          <w:tcPr>
            <w:tcW w:w="5508" w:type="dxa"/>
            <w:shd w:val="clear" w:color="auto" w:fill="auto"/>
          </w:tcPr>
          <w:p w14:paraId="3596B376" w14:textId="77777777" w:rsidR="00F8511C" w:rsidRPr="003F3F54" w:rsidRDefault="00F8511C" w:rsidP="00D477CC">
            <w:pPr>
              <w:pStyle w:val="a5"/>
              <w:numPr>
                <w:ilvl w:val="0"/>
                <w:numId w:val="27"/>
              </w:numPr>
              <w:spacing w:before="20" w:after="20"/>
              <w:rPr>
                <w:lang w:val="en-GB"/>
              </w:rPr>
            </w:pPr>
            <w:r w:rsidRPr="003F3F54">
              <w:rPr>
                <w:lang w:val="en-GB"/>
              </w:rPr>
              <w:t>In accommodation, no students are to be staying in a room by themselves.</w:t>
            </w:r>
          </w:p>
        </w:tc>
        <w:tc>
          <w:tcPr>
            <w:tcW w:w="5508" w:type="dxa"/>
            <w:shd w:val="clear" w:color="auto" w:fill="auto"/>
          </w:tcPr>
          <w:p w14:paraId="716F934D" w14:textId="77777777" w:rsidR="00F8511C" w:rsidRPr="007655A5" w:rsidRDefault="00F8511C" w:rsidP="00B52E40">
            <w:pPr>
              <w:pStyle w:val="a5"/>
              <w:numPr>
                <w:ilvl w:val="0"/>
                <w:numId w:val="27"/>
              </w:numPr>
              <w:spacing w:before="20" w:after="20"/>
              <w:jc w:val="both"/>
              <w:rPr>
                <w:lang w:val="ru-RU"/>
              </w:rPr>
            </w:pPr>
            <w:r w:rsidRPr="007655A5">
              <w:rPr>
                <w:lang w:val="ru-RU"/>
              </w:rPr>
              <w:t>В местах проживания учащиеся не вправе оставаться в номере без присмотра.</w:t>
            </w:r>
          </w:p>
        </w:tc>
      </w:tr>
      <w:tr w:rsidR="00F8511C" w:rsidRPr="00B52E40" w14:paraId="030FA9F7" w14:textId="77777777" w:rsidTr="00D477CC">
        <w:tc>
          <w:tcPr>
            <w:tcW w:w="5508" w:type="dxa"/>
            <w:shd w:val="clear" w:color="auto" w:fill="auto"/>
          </w:tcPr>
          <w:p w14:paraId="31C3DDE4" w14:textId="77777777" w:rsidR="00F8511C" w:rsidRPr="003F3F54" w:rsidRDefault="00F8511C" w:rsidP="00D477CC">
            <w:pPr>
              <w:pStyle w:val="a5"/>
              <w:numPr>
                <w:ilvl w:val="0"/>
                <w:numId w:val="27"/>
              </w:numPr>
              <w:spacing w:before="20" w:after="20"/>
              <w:rPr>
                <w:lang w:val="en-GB"/>
              </w:rPr>
            </w:pPr>
            <w:r w:rsidRPr="003F3F54">
              <w:rPr>
                <w:lang w:val="en-GB"/>
              </w:rPr>
              <w:t>In accommodation, no students are to be staying on a floor that is different from at least one member of staff.</w:t>
            </w:r>
          </w:p>
        </w:tc>
        <w:tc>
          <w:tcPr>
            <w:tcW w:w="5508" w:type="dxa"/>
            <w:shd w:val="clear" w:color="auto" w:fill="auto"/>
          </w:tcPr>
          <w:p w14:paraId="42243B9C" w14:textId="77777777" w:rsidR="00F8511C" w:rsidRPr="007655A5" w:rsidRDefault="00F8511C" w:rsidP="00B52E40">
            <w:pPr>
              <w:pStyle w:val="a5"/>
              <w:numPr>
                <w:ilvl w:val="0"/>
                <w:numId w:val="27"/>
              </w:numPr>
              <w:spacing w:before="20" w:after="20"/>
              <w:jc w:val="both"/>
              <w:rPr>
                <w:lang w:val="ru-RU"/>
              </w:rPr>
            </w:pPr>
            <w:r w:rsidRPr="007655A5">
              <w:rPr>
                <w:lang w:val="ru-RU"/>
              </w:rPr>
              <w:t>В местах проживания на каждом этаже, на котором проживают учащиеся, должен проживать хотя бы один сотрудник школы.</w:t>
            </w:r>
          </w:p>
        </w:tc>
      </w:tr>
      <w:tr w:rsidR="003F3F54" w:rsidRPr="00B52E40" w14:paraId="10ACDB5F" w14:textId="77777777" w:rsidTr="00D477CC">
        <w:trPr>
          <w:trHeight w:val="2158"/>
        </w:trPr>
        <w:tc>
          <w:tcPr>
            <w:tcW w:w="5508" w:type="dxa"/>
            <w:shd w:val="clear" w:color="auto" w:fill="auto"/>
          </w:tcPr>
          <w:p w14:paraId="0AF8177D" w14:textId="77777777" w:rsidR="003F3F54" w:rsidRPr="003F3F54" w:rsidRDefault="003F3F54" w:rsidP="00D477CC">
            <w:pPr>
              <w:pStyle w:val="a5"/>
              <w:numPr>
                <w:ilvl w:val="0"/>
                <w:numId w:val="27"/>
              </w:numPr>
              <w:spacing w:before="20" w:after="20"/>
              <w:rPr>
                <w:lang w:val="en-GB"/>
              </w:rPr>
            </w:pPr>
            <w:r w:rsidRPr="003F3F54">
              <w:rPr>
                <w:lang w:val="en-GB"/>
              </w:rPr>
              <w:lastRenderedPageBreak/>
              <w:t>No member of staff is to share a room with a student (unless there is an extreme worry of attempted self-harm and the staff are worried about what could happen should the student be left unattended.</w:t>
            </w:r>
            <w:r w:rsidRPr="003F3F54">
              <w:t xml:space="preserve"> </w:t>
            </w:r>
            <w:r w:rsidRPr="003F3F54">
              <w:rPr>
                <w:lang w:val="en-GB"/>
              </w:rPr>
              <w:t>In this instance at least 2 members of staff are to be present in the room and the DSL notified straight away).</w:t>
            </w:r>
          </w:p>
        </w:tc>
        <w:tc>
          <w:tcPr>
            <w:tcW w:w="5508" w:type="dxa"/>
            <w:shd w:val="clear" w:color="auto" w:fill="auto"/>
          </w:tcPr>
          <w:p w14:paraId="6AA9D713" w14:textId="5D4D3B12" w:rsidR="003F3F54" w:rsidRPr="007655A5" w:rsidRDefault="003F3F54" w:rsidP="00B52E40">
            <w:pPr>
              <w:pStyle w:val="a5"/>
              <w:numPr>
                <w:ilvl w:val="0"/>
                <w:numId w:val="27"/>
              </w:numPr>
              <w:spacing w:before="20" w:after="20"/>
              <w:jc w:val="both"/>
              <w:rPr>
                <w:lang w:val="ru-RU"/>
              </w:rPr>
            </w:pPr>
            <w:r w:rsidRPr="007655A5">
              <w:rPr>
                <w:lang w:val="ru-RU"/>
              </w:rPr>
              <w:t>Ни один сотрудник школы не вправе жить в номере вместе с учащимся (за исключением высокой вероятности нанесения вреда самому себе, когда сотрудники считают, что учащегося не следует оставлять одного; в таком случае в номере должны находиться не менее 2</w:t>
            </w:r>
            <w:r w:rsidR="00520A7F" w:rsidRPr="007655A5">
              <w:rPr>
                <w:lang w:val="ru-RU"/>
              </w:rPr>
              <w:t> </w:t>
            </w:r>
            <w:r w:rsidRPr="007655A5">
              <w:rPr>
                <w:lang w:val="ru-RU"/>
              </w:rPr>
              <w:t>сотрудников школы, при этом СЗД должен быть немедленно уведомлен).</w:t>
            </w:r>
          </w:p>
        </w:tc>
      </w:tr>
      <w:tr w:rsidR="003F3F54" w:rsidRPr="00B52E40" w14:paraId="0460C37C" w14:textId="77777777" w:rsidTr="00D477CC">
        <w:trPr>
          <w:trHeight w:val="2964"/>
        </w:trPr>
        <w:tc>
          <w:tcPr>
            <w:tcW w:w="5508" w:type="dxa"/>
            <w:shd w:val="clear" w:color="auto" w:fill="auto"/>
          </w:tcPr>
          <w:p w14:paraId="52689025" w14:textId="77777777" w:rsidR="003F3F54" w:rsidRPr="003F3F54" w:rsidRDefault="003F3F54" w:rsidP="00D477CC">
            <w:pPr>
              <w:pStyle w:val="a5"/>
              <w:numPr>
                <w:ilvl w:val="0"/>
                <w:numId w:val="27"/>
              </w:numPr>
              <w:spacing w:before="20" w:after="20"/>
              <w:rPr>
                <w:lang w:val="en-GB"/>
              </w:rPr>
            </w:pPr>
            <w:r w:rsidRPr="003F3F54">
              <w:rPr>
                <w:lang w:val="en-GB"/>
              </w:rPr>
              <w:t>When on a trip, students are the sole care of Brookes Moscow staff and are not to be let into the care of parents or other family or carers.</w:t>
            </w:r>
            <w:r w:rsidRPr="003F3F54">
              <w:t xml:space="preserve"> </w:t>
            </w:r>
            <w:r w:rsidRPr="003F3F54">
              <w:rPr>
                <w:lang w:val="en-GB"/>
              </w:rPr>
              <w:t>Should a child wish not to travel to/from the location with the School, this is at the sole discretion of the director of the School upon a satisfactory safe plan being agreed with the family.</w:t>
            </w:r>
          </w:p>
        </w:tc>
        <w:tc>
          <w:tcPr>
            <w:tcW w:w="5508" w:type="dxa"/>
            <w:shd w:val="clear" w:color="auto" w:fill="auto"/>
          </w:tcPr>
          <w:p w14:paraId="106EC3F8" w14:textId="77777777" w:rsidR="003F3F54" w:rsidRPr="007655A5" w:rsidRDefault="003F3F54" w:rsidP="00B52E40">
            <w:pPr>
              <w:pStyle w:val="a5"/>
              <w:numPr>
                <w:ilvl w:val="0"/>
                <w:numId w:val="27"/>
              </w:numPr>
              <w:spacing w:before="20" w:after="20"/>
              <w:jc w:val="both"/>
              <w:rPr>
                <w:lang w:val="ru-RU"/>
              </w:rPr>
            </w:pPr>
            <w:r w:rsidRPr="007655A5">
              <w:rPr>
                <w:lang w:val="ru-RU"/>
              </w:rPr>
              <w:t>Во время поездки ответственность за учащихся несут только сотрудники Московской школы «Брукс», поэтому учащиеся не могут быть переданы родителям, другим родственникам или опекунам. Если ребенок не желает добираться до/от места назначения вместе с учащимися, такая отдельная поездка может быть разрешена директором при наличии соответствующего безопасного плана, согласованного с членами семьи.</w:t>
            </w:r>
          </w:p>
        </w:tc>
      </w:tr>
      <w:tr w:rsidR="00F8511C" w:rsidRPr="00B52E40" w14:paraId="35CB2ACE" w14:textId="77777777" w:rsidTr="00D477CC">
        <w:tc>
          <w:tcPr>
            <w:tcW w:w="5508" w:type="dxa"/>
            <w:shd w:val="clear" w:color="auto" w:fill="auto"/>
          </w:tcPr>
          <w:p w14:paraId="0F381CFA" w14:textId="77777777" w:rsidR="00F8511C" w:rsidRPr="003F3F54" w:rsidRDefault="00F8511C" w:rsidP="00D477CC">
            <w:pPr>
              <w:pStyle w:val="a5"/>
              <w:numPr>
                <w:ilvl w:val="0"/>
                <w:numId w:val="27"/>
              </w:numPr>
              <w:spacing w:before="20" w:after="20"/>
              <w:rPr>
                <w:lang w:val="en-GB"/>
              </w:rPr>
            </w:pPr>
            <w:r w:rsidRPr="003F3F54">
              <w:rPr>
                <w:lang w:val="en-GB"/>
              </w:rPr>
              <w:t>Staff are to set very defined guidelines of acceptable behaviour while on the trip and are supposed to model this behaviour.</w:t>
            </w:r>
          </w:p>
        </w:tc>
        <w:tc>
          <w:tcPr>
            <w:tcW w:w="5508" w:type="dxa"/>
            <w:shd w:val="clear" w:color="auto" w:fill="auto"/>
          </w:tcPr>
          <w:p w14:paraId="76BC6DBF" w14:textId="77777777" w:rsidR="00F8511C" w:rsidRPr="007655A5" w:rsidRDefault="00F8511C" w:rsidP="00B52E40">
            <w:pPr>
              <w:pStyle w:val="a5"/>
              <w:numPr>
                <w:ilvl w:val="0"/>
                <w:numId w:val="27"/>
              </w:numPr>
              <w:spacing w:before="20" w:after="20"/>
              <w:jc w:val="both"/>
              <w:rPr>
                <w:lang w:val="ru-RU"/>
              </w:rPr>
            </w:pPr>
            <w:r w:rsidRPr="007655A5">
              <w:rPr>
                <w:lang w:val="ru-RU"/>
              </w:rPr>
              <w:t>Сотрудники школы должны четко определить правила поведения во время поездки, и должны служить примером для учащихся.</w:t>
            </w:r>
          </w:p>
        </w:tc>
      </w:tr>
      <w:tr w:rsidR="00F8511C" w:rsidRPr="00B52E40" w14:paraId="6F3D1321" w14:textId="77777777" w:rsidTr="00D477CC">
        <w:tc>
          <w:tcPr>
            <w:tcW w:w="5508" w:type="dxa"/>
            <w:shd w:val="clear" w:color="auto" w:fill="auto"/>
          </w:tcPr>
          <w:p w14:paraId="4E35E266" w14:textId="77777777" w:rsidR="00F8511C" w:rsidRPr="003F3F54" w:rsidRDefault="00F8511C" w:rsidP="00D477CC">
            <w:pPr>
              <w:pStyle w:val="a5"/>
              <w:numPr>
                <w:ilvl w:val="0"/>
                <w:numId w:val="27"/>
              </w:numPr>
              <w:spacing w:before="20" w:after="20"/>
              <w:rPr>
                <w:lang w:val="en-GB"/>
              </w:rPr>
            </w:pPr>
            <w:r w:rsidRPr="003F3F54">
              <w:rPr>
                <w:lang w:val="en-GB"/>
              </w:rPr>
              <w:t>A trip leader will be appointed and will have a School mobile phone which will be used to communicate with parents, meaning that parents can contact them at any time.</w:t>
            </w:r>
          </w:p>
        </w:tc>
        <w:tc>
          <w:tcPr>
            <w:tcW w:w="5508" w:type="dxa"/>
            <w:shd w:val="clear" w:color="auto" w:fill="auto"/>
          </w:tcPr>
          <w:p w14:paraId="043B3A6D" w14:textId="77777777" w:rsidR="00F8511C" w:rsidRPr="007655A5" w:rsidRDefault="00F8511C" w:rsidP="00B52E40">
            <w:pPr>
              <w:pStyle w:val="a5"/>
              <w:numPr>
                <w:ilvl w:val="0"/>
                <w:numId w:val="27"/>
              </w:numPr>
              <w:spacing w:before="20" w:after="20"/>
              <w:jc w:val="both"/>
              <w:rPr>
                <w:lang w:val="ru-RU"/>
              </w:rPr>
            </w:pPr>
            <w:r w:rsidRPr="007655A5">
              <w:rPr>
                <w:lang w:val="ru-RU"/>
              </w:rPr>
              <w:t>Будет назначен руководитель поездки, которому будет предоставлен школьный мобильный телефон для связи с родителями, которые могут звонить ему в любое время.</w:t>
            </w:r>
          </w:p>
        </w:tc>
      </w:tr>
      <w:tr w:rsidR="00F8511C" w:rsidRPr="00B52E40" w14:paraId="1695657B" w14:textId="77777777" w:rsidTr="00D477CC">
        <w:tc>
          <w:tcPr>
            <w:tcW w:w="5508" w:type="dxa"/>
            <w:shd w:val="clear" w:color="auto" w:fill="auto"/>
          </w:tcPr>
          <w:p w14:paraId="1513C749" w14:textId="77777777" w:rsidR="00F8511C" w:rsidRPr="003F3F54" w:rsidRDefault="00F8511C" w:rsidP="00D477CC">
            <w:pPr>
              <w:pStyle w:val="a5"/>
              <w:numPr>
                <w:ilvl w:val="0"/>
                <w:numId w:val="27"/>
              </w:numPr>
              <w:spacing w:before="20" w:after="20"/>
              <w:rPr>
                <w:lang w:val="en-GB"/>
              </w:rPr>
            </w:pPr>
            <w:r w:rsidRPr="003F3F54">
              <w:rPr>
                <w:lang w:val="en-GB"/>
              </w:rPr>
              <w:t>Any photos taken on a trip are to be uploaded into a centralised folder on Google Drive accessible by the School photographer and the DSL and DDSL.</w:t>
            </w:r>
          </w:p>
        </w:tc>
        <w:tc>
          <w:tcPr>
            <w:tcW w:w="5508" w:type="dxa"/>
            <w:shd w:val="clear" w:color="auto" w:fill="auto"/>
          </w:tcPr>
          <w:p w14:paraId="32D0FD62" w14:textId="77777777" w:rsidR="00F8511C" w:rsidRPr="007655A5" w:rsidRDefault="00F8511C" w:rsidP="00B52E40">
            <w:pPr>
              <w:pStyle w:val="a5"/>
              <w:numPr>
                <w:ilvl w:val="0"/>
                <w:numId w:val="27"/>
              </w:numPr>
              <w:spacing w:before="20" w:after="20"/>
              <w:jc w:val="both"/>
              <w:rPr>
                <w:lang w:val="ru-RU"/>
              </w:rPr>
            </w:pPr>
            <w:r w:rsidRPr="007655A5">
              <w:rPr>
                <w:lang w:val="ru-RU"/>
              </w:rPr>
              <w:t>Все фотографии, сделанные во время поездки, должны быть выгружены в единую папку на Google Drive, доступ к которой имеется у школьного фотографа, СЗД и ЗСЗД.</w:t>
            </w:r>
          </w:p>
        </w:tc>
      </w:tr>
      <w:tr w:rsidR="00F8511C" w:rsidRPr="00B52E40" w14:paraId="6D118CBA" w14:textId="77777777" w:rsidTr="00D477CC">
        <w:tc>
          <w:tcPr>
            <w:tcW w:w="5508" w:type="dxa"/>
            <w:shd w:val="clear" w:color="auto" w:fill="auto"/>
          </w:tcPr>
          <w:p w14:paraId="7C62E118" w14:textId="77777777" w:rsidR="00F8511C" w:rsidRPr="003F3F54" w:rsidRDefault="00F8511C" w:rsidP="00D477CC">
            <w:pPr>
              <w:spacing w:before="120" w:after="120"/>
              <w:rPr>
                <w:sz w:val="28"/>
                <w:szCs w:val="28"/>
                <w:lang w:val="en-GB"/>
              </w:rPr>
            </w:pPr>
            <w:r w:rsidRPr="003F3F54">
              <w:rPr>
                <w:sz w:val="28"/>
                <w:szCs w:val="28"/>
                <w:lang w:val="en-GB"/>
              </w:rPr>
              <w:t>7.4 Concerns during Distance Learning</w:t>
            </w:r>
          </w:p>
        </w:tc>
        <w:tc>
          <w:tcPr>
            <w:tcW w:w="5508" w:type="dxa"/>
            <w:shd w:val="clear" w:color="auto" w:fill="auto"/>
          </w:tcPr>
          <w:p w14:paraId="78624582" w14:textId="77777777" w:rsidR="00F8511C" w:rsidRPr="007655A5" w:rsidRDefault="00F8511C" w:rsidP="00D477CC">
            <w:pPr>
              <w:spacing w:before="120" w:after="120"/>
              <w:rPr>
                <w:sz w:val="28"/>
                <w:szCs w:val="28"/>
                <w:lang w:val="ru-RU"/>
              </w:rPr>
            </w:pPr>
            <w:r w:rsidRPr="007655A5">
              <w:rPr>
                <w:sz w:val="28"/>
                <w:szCs w:val="28"/>
                <w:lang w:val="ru-RU"/>
              </w:rPr>
              <w:t>7.4 Аспекты дистанционного обучения, вызывающие опасения</w:t>
            </w:r>
          </w:p>
        </w:tc>
      </w:tr>
      <w:tr w:rsidR="00F8511C" w:rsidRPr="00B52E40" w14:paraId="0F5F7453" w14:textId="77777777" w:rsidTr="00D477CC">
        <w:tc>
          <w:tcPr>
            <w:tcW w:w="5508" w:type="dxa"/>
            <w:shd w:val="clear" w:color="auto" w:fill="auto"/>
          </w:tcPr>
          <w:p w14:paraId="5550A930" w14:textId="77777777" w:rsidR="00F8511C" w:rsidRPr="00F8511C" w:rsidRDefault="00F8511C" w:rsidP="00D477CC">
            <w:pPr>
              <w:spacing w:before="20" w:after="20"/>
              <w:rPr>
                <w:lang w:val="en-GB"/>
              </w:rPr>
            </w:pPr>
            <w:r w:rsidRPr="00F8511C">
              <w:rPr>
                <w:lang w:val="en-GB"/>
              </w:rPr>
              <w:t>Distance Learning, while presenting wonderful opportunities for students can also present many dangers.</w:t>
            </w:r>
          </w:p>
        </w:tc>
        <w:tc>
          <w:tcPr>
            <w:tcW w:w="5508" w:type="dxa"/>
            <w:shd w:val="clear" w:color="auto" w:fill="auto"/>
          </w:tcPr>
          <w:p w14:paraId="12778CC1" w14:textId="77777777" w:rsidR="00F8511C" w:rsidRPr="007655A5" w:rsidRDefault="00F8511C" w:rsidP="00B52E40">
            <w:pPr>
              <w:spacing w:before="20" w:after="20"/>
              <w:jc w:val="both"/>
              <w:rPr>
                <w:lang w:val="ru-RU"/>
              </w:rPr>
            </w:pPr>
            <w:r w:rsidRPr="007655A5">
              <w:rPr>
                <w:lang w:val="ru-RU"/>
              </w:rPr>
              <w:t>Несмотря на то, что дистанционное обучение предоставляет различные превосходные возможности для учащихся, оно также может быть связано со многими видами опасности.</w:t>
            </w:r>
          </w:p>
        </w:tc>
      </w:tr>
      <w:tr w:rsidR="00F8511C" w:rsidRPr="00B52E40" w14:paraId="6D2339E1" w14:textId="77777777" w:rsidTr="00D477CC">
        <w:tc>
          <w:tcPr>
            <w:tcW w:w="5508" w:type="dxa"/>
            <w:shd w:val="clear" w:color="auto" w:fill="auto"/>
          </w:tcPr>
          <w:p w14:paraId="5BFE4E12" w14:textId="77777777" w:rsidR="00F8511C" w:rsidRPr="00F8511C" w:rsidRDefault="00F8511C" w:rsidP="00D477CC">
            <w:pPr>
              <w:spacing w:before="20" w:after="20"/>
              <w:rPr>
                <w:lang w:val="en-GB"/>
              </w:rPr>
            </w:pPr>
            <w:r w:rsidRPr="00F8511C">
              <w:rPr>
                <w:lang w:val="en-GB"/>
              </w:rPr>
              <w:t>Students will be at home for longer times and will not get an opportunity to speak in person to their peers or teachers.</w:t>
            </w:r>
          </w:p>
        </w:tc>
        <w:tc>
          <w:tcPr>
            <w:tcW w:w="5508" w:type="dxa"/>
            <w:shd w:val="clear" w:color="auto" w:fill="auto"/>
          </w:tcPr>
          <w:p w14:paraId="4605F20A" w14:textId="77777777" w:rsidR="00F8511C" w:rsidRPr="007655A5" w:rsidRDefault="00F8511C" w:rsidP="00B52E40">
            <w:pPr>
              <w:spacing w:before="20" w:after="20"/>
              <w:jc w:val="both"/>
              <w:rPr>
                <w:lang w:val="ru-RU"/>
              </w:rPr>
            </w:pPr>
            <w:r w:rsidRPr="007655A5">
              <w:rPr>
                <w:lang w:val="ru-RU"/>
              </w:rPr>
              <w:t>Учащиеся будут больше времени проводить дома без возможности личного общения с их сверстниками или учителями.</w:t>
            </w:r>
          </w:p>
        </w:tc>
      </w:tr>
      <w:tr w:rsidR="00F8511C" w:rsidRPr="00B52E40" w14:paraId="272CBAD4" w14:textId="77777777" w:rsidTr="00D477CC">
        <w:tc>
          <w:tcPr>
            <w:tcW w:w="5508" w:type="dxa"/>
            <w:shd w:val="clear" w:color="auto" w:fill="auto"/>
          </w:tcPr>
          <w:p w14:paraId="7B705B2E" w14:textId="77777777" w:rsidR="00F8511C" w:rsidRPr="00F8511C" w:rsidRDefault="00F8511C" w:rsidP="00D477CC">
            <w:pPr>
              <w:spacing w:before="20" w:after="20"/>
              <w:rPr>
                <w:lang w:val="en-GB"/>
              </w:rPr>
            </w:pPr>
            <w:r w:rsidRPr="00F8511C">
              <w:rPr>
                <w:lang w:val="en-GB"/>
              </w:rPr>
              <w:t>It is important that we as a School recognise the students vulnerabilities and provide adequate support.</w:t>
            </w:r>
          </w:p>
        </w:tc>
        <w:tc>
          <w:tcPr>
            <w:tcW w:w="5508" w:type="dxa"/>
            <w:shd w:val="clear" w:color="auto" w:fill="auto"/>
          </w:tcPr>
          <w:p w14:paraId="2066EA06" w14:textId="77777777" w:rsidR="00F8511C" w:rsidRPr="007655A5" w:rsidRDefault="00F8511C" w:rsidP="00B52E40">
            <w:pPr>
              <w:spacing w:before="20" w:after="20"/>
              <w:jc w:val="both"/>
              <w:rPr>
                <w:lang w:val="ru-RU"/>
              </w:rPr>
            </w:pPr>
            <w:r w:rsidRPr="007655A5">
              <w:rPr>
                <w:lang w:val="ru-RU"/>
              </w:rPr>
              <w:t>Представляя школу, мы должны уметь распознавать уязвимости, с которыми сталкиваются учащиеся, и оказывать соответствующую поддержку.</w:t>
            </w:r>
          </w:p>
        </w:tc>
      </w:tr>
      <w:tr w:rsidR="00F8511C" w:rsidRPr="00B52E40" w14:paraId="7B21DA4E" w14:textId="77777777" w:rsidTr="00D477CC">
        <w:tc>
          <w:tcPr>
            <w:tcW w:w="5508" w:type="dxa"/>
            <w:shd w:val="clear" w:color="auto" w:fill="auto"/>
          </w:tcPr>
          <w:p w14:paraId="7A0817E6" w14:textId="77777777" w:rsidR="00F8511C" w:rsidRPr="00F8511C" w:rsidRDefault="00F8511C" w:rsidP="00D477CC">
            <w:pPr>
              <w:spacing w:before="20" w:after="20"/>
              <w:rPr>
                <w:lang w:val="en-GB"/>
              </w:rPr>
            </w:pPr>
            <w:r w:rsidRPr="00F8511C">
              <w:rPr>
                <w:lang w:val="en-GB"/>
              </w:rPr>
              <w:t>There are certain grey areas regarding Distance Learning as the children are not physically in the School building and therefore, first and foremost are the responsibility of their parents.</w:t>
            </w:r>
          </w:p>
        </w:tc>
        <w:tc>
          <w:tcPr>
            <w:tcW w:w="5508" w:type="dxa"/>
            <w:shd w:val="clear" w:color="auto" w:fill="auto"/>
          </w:tcPr>
          <w:p w14:paraId="2389DE4C" w14:textId="77777777" w:rsidR="00F8511C" w:rsidRPr="007655A5" w:rsidRDefault="00F8511C" w:rsidP="00B52E40">
            <w:pPr>
              <w:spacing w:before="20" w:after="20"/>
              <w:jc w:val="both"/>
              <w:rPr>
                <w:lang w:val="ru-RU"/>
              </w:rPr>
            </w:pPr>
            <w:r w:rsidRPr="007655A5">
              <w:rPr>
                <w:lang w:val="ru-RU"/>
              </w:rPr>
              <w:t>Дистанционное обучение характеризуется некоторыми неоднозначными аспектами, поскольку дети физически не присутствуют в здании школы и, соответственно, основную ответственность за них несут родители.</w:t>
            </w:r>
          </w:p>
        </w:tc>
      </w:tr>
      <w:tr w:rsidR="00F8511C" w:rsidRPr="00B52E40" w14:paraId="00F34C1D" w14:textId="77777777" w:rsidTr="00D477CC">
        <w:tc>
          <w:tcPr>
            <w:tcW w:w="5508" w:type="dxa"/>
            <w:shd w:val="clear" w:color="auto" w:fill="auto"/>
          </w:tcPr>
          <w:p w14:paraId="5CC0D43A" w14:textId="77777777" w:rsidR="00F8511C" w:rsidRPr="00F8511C" w:rsidRDefault="00F8511C" w:rsidP="00D477CC">
            <w:pPr>
              <w:spacing w:before="20" w:after="20"/>
              <w:rPr>
                <w:lang w:val="en-GB"/>
              </w:rPr>
            </w:pPr>
            <w:r w:rsidRPr="00F8511C">
              <w:rPr>
                <w:lang w:val="en-GB"/>
              </w:rPr>
              <w:lastRenderedPageBreak/>
              <w:t>This doesn’t stop our staff's care for students and therefore the following steps are to be followed during Distance Learning.</w:t>
            </w:r>
          </w:p>
        </w:tc>
        <w:tc>
          <w:tcPr>
            <w:tcW w:w="5508" w:type="dxa"/>
            <w:shd w:val="clear" w:color="auto" w:fill="auto"/>
          </w:tcPr>
          <w:p w14:paraId="6C9A9281" w14:textId="77777777" w:rsidR="00F8511C" w:rsidRPr="007655A5" w:rsidRDefault="00F8511C" w:rsidP="00B52E40">
            <w:pPr>
              <w:spacing w:before="20" w:after="20"/>
              <w:jc w:val="both"/>
              <w:rPr>
                <w:lang w:val="ru-RU"/>
              </w:rPr>
            </w:pPr>
            <w:r w:rsidRPr="007655A5">
              <w:rPr>
                <w:lang w:val="ru-RU"/>
              </w:rPr>
              <w:t>Это не исключает обязанность нашего персонала заботиться об учащихся, поэтому при дистанционном обучении должны быть приняты следующие меры.</w:t>
            </w:r>
          </w:p>
        </w:tc>
      </w:tr>
      <w:tr w:rsidR="00F8511C" w:rsidRPr="00B52E40" w14:paraId="3E57FAEA" w14:textId="77777777" w:rsidTr="00D477CC">
        <w:tc>
          <w:tcPr>
            <w:tcW w:w="5508" w:type="dxa"/>
            <w:shd w:val="clear" w:color="auto" w:fill="auto"/>
          </w:tcPr>
          <w:p w14:paraId="10BBA1B8" w14:textId="77777777" w:rsidR="00F8511C" w:rsidRPr="003F3F54" w:rsidRDefault="00F8511C" w:rsidP="00D477CC">
            <w:pPr>
              <w:pStyle w:val="a5"/>
              <w:numPr>
                <w:ilvl w:val="0"/>
                <w:numId w:val="28"/>
              </w:numPr>
              <w:spacing w:before="20" w:after="20"/>
              <w:rPr>
                <w:lang w:val="en-GB"/>
              </w:rPr>
            </w:pPr>
            <w:r w:rsidRPr="003F3F54">
              <w:rPr>
                <w:lang w:val="en-GB"/>
              </w:rPr>
              <w:t>All communication between staff and students is done through Brookes Moscow Gmail accounts and during reasonable hours of the day (preferably 08.20 - 16.15).</w:t>
            </w:r>
          </w:p>
        </w:tc>
        <w:tc>
          <w:tcPr>
            <w:tcW w:w="5508" w:type="dxa"/>
            <w:shd w:val="clear" w:color="auto" w:fill="auto"/>
          </w:tcPr>
          <w:p w14:paraId="0937D7A1" w14:textId="77777777" w:rsidR="00F8511C" w:rsidRPr="007655A5" w:rsidRDefault="00F8511C" w:rsidP="00B52E40">
            <w:pPr>
              <w:pStyle w:val="a5"/>
              <w:numPr>
                <w:ilvl w:val="0"/>
                <w:numId w:val="28"/>
              </w:numPr>
              <w:spacing w:before="20" w:after="20"/>
              <w:jc w:val="both"/>
              <w:rPr>
                <w:lang w:val="ru-RU"/>
              </w:rPr>
            </w:pPr>
            <w:r w:rsidRPr="007655A5">
              <w:rPr>
                <w:lang w:val="ru-RU"/>
              </w:rPr>
              <w:t>Вся переписка между сотрудниками и учащимися осуществляется через учетные записи Московской школы «Брукс» в сервисе Gmail в обычное рабочее время (предпочтительно с 08:20 до 16:15).</w:t>
            </w:r>
          </w:p>
        </w:tc>
      </w:tr>
      <w:tr w:rsidR="00F8511C" w:rsidRPr="00B52E40" w14:paraId="183566D5" w14:textId="77777777" w:rsidTr="00D477CC">
        <w:tc>
          <w:tcPr>
            <w:tcW w:w="5508" w:type="dxa"/>
            <w:shd w:val="clear" w:color="auto" w:fill="auto"/>
          </w:tcPr>
          <w:p w14:paraId="5041C6C6" w14:textId="77777777" w:rsidR="00F8511C" w:rsidRPr="003F3F54" w:rsidRDefault="00F8511C" w:rsidP="00D477CC">
            <w:pPr>
              <w:pStyle w:val="a5"/>
              <w:numPr>
                <w:ilvl w:val="0"/>
                <w:numId w:val="28"/>
              </w:numPr>
              <w:spacing w:before="20" w:after="20"/>
              <w:rPr>
                <w:lang w:val="en-GB"/>
              </w:rPr>
            </w:pPr>
            <w:r w:rsidRPr="003F3F54">
              <w:rPr>
                <w:lang w:val="en-GB"/>
              </w:rPr>
              <w:t>Any voice or video calls is to occur only using Google Meet.</w:t>
            </w:r>
          </w:p>
        </w:tc>
        <w:tc>
          <w:tcPr>
            <w:tcW w:w="5508" w:type="dxa"/>
            <w:shd w:val="clear" w:color="auto" w:fill="auto"/>
          </w:tcPr>
          <w:p w14:paraId="06738156" w14:textId="77777777" w:rsidR="00F8511C" w:rsidRPr="007655A5" w:rsidRDefault="00F8511C" w:rsidP="00B52E40">
            <w:pPr>
              <w:pStyle w:val="a5"/>
              <w:numPr>
                <w:ilvl w:val="0"/>
                <w:numId w:val="28"/>
              </w:numPr>
              <w:spacing w:before="20" w:after="20"/>
              <w:jc w:val="both"/>
              <w:rPr>
                <w:lang w:val="ru-RU"/>
              </w:rPr>
            </w:pPr>
            <w:r w:rsidRPr="007655A5">
              <w:rPr>
                <w:lang w:val="ru-RU"/>
              </w:rPr>
              <w:t>Все звуковые и видео-сообщения должны отправляться только через Google Meet.</w:t>
            </w:r>
          </w:p>
        </w:tc>
      </w:tr>
      <w:tr w:rsidR="00F8511C" w:rsidRPr="00B52E40" w14:paraId="5B025B51" w14:textId="77777777" w:rsidTr="00D477CC">
        <w:tc>
          <w:tcPr>
            <w:tcW w:w="5508" w:type="dxa"/>
            <w:shd w:val="clear" w:color="auto" w:fill="auto"/>
          </w:tcPr>
          <w:p w14:paraId="53B6C1C2" w14:textId="77777777" w:rsidR="00F8511C" w:rsidRPr="003F3F54" w:rsidRDefault="00F8511C" w:rsidP="00D477CC">
            <w:pPr>
              <w:pStyle w:val="a5"/>
              <w:numPr>
                <w:ilvl w:val="0"/>
                <w:numId w:val="28"/>
              </w:numPr>
              <w:spacing w:before="20" w:after="20"/>
              <w:rPr>
                <w:lang w:val="en-GB"/>
              </w:rPr>
            </w:pPr>
            <w:r w:rsidRPr="003F3F54">
              <w:rPr>
                <w:lang w:val="en-GB"/>
              </w:rPr>
              <w:t>Students and teachers should have their cameras switched on at all times.</w:t>
            </w:r>
          </w:p>
        </w:tc>
        <w:tc>
          <w:tcPr>
            <w:tcW w:w="5508" w:type="dxa"/>
            <w:shd w:val="clear" w:color="auto" w:fill="auto"/>
          </w:tcPr>
          <w:p w14:paraId="25341B27" w14:textId="77777777" w:rsidR="00F8511C" w:rsidRPr="007655A5" w:rsidRDefault="00F8511C" w:rsidP="00B52E40">
            <w:pPr>
              <w:pStyle w:val="a5"/>
              <w:numPr>
                <w:ilvl w:val="0"/>
                <w:numId w:val="28"/>
              </w:numPr>
              <w:spacing w:before="20" w:after="20"/>
              <w:jc w:val="both"/>
              <w:rPr>
                <w:lang w:val="ru-RU"/>
              </w:rPr>
            </w:pPr>
            <w:r w:rsidRPr="007655A5">
              <w:rPr>
                <w:lang w:val="ru-RU"/>
              </w:rPr>
              <w:t>Видеокамеры учащихся и учителей должны быть постоянно включены.</w:t>
            </w:r>
          </w:p>
        </w:tc>
      </w:tr>
      <w:tr w:rsidR="00F8511C" w:rsidRPr="00B52E40" w14:paraId="03B7BAA7" w14:textId="77777777" w:rsidTr="00D477CC">
        <w:tc>
          <w:tcPr>
            <w:tcW w:w="5508" w:type="dxa"/>
            <w:shd w:val="clear" w:color="auto" w:fill="auto"/>
          </w:tcPr>
          <w:p w14:paraId="04761C74" w14:textId="77777777" w:rsidR="00F8511C" w:rsidRPr="003F3F54" w:rsidRDefault="00F8511C" w:rsidP="00D477CC">
            <w:pPr>
              <w:pStyle w:val="a5"/>
              <w:numPr>
                <w:ilvl w:val="0"/>
                <w:numId w:val="28"/>
              </w:numPr>
              <w:spacing w:before="20" w:after="20"/>
              <w:rPr>
                <w:lang w:val="en-GB"/>
              </w:rPr>
            </w:pPr>
            <w:r w:rsidRPr="003F3F54">
              <w:rPr>
                <w:lang w:val="en-GB"/>
              </w:rPr>
              <w:t>All Google Meets between staff and students are to be recorded.</w:t>
            </w:r>
          </w:p>
        </w:tc>
        <w:tc>
          <w:tcPr>
            <w:tcW w:w="5508" w:type="dxa"/>
            <w:shd w:val="clear" w:color="auto" w:fill="auto"/>
          </w:tcPr>
          <w:p w14:paraId="422E4271" w14:textId="77777777" w:rsidR="00F8511C" w:rsidRPr="007655A5" w:rsidRDefault="00F8511C" w:rsidP="00B52E40">
            <w:pPr>
              <w:pStyle w:val="a5"/>
              <w:numPr>
                <w:ilvl w:val="0"/>
                <w:numId w:val="28"/>
              </w:numPr>
              <w:spacing w:before="20" w:after="20"/>
              <w:jc w:val="both"/>
              <w:rPr>
                <w:lang w:val="ru-RU"/>
              </w:rPr>
            </w:pPr>
            <w:r w:rsidRPr="007655A5">
              <w:rPr>
                <w:lang w:val="ru-RU"/>
              </w:rPr>
              <w:t>Все общение между сотрудниками школы и учащимися через Google Meet должно записываться.</w:t>
            </w:r>
          </w:p>
        </w:tc>
      </w:tr>
      <w:tr w:rsidR="00F8511C" w:rsidRPr="00B52E40" w14:paraId="6027B3BF" w14:textId="77777777" w:rsidTr="00D477CC">
        <w:tc>
          <w:tcPr>
            <w:tcW w:w="5508" w:type="dxa"/>
            <w:shd w:val="clear" w:color="auto" w:fill="auto"/>
          </w:tcPr>
          <w:p w14:paraId="3A8044BA" w14:textId="77777777" w:rsidR="00F8511C" w:rsidRPr="003F3F54" w:rsidRDefault="00F8511C" w:rsidP="00D477CC">
            <w:pPr>
              <w:pStyle w:val="a5"/>
              <w:numPr>
                <w:ilvl w:val="0"/>
                <w:numId w:val="28"/>
              </w:numPr>
              <w:spacing w:before="20" w:after="20"/>
              <w:rPr>
                <w:lang w:val="en-GB"/>
              </w:rPr>
            </w:pPr>
            <w:r w:rsidRPr="003F3F54">
              <w:rPr>
                <w:lang w:val="en-GB"/>
              </w:rPr>
              <w:t>Should staff have a concern about a students wellbeing during Distance Learning they are to call the DSL.</w:t>
            </w:r>
          </w:p>
        </w:tc>
        <w:tc>
          <w:tcPr>
            <w:tcW w:w="5508" w:type="dxa"/>
            <w:shd w:val="clear" w:color="auto" w:fill="auto"/>
          </w:tcPr>
          <w:p w14:paraId="65D965EA" w14:textId="77777777" w:rsidR="00F8511C" w:rsidRPr="007655A5" w:rsidRDefault="00F8511C" w:rsidP="00B52E40">
            <w:pPr>
              <w:pStyle w:val="a5"/>
              <w:numPr>
                <w:ilvl w:val="0"/>
                <w:numId w:val="28"/>
              </w:numPr>
              <w:spacing w:before="20" w:after="20"/>
              <w:jc w:val="both"/>
              <w:rPr>
                <w:lang w:val="ru-RU"/>
              </w:rPr>
            </w:pPr>
            <w:r w:rsidRPr="007655A5">
              <w:rPr>
                <w:lang w:val="ru-RU"/>
              </w:rPr>
              <w:t>Если у сотрудника возникнут причины беспокоиться о благополучии учащегося во время дистанционного обучения, он должен связаться с СЗД.</w:t>
            </w:r>
          </w:p>
        </w:tc>
      </w:tr>
      <w:tr w:rsidR="00F8511C" w:rsidRPr="00F8511C" w14:paraId="64A7BF85" w14:textId="77777777" w:rsidTr="00D477CC">
        <w:tc>
          <w:tcPr>
            <w:tcW w:w="5508" w:type="dxa"/>
            <w:shd w:val="clear" w:color="auto" w:fill="auto"/>
          </w:tcPr>
          <w:p w14:paraId="6E279C3F" w14:textId="77777777" w:rsidR="00F8511C" w:rsidRPr="003F3F54" w:rsidRDefault="00F8511C" w:rsidP="00D477CC">
            <w:pPr>
              <w:pStyle w:val="a5"/>
              <w:numPr>
                <w:ilvl w:val="0"/>
                <w:numId w:val="28"/>
              </w:numPr>
              <w:spacing w:before="20" w:after="20"/>
              <w:rPr>
                <w:lang w:val="en-GB"/>
              </w:rPr>
            </w:pPr>
            <w:r w:rsidRPr="003F3F54">
              <w:rPr>
                <w:lang w:val="en-GB"/>
              </w:rPr>
              <w:t>No forms can be filled in electronically, therefore a verbal statement must be made over the phone, which the DSL can then record in written form in the safeguarding records.</w:t>
            </w:r>
          </w:p>
        </w:tc>
        <w:tc>
          <w:tcPr>
            <w:tcW w:w="5508" w:type="dxa"/>
            <w:shd w:val="clear" w:color="auto" w:fill="auto"/>
          </w:tcPr>
          <w:p w14:paraId="00A21261" w14:textId="77777777" w:rsidR="00F8511C" w:rsidRPr="007655A5" w:rsidRDefault="00F8511C" w:rsidP="00B52E40">
            <w:pPr>
              <w:pStyle w:val="a5"/>
              <w:numPr>
                <w:ilvl w:val="0"/>
                <w:numId w:val="28"/>
              </w:numPr>
              <w:spacing w:before="20" w:after="20"/>
              <w:jc w:val="both"/>
              <w:rPr>
                <w:lang w:val="ru-RU"/>
              </w:rPr>
            </w:pPr>
            <w:r w:rsidRPr="007655A5">
              <w:rPr>
                <w:lang w:val="ru-RU"/>
              </w:rPr>
              <w:t>Заполнение форм в электронной форме не допускается. Обо всех инцидентах следует сообщать только в устной форме по телефону. По результатам звонка СЗД заполнит соответствующую письменную форму.</w:t>
            </w:r>
          </w:p>
        </w:tc>
      </w:tr>
      <w:tr w:rsidR="00F8511C" w:rsidRPr="00F8511C" w14:paraId="02A1CDED" w14:textId="77777777" w:rsidTr="00D477CC">
        <w:tc>
          <w:tcPr>
            <w:tcW w:w="5508" w:type="dxa"/>
            <w:shd w:val="clear" w:color="auto" w:fill="auto"/>
          </w:tcPr>
          <w:p w14:paraId="126B3892" w14:textId="77777777" w:rsidR="00F8511C" w:rsidRPr="003F3F54" w:rsidRDefault="00F8511C" w:rsidP="00D477CC">
            <w:pPr>
              <w:spacing w:before="120" w:after="120"/>
              <w:rPr>
                <w:sz w:val="28"/>
                <w:szCs w:val="28"/>
                <w:lang w:val="en-GB"/>
              </w:rPr>
            </w:pPr>
            <w:r w:rsidRPr="003F3F54">
              <w:rPr>
                <w:sz w:val="28"/>
                <w:szCs w:val="28"/>
                <w:lang w:val="en-GB"/>
              </w:rPr>
              <w:t>7.5 Safeguarding in Early Years</w:t>
            </w:r>
          </w:p>
        </w:tc>
        <w:tc>
          <w:tcPr>
            <w:tcW w:w="5508" w:type="dxa"/>
            <w:shd w:val="clear" w:color="auto" w:fill="auto"/>
          </w:tcPr>
          <w:p w14:paraId="36660385" w14:textId="77777777" w:rsidR="00F8511C" w:rsidRPr="007655A5" w:rsidRDefault="00F8511C" w:rsidP="00D477CC">
            <w:pPr>
              <w:spacing w:before="120" w:after="120"/>
              <w:rPr>
                <w:sz w:val="28"/>
                <w:szCs w:val="28"/>
                <w:lang w:val="ru-RU"/>
              </w:rPr>
            </w:pPr>
            <w:r w:rsidRPr="007655A5">
              <w:rPr>
                <w:sz w:val="28"/>
                <w:szCs w:val="28"/>
                <w:lang w:val="ru-RU"/>
              </w:rPr>
              <w:t>7.5 Защита в дошкольном возрасте</w:t>
            </w:r>
          </w:p>
        </w:tc>
      </w:tr>
      <w:tr w:rsidR="00F8511C" w:rsidRPr="00B52E40" w14:paraId="3115DFC0" w14:textId="77777777" w:rsidTr="00D477CC">
        <w:tc>
          <w:tcPr>
            <w:tcW w:w="5508" w:type="dxa"/>
            <w:shd w:val="clear" w:color="auto" w:fill="auto"/>
          </w:tcPr>
          <w:p w14:paraId="1465B0F3" w14:textId="77777777" w:rsidR="00F8511C" w:rsidRPr="00F8511C" w:rsidRDefault="00F8511C" w:rsidP="00D477CC">
            <w:pPr>
              <w:spacing w:before="20" w:after="20"/>
              <w:rPr>
                <w:lang w:val="en-GB"/>
              </w:rPr>
            </w:pPr>
            <w:r w:rsidRPr="00F8511C">
              <w:rPr>
                <w:lang w:val="en-GB"/>
              </w:rPr>
              <w:t>Early Year teachers are involved in intimate care of students.</w:t>
            </w:r>
          </w:p>
        </w:tc>
        <w:tc>
          <w:tcPr>
            <w:tcW w:w="5508" w:type="dxa"/>
            <w:shd w:val="clear" w:color="auto" w:fill="auto"/>
          </w:tcPr>
          <w:p w14:paraId="1C42286F" w14:textId="77777777" w:rsidR="00F8511C" w:rsidRPr="007655A5" w:rsidRDefault="00F8511C" w:rsidP="00B52E40">
            <w:pPr>
              <w:spacing w:before="20" w:after="20"/>
              <w:jc w:val="both"/>
              <w:rPr>
                <w:lang w:val="ru-RU"/>
              </w:rPr>
            </w:pPr>
            <w:r w:rsidRPr="007655A5">
              <w:rPr>
                <w:lang w:val="ru-RU"/>
              </w:rPr>
              <w:t>Учителя, работающие с детьми дошкольного возраста, занимаются персональным уходом за детьми.</w:t>
            </w:r>
          </w:p>
        </w:tc>
      </w:tr>
      <w:tr w:rsidR="00F8511C" w:rsidRPr="00B52E40" w14:paraId="2299DDE1" w14:textId="77777777" w:rsidTr="00D477CC">
        <w:tc>
          <w:tcPr>
            <w:tcW w:w="5508" w:type="dxa"/>
            <w:shd w:val="clear" w:color="auto" w:fill="auto"/>
          </w:tcPr>
          <w:p w14:paraId="2F358FC9" w14:textId="77777777" w:rsidR="00F8511C" w:rsidRPr="00F8511C" w:rsidRDefault="00F8511C" w:rsidP="00D477CC">
            <w:pPr>
              <w:spacing w:before="20" w:after="20"/>
              <w:rPr>
                <w:lang w:val="en-GB"/>
              </w:rPr>
            </w:pPr>
            <w:r w:rsidRPr="00F8511C">
              <w:rPr>
                <w:lang w:val="en-GB"/>
              </w:rPr>
              <w:t>Intimate care can be defined as any activity required meeting the personal care needs of each individual child.</w:t>
            </w:r>
          </w:p>
        </w:tc>
        <w:tc>
          <w:tcPr>
            <w:tcW w:w="5508" w:type="dxa"/>
            <w:shd w:val="clear" w:color="auto" w:fill="auto"/>
          </w:tcPr>
          <w:p w14:paraId="34D9CCFD" w14:textId="77777777" w:rsidR="00F8511C" w:rsidRPr="007655A5" w:rsidRDefault="00F8511C" w:rsidP="00B52E40">
            <w:pPr>
              <w:spacing w:before="20" w:after="20"/>
              <w:jc w:val="both"/>
              <w:rPr>
                <w:lang w:val="ru-RU"/>
              </w:rPr>
            </w:pPr>
            <w:r w:rsidRPr="007655A5">
              <w:rPr>
                <w:lang w:val="ru-RU"/>
              </w:rPr>
              <w:t>Под «персональным уходом» понимается любая деятельность, связанная с заботой о каждом отдельным ребенке.</w:t>
            </w:r>
          </w:p>
        </w:tc>
      </w:tr>
      <w:tr w:rsidR="00F8511C" w:rsidRPr="00B52E40" w14:paraId="52C8C548" w14:textId="77777777" w:rsidTr="00D477CC">
        <w:tc>
          <w:tcPr>
            <w:tcW w:w="5508" w:type="dxa"/>
            <w:shd w:val="clear" w:color="auto" w:fill="auto"/>
          </w:tcPr>
          <w:p w14:paraId="03E1BDA9" w14:textId="77777777" w:rsidR="00F8511C" w:rsidRPr="00F8511C" w:rsidRDefault="00F8511C" w:rsidP="00D477CC">
            <w:pPr>
              <w:spacing w:before="20" w:after="20"/>
              <w:rPr>
                <w:lang w:val="en-GB"/>
              </w:rPr>
            </w:pPr>
            <w:r w:rsidRPr="00F8511C">
              <w:rPr>
                <w:lang w:val="en-GB"/>
              </w:rPr>
              <w:t>Therefore many of the guidelines for best practice may not always be applicable to Early Years teachers.</w:t>
            </w:r>
          </w:p>
        </w:tc>
        <w:tc>
          <w:tcPr>
            <w:tcW w:w="5508" w:type="dxa"/>
            <w:shd w:val="clear" w:color="auto" w:fill="auto"/>
          </w:tcPr>
          <w:p w14:paraId="0635A35C" w14:textId="77777777" w:rsidR="00F8511C" w:rsidRPr="007655A5" w:rsidRDefault="00F8511C" w:rsidP="00B52E40">
            <w:pPr>
              <w:spacing w:before="20" w:after="20"/>
              <w:jc w:val="both"/>
              <w:rPr>
                <w:lang w:val="ru-RU"/>
              </w:rPr>
            </w:pPr>
            <w:r w:rsidRPr="007655A5">
              <w:rPr>
                <w:lang w:val="ru-RU"/>
              </w:rPr>
              <w:t>Следовательно, не все правила надлежащего поведения применяются к учителям, работающим с детьми дошкольного возраста.</w:t>
            </w:r>
          </w:p>
        </w:tc>
      </w:tr>
      <w:tr w:rsidR="00F8511C" w:rsidRPr="00B52E40" w14:paraId="4C5F1E35" w14:textId="77777777" w:rsidTr="00D477CC">
        <w:tc>
          <w:tcPr>
            <w:tcW w:w="5508" w:type="dxa"/>
            <w:shd w:val="clear" w:color="auto" w:fill="auto"/>
          </w:tcPr>
          <w:p w14:paraId="7B453238" w14:textId="77777777" w:rsidR="00F8511C" w:rsidRPr="00F8511C" w:rsidRDefault="00F8511C" w:rsidP="00D477CC">
            <w:pPr>
              <w:spacing w:before="20" w:after="20"/>
              <w:rPr>
                <w:lang w:val="en-GB"/>
              </w:rPr>
            </w:pPr>
            <w:r w:rsidRPr="00F8511C">
              <w:rPr>
                <w:lang w:val="en-GB"/>
              </w:rPr>
              <w:t>Parents have a responsibility to advise staff of the intimate care needs of their child and staff have a responsibility to work in partnership with children and parents.</w:t>
            </w:r>
          </w:p>
        </w:tc>
        <w:tc>
          <w:tcPr>
            <w:tcW w:w="5508" w:type="dxa"/>
            <w:shd w:val="clear" w:color="auto" w:fill="auto"/>
          </w:tcPr>
          <w:p w14:paraId="28A49118" w14:textId="77777777" w:rsidR="00F8511C" w:rsidRPr="007655A5" w:rsidRDefault="00F8511C" w:rsidP="00B52E40">
            <w:pPr>
              <w:spacing w:before="20" w:after="20"/>
              <w:jc w:val="both"/>
              <w:rPr>
                <w:lang w:val="ru-RU"/>
              </w:rPr>
            </w:pPr>
            <w:r w:rsidRPr="007655A5">
              <w:rPr>
                <w:lang w:val="ru-RU"/>
              </w:rPr>
              <w:t>Родители должны сообщить персоналу о потребностях в персональном уходе за их ребенком, а сотрудники обязаны работать в сотрудничестве с детьми и родителями.</w:t>
            </w:r>
          </w:p>
        </w:tc>
      </w:tr>
      <w:tr w:rsidR="00F8511C" w:rsidRPr="00B52E40" w14:paraId="202FEDD2" w14:textId="77777777" w:rsidTr="00D477CC">
        <w:tc>
          <w:tcPr>
            <w:tcW w:w="5508" w:type="dxa"/>
            <w:shd w:val="clear" w:color="auto" w:fill="auto"/>
          </w:tcPr>
          <w:p w14:paraId="7816C4F2" w14:textId="77777777" w:rsidR="00F8511C" w:rsidRPr="00F8511C" w:rsidRDefault="00F8511C" w:rsidP="00D477CC">
            <w:pPr>
              <w:spacing w:before="20" w:after="20"/>
              <w:rPr>
                <w:lang w:val="en-GB"/>
              </w:rPr>
            </w:pPr>
            <w:r w:rsidRPr="00F8511C">
              <w:rPr>
                <w:lang w:val="en-GB"/>
              </w:rPr>
              <w:t>This includes;</w:t>
            </w:r>
          </w:p>
        </w:tc>
        <w:tc>
          <w:tcPr>
            <w:tcW w:w="5508" w:type="dxa"/>
            <w:shd w:val="clear" w:color="auto" w:fill="auto"/>
          </w:tcPr>
          <w:p w14:paraId="1C8E751F" w14:textId="77777777" w:rsidR="00F8511C" w:rsidRPr="007655A5" w:rsidRDefault="00F8511C" w:rsidP="00D477CC">
            <w:pPr>
              <w:spacing w:before="20" w:after="20"/>
              <w:rPr>
                <w:lang w:val="ru-RU"/>
              </w:rPr>
            </w:pPr>
            <w:r w:rsidRPr="007655A5">
              <w:rPr>
                <w:lang w:val="ru-RU"/>
              </w:rPr>
              <w:t>Такие потребности включают в себя:</w:t>
            </w:r>
          </w:p>
        </w:tc>
      </w:tr>
      <w:tr w:rsidR="00F8511C" w:rsidRPr="00F8511C" w14:paraId="1FE31AA3" w14:textId="77777777" w:rsidTr="00D477CC">
        <w:tc>
          <w:tcPr>
            <w:tcW w:w="5508" w:type="dxa"/>
            <w:shd w:val="clear" w:color="auto" w:fill="auto"/>
          </w:tcPr>
          <w:p w14:paraId="69C356AC" w14:textId="77777777" w:rsidR="00F8511C" w:rsidRPr="003F3F54" w:rsidRDefault="00F8511C" w:rsidP="00D477CC">
            <w:pPr>
              <w:pStyle w:val="a5"/>
              <w:numPr>
                <w:ilvl w:val="0"/>
                <w:numId w:val="29"/>
              </w:numPr>
              <w:spacing w:before="20" w:after="20"/>
              <w:rPr>
                <w:lang w:val="en-GB"/>
              </w:rPr>
            </w:pPr>
            <w:r w:rsidRPr="003F3F54">
              <w:rPr>
                <w:lang w:val="en-GB"/>
              </w:rPr>
              <w:t>Feeding</w:t>
            </w:r>
          </w:p>
        </w:tc>
        <w:tc>
          <w:tcPr>
            <w:tcW w:w="5508" w:type="dxa"/>
            <w:shd w:val="clear" w:color="auto" w:fill="auto"/>
          </w:tcPr>
          <w:p w14:paraId="05E0E5F8" w14:textId="77777777" w:rsidR="00F8511C" w:rsidRPr="007655A5" w:rsidRDefault="00F8511C" w:rsidP="00D477CC">
            <w:pPr>
              <w:pStyle w:val="a5"/>
              <w:numPr>
                <w:ilvl w:val="0"/>
                <w:numId w:val="29"/>
              </w:numPr>
              <w:spacing w:before="20" w:after="20"/>
              <w:rPr>
                <w:lang w:val="ru-RU"/>
              </w:rPr>
            </w:pPr>
            <w:r w:rsidRPr="007655A5">
              <w:rPr>
                <w:lang w:val="ru-RU"/>
              </w:rPr>
              <w:t>Кормление</w:t>
            </w:r>
          </w:p>
        </w:tc>
      </w:tr>
      <w:tr w:rsidR="00F8511C" w:rsidRPr="00F8511C" w14:paraId="46530519" w14:textId="77777777" w:rsidTr="00D477CC">
        <w:tc>
          <w:tcPr>
            <w:tcW w:w="5508" w:type="dxa"/>
            <w:shd w:val="clear" w:color="auto" w:fill="auto"/>
          </w:tcPr>
          <w:p w14:paraId="668193E3" w14:textId="77777777" w:rsidR="00F8511C" w:rsidRPr="003F3F54" w:rsidRDefault="00F8511C" w:rsidP="00D477CC">
            <w:pPr>
              <w:pStyle w:val="a5"/>
              <w:numPr>
                <w:ilvl w:val="0"/>
                <w:numId w:val="29"/>
              </w:numPr>
              <w:spacing w:before="20" w:after="20"/>
              <w:rPr>
                <w:lang w:val="en-GB"/>
              </w:rPr>
            </w:pPr>
            <w:r w:rsidRPr="003F3F54">
              <w:rPr>
                <w:lang w:val="en-GB"/>
              </w:rPr>
              <w:t>Oral Care</w:t>
            </w:r>
          </w:p>
        </w:tc>
        <w:tc>
          <w:tcPr>
            <w:tcW w:w="5508" w:type="dxa"/>
            <w:shd w:val="clear" w:color="auto" w:fill="auto"/>
          </w:tcPr>
          <w:p w14:paraId="14135FE8" w14:textId="77777777" w:rsidR="00F8511C" w:rsidRPr="007655A5" w:rsidRDefault="00F8511C" w:rsidP="00D477CC">
            <w:pPr>
              <w:pStyle w:val="a5"/>
              <w:numPr>
                <w:ilvl w:val="0"/>
                <w:numId w:val="29"/>
              </w:numPr>
              <w:spacing w:before="20" w:after="20"/>
              <w:rPr>
                <w:lang w:val="ru-RU"/>
              </w:rPr>
            </w:pPr>
            <w:r w:rsidRPr="007655A5">
              <w:rPr>
                <w:lang w:val="ru-RU"/>
              </w:rPr>
              <w:t>Гигиена полости рта</w:t>
            </w:r>
          </w:p>
        </w:tc>
      </w:tr>
      <w:tr w:rsidR="00F8511C" w:rsidRPr="00F8511C" w14:paraId="16BCED73" w14:textId="77777777" w:rsidTr="00D477CC">
        <w:tc>
          <w:tcPr>
            <w:tcW w:w="5508" w:type="dxa"/>
            <w:shd w:val="clear" w:color="auto" w:fill="auto"/>
          </w:tcPr>
          <w:p w14:paraId="79F7644C" w14:textId="77777777" w:rsidR="00F8511C" w:rsidRPr="003F3F54" w:rsidRDefault="00F8511C" w:rsidP="00D477CC">
            <w:pPr>
              <w:pStyle w:val="a5"/>
              <w:numPr>
                <w:ilvl w:val="0"/>
                <w:numId w:val="29"/>
              </w:numPr>
              <w:spacing w:before="20" w:after="20"/>
              <w:rPr>
                <w:lang w:val="en-GB"/>
              </w:rPr>
            </w:pPr>
            <w:r w:rsidRPr="003F3F54">
              <w:rPr>
                <w:lang w:val="en-GB"/>
              </w:rPr>
              <w:t>Washing</w:t>
            </w:r>
          </w:p>
        </w:tc>
        <w:tc>
          <w:tcPr>
            <w:tcW w:w="5508" w:type="dxa"/>
            <w:shd w:val="clear" w:color="auto" w:fill="auto"/>
          </w:tcPr>
          <w:p w14:paraId="22CFBE1C" w14:textId="77777777" w:rsidR="00F8511C" w:rsidRPr="007655A5" w:rsidRDefault="00F8511C" w:rsidP="00D477CC">
            <w:pPr>
              <w:pStyle w:val="a5"/>
              <w:numPr>
                <w:ilvl w:val="0"/>
                <w:numId w:val="29"/>
              </w:numPr>
              <w:spacing w:before="20" w:after="20"/>
              <w:rPr>
                <w:lang w:val="ru-RU"/>
              </w:rPr>
            </w:pPr>
            <w:r w:rsidRPr="007655A5">
              <w:rPr>
                <w:lang w:val="ru-RU"/>
              </w:rPr>
              <w:t>Умывание</w:t>
            </w:r>
          </w:p>
        </w:tc>
      </w:tr>
      <w:tr w:rsidR="00F8511C" w:rsidRPr="00F8511C" w14:paraId="30F10AB6" w14:textId="77777777" w:rsidTr="00D477CC">
        <w:tc>
          <w:tcPr>
            <w:tcW w:w="5508" w:type="dxa"/>
            <w:shd w:val="clear" w:color="auto" w:fill="auto"/>
          </w:tcPr>
          <w:p w14:paraId="68EE0DDF" w14:textId="77777777" w:rsidR="00F8511C" w:rsidRPr="003F3F54" w:rsidRDefault="00F8511C" w:rsidP="00D477CC">
            <w:pPr>
              <w:pStyle w:val="a5"/>
              <w:numPr>
                <w:ilvl w:val="0"/>
                <w:numId w:val="29"/>
              </w:numPr>
              <w:spacing w:before="20" w:after="20"/>
              <w:rPr>
                <w:lang w:val="en-GB"/>
              </w:rPr>
            </w:pPr>
            <w:r w:rsidRPr="003F3F54">
              <w:rPr>
                <w:lang w:val="en-GB"/>
              </w:rPr>
              <w:t>Dressing/Undressing</w:t>
            </w:r>
          </w:p>
        </w:tc>
        <w:tc>
          <w:tcPr>
            <w:tcW w:w="5508" w:type="dxa"/>
            <w:shd w:val="clear" w:color="auto" w:fill="auto"/>
          </w:tcPr>
          <w:p w14:paraId="0F970D97" w14:textId="77777777" w:rsidR="00F8511C" w:rsidRPr="007655A5" w:rsidRDefault="00F8511C" w:rsidP="00D477CC">
            <w:pPr>
              <w:pStyle w:val="a5"/>
              <w:numPr>
                <w:ilvl w:val="0"/>
                <w:numId w:val="29"/>
              </w:numPr>
              <w:spacing w:before="20" w:after="20"/>
              <w:rPr>
                <w:lang w:val="ru-RU"/>
              </w:rPr>
            </w:pPr>
            <w:r w:rsidRPr="007655A5">
              <w:rPr>
                <w:lang w:val="ru-RU"/>
              </w:rPr>
              <w:t>Одевание/раздевание</w:t>
            </w:r>
          </w:p>
        </w:tc>
      </w:tr>
      <w:tr w:rsidR="00F8511C" w:rsidRPr="00F8511C" w14:paraId="22ECEF2A" w14:textId="77777777" w:rsidTr="00D477CC">
        <w:tc>
          <w:tcPr>
            <w:tcW w:w="5508" w:type="dxa"/>
            <w:shd w:val="clear" w:color="auto" w:fill="auto"/>
          </w:tcPr>
          <w:p w14:paraId="2A34AC14" w14:textId="77777777" w:rsidR="00F8511C" w:rsidRPr="003F3F54" w:rsidRDefault="00F8511C" w:rsidP="00D477CC">
            <w:pPr>
              <w:pStyle w:val="a5"/>
              <w:numPr>
                <w:ilvl w:val="0"/>
                <w:numId w:val="29"/>
              </w:numPr>
              <w:spacing w:before="20" w:after="20"/>
              <w:rPr>
                <w:lang w:val="en-GB"/>
              </w:rPr>
            </w:pPr>
            <w:r w:rsidRPr="003F3F54">
              <w:rPr>
                <w:lang w:val="en-GB"/>
              </w:rPr>
              <w:t>Toileting</w:t>
            </w:r>
          </w:p>
        </w:tc>
        <w:tc>
          <w:tcPr>
            <w:tcW w:w="5508" w:type="dxa"/>
            <w:shd w:val="clear" w:color="auto" w:fill="auto"/>
          </w:tcPr>
          <w:p w14:paraId="41BA4B70" w14:textId="77777777" w:rsidR="00F8511C" w:rsidRPr="007655A5" w:rsidRDefault="00F8511C" w:rsidP="00D477CC">
            <w:pPr>
              <w:pStyle w:val="a5"/>
              <w:numPr>
                <w:ilvl w:val="0"/>
                <w:numId w:val="29"/>
              </w:numPr>
              <w:spacing w:before="20" w:after="20"/>
              <w:rPr>
                <w:lang w:val="ru-RU"/>
              </w:rPr>
            </w:pPr>
            <w:r w:rsidRPr="007655A5">
              <w:rPr>
                <w:lang w:val="ru-RU"/>
              </w:rPr>
              <w:t>Походы в туалет</w:t>
            </w:r>
          </w:p>
        </w:tc>
      </w:tr>
      <w:tr w:rsidR="00F8511C" w:rsidRPr="00F8511C" w14:paraId="23852038" w14:textId="77777777" w:rsidTr="00D477CC">
        <w:tc>
          <w:tcPr>
            <w:tcW w:w="5508" w:type="dxa"/>
            <w:shd w:val="clear" w:color="auto" w:fill="auto"/>
          </w:tcPr>
          <w:p w14:paraId="769FF22D" w14:textId="77777777" w:rsidR="00F8511C" w:rsidRPr="003F3F54" w:rsidRDefault="00F8511C" w:rsidP="00D477CC">
            <w:pPr>
              <w:pStyle w:val="a5"/>
              <w:numPr>
                <w:ilvl w:val="0"/>
                <w:numId w:val="29"/>
              </w:numPr>
              <w:spacing w:before="20" w:after="20"/>
              <w:rPr>
                <w:lang w:val="en-GB"/>
              </w:rPr>
            </w:pPr>
            <w:r w:rsidRPr="003F3F54">
              <w:rPr>
                <w:lang w:val="en-GB"/>
              </w:rPr>
              <w:t>Special needs care/treatment</w:t>
            </w:r>
          </w:p>
        </w:tc>
        <w:tc>
          <w:tcPr>
            <w:tcW w:w="5508" w:type="dxa"/>
            <w:shd w:val="clear" w:color="auto" w:fill="auto"/>
          </w:tcPr>
          <w:p w14:paraId="711A92F8" w14:textId="77777777" w:rsidR="00F8511C" w:rsidRPr="007655A5" w:rsidRDefault="00F8511C" w:rsidP="00D477CC">
            <w:pPr>
              <w:pStyle w:val="a5"/>
              <w:numPr>
                <w:ilvl w:val="0"/>
                <w:numId w:val="29"/>
              </w:numPr>
              <w:spacing w:before="20" w:after="20"/>
              <w:rPr>
                <w:lang w:val="ru-RU"/>
              </w:rPr>
            </w:pPr>
            <w:r w:rsidRPr="007655A5">
              <w:rPr>
                <w:lang w:val="ru-RU"/>
              </w:rPr>
              <w:t>Особая забота/уход</w:t>
            </w:r>
          </w:p>
        </w:tc>
      </w:tr>
      <w:tr w:rsidR="00F8511C" w:rsidRPr="00B52E40" w14:paraId="3DA914A2" w14:textId="77777777" w:rsidTr="00D477CC">
        <w:tc>
          <w:tcPr>
            <w:tcW w:w="5508" w:type="dxa"/>
            <w:shd w:val="clear" w:color="auto" w:fill="auto"/>
          </w:tcPr>
          <w:p w14:paraId="4531BC04" w14:textId="77777777" w:rsidR="00F8511C" w:rsidRPr="00F8511C" w:rsidRDefault="00F8511C" w:rsidP="00D477CC">
            <w:pPr>
              <w:spacing w:before="20" w:after="20"/>
              <w:rPr>
                <w:lang w:val="en-GB"/>
              </w:rPr>
            </w:pPr>
            <w:r w:rsidRPr="00F8511C">
              <w:rPr>
                <w:lang w:val="en-GB"/>
              </w:rPr>
              <w:t>Guidelines for Good Practise of Intimate Care</w:t>
            </w:r>
          </w:p>
        </w:tc>
        <w:tc>
          <w:tcPr>
            <w:tcW w:w="5508" w:type="dxa"/>
            <w:shd w:val="clear" w:color="auto" w:fill="auto"/>
          </w:tcPr>
          <w:p w14:paraId="2006BDB9" w14:textId="77777777" w:rsidR="00F8511C" w:rsidRPr="007655A5" w:rsidRDefault="00F8511C" w:rsidP="00B52E40">
            <w:pPr>
              <w:spacing w:before="20" w:after="20"/>
              <w:jc w:val="both"/>
              <w:rPr>
                <w:lang w:val="ru-RU"/>
              </w:rPr>
            </w:pPr>
            <w:r w:rsidRPr="007655A5">
              <w:rPr>
                <w:lang w:val="ru-RU"/>
              </w:rPr>
              <w:t xml:space="preserve">Руководство по надлежащему поведению при </w:t>
            </w:r>
            <w:r w:rsidRPr="007655A5">
              <w:rPr>
                <w:lang w:val="ru-RU"/>
              </w:rPr>
              <w:lastRenderedPageBreak/>
              <w:t>персональном уходе</w:t>
            </w:r>
          </w:p>
        </w:tc>
      </w:tr>
      <w:tr w:rsidR="00F8511C" w:rsidRPr="00B52E40" w14:paraId="087BFD2F" w14:textId="77777777" w:rsidTr="00D477CC">
        <w:tc>
          <w:tcPr>
            <w:tcW w:w="5508" w:type="dxa"/>
            <w:shd w:val="clear" w:color="auto" w:fill="auto"/>
          </w:tcPr>
          <w:p w14:paraId="1A896E0F" w14:textId="77777777" w:rsidR="00F8511C" w:rsidRPr="002E6F4B" w:rsidRDefault="00F8511C" w:rsidP="00D477CC">
            <w:pPr>
              <w:pStyle w:val="a5"/>
              <w:numPr>
                <w:ilvl w:val="0"/>
                <w:numId w:val="30"/>
              </w:numPr>
              <w:spacing w:before="20" w:after="20"/>
              <w:rPr>
                <w:lang w:val="en-GB"/>
              </w:rPr>
            </w:pPr>
            <w:r w:rsidRPr="002E6F4B">
              <w:rPr>
                <w:lang w:val="en-GB"/>
              </w:rPr>
              <w:lastRenderedPageBreak/>
              <w:t>Every child has the right to be safe, have personal privacy and treated with dignity and respect.</w:t>
            </w:r>
          </w:p>
        </w:tc>
        <w:tc>
          <w:tcPr>
            <w:tcW w:w="5508" w:type="dxa"/>
            <w:shd w:val="clear" w:color="auto" w:fill="auto"/>
          </w:tcPr>
          <w:p w14:paraId="254FFBCF" w14:textId="77777777" w:rsidR="00F8511C" w:rsidRPr="007655A5" w:rsidRDefault="00F8511C" w:rsidP="00B52E40">
            <w:pPr>
              <w:pStyle w:val="a5"/>
              <w:numPr>
                <w:ilvl w:val="0"/>
                <w:numId w:val="30"/>
              </w:numPr>
              <w:spacing w:before="20" w:after="20"/>
              <w:jc w:val="both"/>
              <w:rPr>
                <w:lang w:val="ru-RU"/>
              </w:rPr>
            </w:pPr>
            <w:r w:rsidRPr="007655A5">
              <w:rPr>
                <w:lang w:val="ru-RU"/>
              </w:rPr>
              <w:t>Каждый ребенок имеет право на безопасность, неприкосновенность его жизни, и обращение к нему с достоинством и уважением.</w:t>
            </w:r>
          </w:p>
        </w:tc>
      </w:tr>
      <w:tr w:rsidR="00F8511C" w:rsidRPr="00B52E40" w14:paraId="0FBCD42D" w14:textId="77777777" w:rsidTr="00D477CC">
        <w:tc>
          <w:tcPr>
            <w:tcW w:w="5508" w:type="dxa"/>
            <w:shd w:val="clear" w:color="auto" w:fill="auto"/>
          </w:tcPr>
          <w:p w14:paraId="17ACA468" w14:textId="77777777" w:rsidR="00F8511C" w:rsidRPr="002E6F4B" w:rsidRDefault="00F8511C" w:rsidP="00D477CC">
            <w:pPr>
              <w:pStyle w:val="a5"/>
              <w:numPr>
                <w:ilvl w:val="0"/>
                <w:numId w:val="30"/>
              </w:numPr>
              <w:spacing w:before="20" w:after="20"/>
              <w:rPr>
                <w:lang w:val="en-GB"/>
              </w:rPr>
            </w:pPr>
            <w:r w:rsidRPr="002E6F4B">
              <w:rPr>
                <w:lang w:val="en-GB"/>
              </w:rPr>
              <w:t>They have the right to be involved and consulted in their own intimate care to the best of their ability.</w:t>
            </w:r>
          </w:p>
        </w:tc>
        <w:tc>
          <w:tcPr>
            <w:tcW w:w="5508" w:type="dxa"/>
            <w:shd w:val="clear" w:color="auto" w:fill="auto"/>
          </w:tcPr>
          <w:p w14:paraId="552BE353" w14:textId="77777777" w:rsidR="00F8511C" w:rsidRPr="007655A5" w:rsidRDefault="00F8511C" w:rsidP="00B52E40">
            <w:pPr>
              <w:pStyle w:val="a5"/>
              <w:numPr>
                <w:ilvl w:val="0"/>
                <w:numId w:val="30"/>
              </w:numPr>
              <w:spacing w:before="20" w:after="20"/>
              <w:jc w:val="both"/>
              <w:rPr>
                <w:lang w:val="ru-RU"/>
              </w:rPr>
            </w:pPr>
            <w:r w:rsidRPr="007655A5">
              <w:rPr>
                <w:lang w:val="ru-RU"/>
              </w:rPr>
              <w:t>Каждый ребенок имеет право сообщить те или иные пожелания касательно персонального ухода, насколько это возможно.</w:t>
            </w:r>
          </w:p>
        </w:tc>
      </w:tr>
      <w:tr w:rsidR="002E6F4B" w:rsidRPr="00B52E40" w14:paraId="614DA478" w14:textId="77777777" w:rsidTr="00D477CC">
        <w:trPr>
          <w:trHeight w:val="2706"/>
        </w:trPr>
        <w:tc>
          <w:tcPr>
            <w:tcW w:w="5508" w:type="dxa"/>
            <w:shd w:val="clear" w:color="auto" w:fill="auto"/>
          </w:tcPr>
          <w:p w14:paraId="5A2480D6" w14:textId="77777777" w:rsidR="002E6F4B" w:rsidRPr="002E6F4B" w:rsidRDefault="002E6F4B" w:rsidP="00D477CC">
            <w:pPr>
              <w:pStyle w:val="a5"/>
              <w:numPr>
                <w:ilvl w:val="0"/>
                <w:numId w:val="30"/>
              </w:numPr>
              <w:spacing w:before="20" w:after="20"/>
              <w:rPr>
                <w:lang w:val="en-GB"/>
              </w:rPr>
            </w:pPr>
            <w:r w:rsidRPr="002E6F4B">
              <w:rPr>
                <w:lang w:val="en-GB"/>
              </w:rPr>
              <w:t>Try to encourage a child’s independence as far as possible in his/her intimate care.</w:t>
            </w:r>
            <w:r w:rsidRPr="002E6F4B">
              <w:t xml:space="preserve"> </w:t>
            </w:r>
            <w:r w:rsidRPr="002E6F4B">
              <w:rPr>
                <w:lang w:val="en-GB"/>
              </w:rPr>
              <w:t>Where the child is fully dependent, talk with them about what is going on and what can be done and give them choices where possible.</w:t>
            </w:r>
            <w:r w:rsidRPr="002E6F4B">
              <w:t xml:space="preserve"> </w:t>
            </w:r>
            <w:r w:rsidRPr="002E6F4B">
              <w:rPr>
                <w:lang w:val="en-GB"/>
              </w:rPr>
              <w:t>Talk them through steps needed to take care of their needs independently.</w:t>
            </w:r>
          </w:p>
        </w:tc>
        <w:tc>
          <w:tcPr>
            <w:tcW w:w="5508" w:type="dxa"/>
            <w:shd w:val="clear" w:color="auto" w:fill="auto"/>
          </w:tcPr>
          <w:p w14:paraId="456F7E50" w14:textId="77777777" w:rsidR="002E6F4B" w:rsidRPr="007655A5" w:rsidRDefault="002E6F4B" w:rsidP="00B52E40">
            <w:pPr>
              <w:pStyle w:val="a5"/>
              <w:numPr>
                <w:ilvl w:val="0"/>
                <w:numId w:val="30"/>
              </w:numPr>
              <w:spacing w:before="20" w:after="20"/>
              <w:jc w:val="both"/>
              <w:rPr>
                <w:lang w:val="ru-RU"/>
              </w:rPr>
            </w:pPr>
            <w:r w:rsidRPr="007655A5">
              <w:rPr>
                <w:lang w:val="ru-RU"/>
              </w:rPr>
              <w:t>Старайтесь прививать ребенку независимость во время персонального ухода за ним в максимально возможной степени. Если ребенок полностью несамостоятельный, рассказывайте ему обо всем, что вы делаете с ним и что можно сделать, а также предоставляйте ему право выбора (по возможности). Проговаривайте с ними все действия, которые ребенок должен выполнить самостоятельно.</w:t>
            </w:r>
          </w:p>
        </w:tc>
      </w:tr>
      <w:tr w:rsidR="002E6F4B" w:rsidRPr="00B52E40" w14:paraId="52C668BE" w14:textId="77777777" w:rsidTr="00D477CC">
        <w:trPr>
          <w:trHeight w:val="2716"/>
        </w:trPr>
        <w:tc>
          <w:tcPr>
            <w:tcW w:w="5508" w:type="dxa"/>
            <w:shd w:val="clear" w:color="auto" w:fill="auto"/>
          </w:tcPr>
          <w:p w14:paraId="7AAB6E86" w14:textId="77777777" w:rsidR="002E6F4B" w:rsidRPr="002E6F4B" w:rsidRDefault="002E6F4B" w:rsidP="00D477CC">
            <w:pPr>
              <w:pStyle w:val="a5"/>
              <w:numPr>
                <w:ilvl w:val="0"/>
                <w:numId w:val="30"/>
              </w:numPr>
              <w:spacing w:before="20" w:after="20"/>
              <w:rPr>
                <w:lang w:val="en-GB"/>
              </w:rPr>
            </w:pPr>
            <w:r w:rsidRPr="002E6F4B">
              <w:rPr>
                <w:lang w:val="en-GB"/>
              </w:rPr>
              <w:t>A lot of care is carried out by one staff member alone with one child.</w:t>
            </w:r>
            <w:r w:rsidRPr="002E6F4B">
              <w:t xml:space="preserve"> </w:t>
            </w:r>
            <w:r w:rsidRPr="002E6F4B">
              <w:rPr>
                <w:lang w:val="en-GB"/>
              </w:rPr>
              <w:t>The practice of providing one to one intimate care of a child alone is supported.</w:t>
            </w:r>
            <w:r w:rsidRPr="002E6F4B">
              <w:t xml:space="preserve"> </w:t>
            </w:r>
            <w:r w:rsidRPr="002E6F4B">
              <w:rPr>
                <w:lang w:val="en-GB"/>
              </w:rPr>
              <w:t>Two adults would always be preferable; however one adult is sufficient to carry out some needs of intimate care.</w:t>
            </w:r>
            <w:r w:rsidRPr="002E6F4B">
              <w:t xml:space="preserve"> </w:t>
            </w:r>
            <w:r w:rsidRPr="002E6F4B">
              <w:rPr>
                <w:lang w:val="en-GB"/>
              </w:rPr>
              <w:t>If there will be one person supporting the needs of a child, no doors can be fully closed.</w:t>
            </w:r>
          </w:p>
        </w:tc>
        <w:tc>
          <w:tcPr>
            <w:tcW w:w="5508" w:type="dxa"/>
            <w:shd w:val="clear" w:color="auto" w:fill="auto"/>
          </w:tcPr>
          <w:p w14:paraId="1DBC1034" w14:textId="77777777" w:rsidR="002E6F4B" w:rsidRPr="007655A5" w:rsidRDefault="002E6F4B" w:rsidP="00B52E40">
            <w:pPr>
              <w:pStyle w:val="a5"/>
              <w:numPr>
                <w:ilvl w:val="0"/>
                <w:numId w:val="30"/>
              </w:numPr>
              <w:spacing w:before="20" w:after="20"/>
              <w:jc w:val="both"/>
              <w:rPr>
                <w:lang w:val="ru-RU"/>
              </w:rPr>
            </w:pPr>
            <w:r w:rsidRPr="007655A5">
              <w:rPr>
                <w:lang w:val="ru-RU"/>
              </w:rPr>
              <w:t>Большую часть персонального ухода за одним ребенком осуществляет один сотрудник школы. Рекомендуется осуществлять персональный уход за одним ребенком тет-а-тет. Более предпочтительным вариантом является уход, осуществляемый двумя взрослыми, однако некоторые задачи персонального ухода могут быть выполнены одним взрослым. Если за ребенком ухаживает один человек, запрещается полностью закрывать двери.</w:t>
            </w:r>
          </w:p>
        </w:tc>
      </w:tr>
      <w:tr w:rsidR="002E6F4B" w:rsidRPr="00F8511C" w14:paraId="69AE7ACF" w14:textId="77777777" w:rsidTr="00D477CC">
        <w:trPr>
          <w:trHeight w:val="2437"/>
        </w:trPr>
        <w:tc>
          <w:tcPr>
            <w:tcW w:w="5508" w:type="dxa"/>
            <w:shd w:val="clear" w:color="auto" w:fill="auto"/>
          </w:tcPr>
          <w:p w14:paraId="20AD104D" w14:textId="77777777" w:rsidR="002E6F4B" w:rsidRPr="002E6F4B" w:rsidRDefault="002E6F4B" w:rsidP="00D477CC">
            <w:pPr>
              <w:pStyle w:val="a5"/>
              <w:numPr>
                <w:ilvl w:val="0"/>
                <w:numId w:val="30"/>
              </w:numPr>
              <w:spacing w:before="20" w:after="20"/>
              <w:rPr>
                <w:lang w:val="en-GB"/>
              </w:rPr>
            </w:pPr>
            <w:r w:rsidRPr="002E6F4B">
              <w:rPr>
                <w:lang w:val="en-GB"/>
              </w:rPr>
              <w:t>Only carry out care activities you understand and feel competent and confident to carry out.</w:t>
            </w:r>
            <w:r w:rsidRPr="002E6F4B">
              <w:t xml:space="preserve"> </w:t>
            </w:r>
            <w:r w:rsidRPr="002E6F4B">
              <w:rPr>
                <w:lang w:val="en-GB"/>
              </w:rPr>
              <w:t>It is encouraged to ask another staff to support with the intimate care of a child, however if you are unable to do so, make sure the door is open.</w:t>
            </w:r>
            <w:r w:rsidRPr="002E6F4B">
              <w:t xml:space="preserve"> </w:t>
            </w:r>
            <w:r w:rsidRPr="002E6F4B">
              <w:rPr>
                <w:lang w:val="en-GB"/>
              </w:rPr>
              <w:t>If in doubt ask!</w:t>
            </w:r>
          </w:p>
        </w:tc>
        <w:tc>
          <w:tcPr>
            <w:tcW w:w="5508" w:type="dxa"/>
            <w:shd w:val="clear" w:color="auto" w:fill="auto"/>
          </w:tcPr>
          <w:p w14:paraId="2A571432" w14:textId="77777777" w:rsidR="002E6F4B" w:rsidRPr="007655A5" w:rsidRDefault="002E6F4B" w:rsidP="00B52E40">
            <w:pPr>
              <w:pStyle w:val="a5"/>
              <w:numPr>
                <w:ilvl w:val="0"/>
                <w:numId w:val="30"/>
              </w:numPr>
              <w:spacing w:before="20" w:after="20"/>
              <w:jc w:val="both"/>
              <w:rPr>
                <w:lang w:val="ru-RU"/>
              </w:rPr>
            </w:pPr>
            <w:r w:rsidRPr="007655A5">
              <w:rPr>
                <w:lang w:val="ru-RU"/>
              </w:rPr>
              <w:t>Разрешается выполнять только те действия по персональному уходу, в которых вы разбираетесь и которые не вызывают у вас сомнений. При персональном уходе рекомендуется обратиться за помощью к другому сотруднику школы; если такая возможность отсутствует, дверь должна оставаться открытой. При наличии сомнений обратитесь за советом!</w:t>
            </w:r>
          </w:p>
        </w:tc>
      </w:tr>
      <w:tr w:rsidR="002E6F4B" w:rsidRPr="00B52E40" w14:paraId="3C3B45CB" w14:textId="77777777" w:rsidTr="00D477CC">
        <w:trPr>
          <w:trHeight w:val="4864"/>
        </w:trPr>
        <w:tc>
          <w:tcPr>
            <w:tcW w:w="5508" w:type="dxa"/>
            <w:shd w:val="clear" w:color="auto" w:fill="auto"/>
          </w:tcPr>
          <w:p w14:paraId="65AA3D53" w14:textId="58FB23D9" w:rsidR="002E6F4B" w:rsidRPr="002E6F4B" w:rsidRDefault="002E6F4B" w:rsidP="00D477CC">
            <w:pPr>
              <w:pStyle w:val="a5"/>
              <w:numPr>
                <w:ilvl w:val="0"/>
                <w:numId w:val="30"/>
              </w:numPr>
              <w:spacing w:before="20" w:after="20"/>
              <w:rPr>
                <w:lang w:val="en-GB"/>
              </w:rPr>
            </w:pPr>
            <w:r w:rsidRPr="002E6F4B">
              <w:rPr>
                <w:lang w:val="en-GB"/>
              </w:rPr>
              <w:lastRenderedPageBreak/>
              <w:t>If you observe any unusual markings, discolouration’s or swelling including the genital area, report immediately to your designated manager</w:t>
            </w:r>
            <w:r w:rsidR="006427CB">
              <w:rPr>
                <w:lang w:val="en-GB"/>
              </w:rPr>
              <w:t>/</w:t>
            </w:r>
            <w:r w:rsidRPr="002E6F4B">
              <w:rPr>
                <w:lang w:val="en-GB"/>
              </w:rPr>
              <w:t>teacher.</w:t>
            </w:r>
            <w:r w:rsidRPr="002E6F4B">
              <w:t xml:space="preserve"> </w:t>
            </w:r>
            <w:r w:rsidRPr="002E6F4B">
              <w:rPr>
                <w:lang w:val="en-GB"/>
              </w:rPr>
              <w:t>If during the intimate care of a child you accidentally hurt them or the child appears to be sexually aroused by your actions, or misunderstands or misinterprets something, reassure the child, ensure their safety and report the incident immediately to your designated manager</w:t>
            </w:r>
            <w:r w:rsidR="006427CB">
              <w:rPr>
                <w:lang w:val="en-GB"/>
              </w:rPr>
              <w:t>/</w:t>
            </w:r>
            <w:r w:rsidRPr="002E6F4B">
              <w:rPr>
                <w:lang w:val="en-GB"/>
              </w:rPr>
              <w:t>teacher.</w:t>
            </w:r>
            <w:r w:rsidRPr="002E6F4B">
              <w:t xml:space="preserve"> </w:t>
            </w:r>
            <w:r w:rsidRPr="002E6F4B">
              <w:rPr>
                <w:lang w:val="en-GB"/>
              </w:rPr>
              <w:t>Report and record any unusual emotional or behavioural response by the child.</w:t>
            </w:r>
            <w:r w:rsidRPr="002E6F4B">
              <w:t xml:space="preserve"> </w:t>
            </w:r>
            <w:r w:rsidRPr="002E6F4B">
              <w:rPr>
                <w:lang w:val="en-GB"/>
              </w:rPr>
              <w:t>A written record of concerns must be made and kept in the child’s nursing</w:t>
            </w:r>
            <w:r w:rsidR="006427CB">
              <w:rPr>
                <w:lang w:val="en-GB"/>
              </w:rPr>
              <w:t>/</w:t>
            </w:r>
            <w:r w:rsidRPr="002E6F4B">
              <w:rPr>
                <w:lang w:val="en-GB"/>
              </w:rPr>
              <w:t>medical notes /personal file.</w:t>
            </w:r>
          </w:p>
        </w:tc>
        <w:tc>
          <w:tcPr>
            <w:tcW w:w="5508" w:type="dxa"/>
            <w:shd w:val="clear" w:color="auto" w:fill="auto"/>
          </w:tcPr>
          <w:p w14:paraId="4EFF8918" w14:textId="77777777" w:rsidR="002E6F4B" w:rsidRPr="007655A5" w:rsidRDefault="002E6F4B" w:rsidP="00B52E40">
            <w:pPr>
              <w:pStyle w:val="a5"/>
              <w:numPr>
                <w:ilvl w:val="0"/>
                <w:numId w:val="30"/>
              </w:numPr>
              <w:spacing w:before="20" w:after="20"/>
              <w:jc w:val="both"/>
              <w:rPr>
                <w:lang w:val="ru-RU"/>
              </w:rPr>
            </w:pPr>
            <w:r w:rsidRPr="007655A5">
              <w:rPr>
                <w:lang w:val="ru-RU"/>
              </w:rPr>
              <w:t>Если вами будут обнаружены необычные следы, пятна или припухлости, в том числе в области гениталий, немедленно сообщите своему руководителю/учителю. Если во время персонального ухода вы случайно навредите ребенку или если ребенок проявит признаки сексуального возбуждения, вызванного вашими действиями, либо неправильно поймет или неверно истолкует что-либо, необходимо успокоить ребенка, обеспечить его безопасность и немедленно сообщить своему руководителю/учителю. Сообщайте и записывайте любые необычные эмоциональные или поведенческие реакции ребенка. Письменно запишите причины для беспокойства и вложите документ в медицинскую книжку/личное дело ребенка.</w:t>
            </w:r>
          </w:p>
        </w:tc>
      </w:tr>
      <w:tr w:rsidR="002E6F4B" w:rsidRPr="00B52E40" w14:paraId="383D8FEB" w14:textId="77777777" w:rsidTr="00D477CC">
        <w:trPr>
          <w:trHeight w:val="2437"/>
        </w:trPr>
        <w:tc>
          <w:tcPr>
            <w:tcW w:w="5508" w:type="dxa"/>
            <w:shd w:val="clear" w:color="auto" w:fill="auto"/>
          </w:tcPr>
          <w:p w14:paraId="48F1620D" w14:textId="77777777" w:rsidR="002E6F4B" w:rsidRPr="002E6F4B" w:rsidRDefault="002E6F4B" w:rsidP="00D477CC">
            <w:pPr>
              <w:pStyle w:val="a5"/>
              <w:numPr>
                <w:ilvl w:val="0"/>
                <w:numId w:val="30"/>
              </w:numPr>
              <w:spacing w:before="20" w:after="20"/>
              <w:rPr>
                <w:lang w:val="en-GB"/>
              </w:rPr>
            </w:pPr>
            <w:r w:rsidRPr="002E6F4B">
              <w:rPr>
                <w:lang w:val="en-GB"/>
              </w:rPr>
              <w:t>Staff need to be aware that some adults may use intimate care as an opportunity to abuse children.</w:t>
            </w:r>
            <w:r w:rsidRPr="002E6F4B">
              <w:t xml:space="preserve"> </w:t>
            </w:r>
            <w:r w:rsidRPr="002E6F4B">
              <w:rPr>
                <w:lang w:val="en-GB"/>
              </w:rPr>
              <w:t>It is important to bear in mind that some care tasks/treatment can be open to misinterpretation.</w:t>
            </w:r>
            <w:r w:rsidRPr="002E6F4B">
              <w:t xml:space="preserve"> </w:t>
            </w:r>
            <w:r w:rsidRPr="002E6F4B">
              <w:rPr>
                <w:lang w:val="en-GB"/>
              </w:rPr>
              <w:t>Adhering to these guidelines of good practice should safeguard children and staff.</w:t>
            </w:r>
          </w:p>
        </w:tc>
        <w:tc>
          <w:tcPr>
            <w:tcW w:w="5508" w:type="dxa"/>
            <w:shd w:val="clear" w:color="auto" w:fill="auto"/>
          </w:tcPr>
          <w:p w14:paraId="6F4B5660" w14:textId="77777777" w:rsidR="002E6F4B" w:rsidRPr="007655A5" w:rsidRDefault="002E6F4B" w:rsidP="00B52E40">
            <w:pPr>
              <w:pStyle w:val="a5"/>
              <w:numPr>
                <w:ilvl w:val="0"/>
                <w:numId w:val="30"/>
              </w:numPr>
              <w:spacing w:before="20" w:after="20"/>
              <w:jc w:val="both"/>
              <w:rPr>
                <w:lang w:val="ru-RU"/>
              </w:rPr>
            </w:pPr>
            <w:r w:rsidRPr="007655A5">
              <w:rPr>
                <w:lang w:val="ru-RU"/>
              </w:rPr>
              <w:t>Персонал должен знать, что некоторые взрослые используют персональный уход для насилия над детьми. Важно помнить, что некоторые действия по уходу/заботе о ребенке могут быть неправильно истолкованы. Соблюдение этих правил надлежащего поведения должно защитить детей и сотрудников школы.</w:t>
            </w:r>
          </w:p>
        </w:tc>
      </w:tr>
      <w:tr w:rsidR="00F8511C" w:rsidRPr="00F8511C" w14:paraId="31FE1657" w14:textId="77777777" w:rsidTr="00D477CC">
        <w:tc>
          <w:tcPr>
            <w:tcW w:w="5508" w:type="dxa"/>
            <w:shd w:val="clear" w:color="auto" w:fill="auto"/>
          </w:tcPr>
          <w:p w14:paraId="2CC70BB4" w14:textId="77777777" w:rsidR="00F8511C" w:rsidRPr="002E6F4B" w:rsidRDefault="00F8511C" w:rsidP="00D477CC">
            <w:pPr>
              <w:spacing w:before="120" w:after="120"/>
              <w:rPr>
                <w:sz w:val="28"/>
                <w:szCs w:val="28"/>
                <w:lang w:val="en-GB"/>
              </w:rPr>
            </w:pPr>
            <w:r w:rsidRPr="002E6F4B">
              <w:rPr>
                <w:sz w:val="28"/>
                <w:szCs w:val="28"/>
                <w:lang w:val="en-GB"/>
              </w:rPr>
              <w:t>7.6 Social Media</w:t>
            </w:r>
          </w:p>
        </w:tc>
        <w:tc>
          <w:tcPr>
            <w:tcW w:w="5508" w:type="dxa"/>
            <w:shd w:val="clear" w:color="auto" w:fill="auto"/>
          </w:tcPr>
          <w:p w14:paraId="6B18D05B" w14:textId="77777777" w:rsidR="00F8511C" w:rsidRPr="007655A5" w:rsidRDefault="00F8511C" w:rsidP="00D477CC">
            <w:pPr>
              <w:spacing w:before="120" w:after="120"/>
              <w:rPr>
                <w:sz w:val="28"/>
                <w:szCs w:val="28"/>
                <w:lang w:val="ru-RU"/>
              </w:rPr>
            </w:pPr>
            <w:r w:rsidRPr="007655A5">
              <w:rPr>
                <w:sz w:val="28"/>
                <w:szCs w:val="28"/>
                <w:lang w:val="ru-RU"/>
              </w:rPr>
              <w:t>7.6 Социальные сети</w:t>
            </w:r>
          </w:p>
        </w:tc>
      </w:tr>
      <w:tr w:rsidR="00F8511C" w:rsidRPr="00B52E40" w14:paraId="419F0F88" w14:textId="77777777" w:rsidTr="00D477CC">
        <w:tc>
          <w:tcPr>
            <w:tcW w:w="5508" w:type="dxa"/>
            <w:shd w:val="clear" w:color="auto" w:fill="auto"/>
          </w:tcPr>
          <w:p w14:paraId="7BABD501" w14:textId="77777777" w:rsidR="00F8511C" w:rsidRPr="00F8511C" w:rsidRDefault="00F8511C" w:rsidP="00D477CC">
            <w:pPr>
              <w:spacing w:before="20" w:after="20"/>
              <w:rPr>
                <w:lang w:val="en-GB"/>
              </w:rPr>
            </w:pPr>
            <w:r w:rsidRPr="00F8511C">
              <w:rPr>
                <w:lang w:val="en-GB"/>
              </w:rPr>
              <w:t>In order for the School to ensure that no students are being endangered through Social Media, the following steps are to be followed.</w:t>
            </w:r>
          </w:p>
        </w:tc>
        <w:tc>
          <w:tcPr>
            <w:tcW w:w="5508" w:type="dxa"/>
            <w:shd w:val="clear" w:color="auto" w:fill="auto"/>
          </w:tcPr>
          <w:p w14:paraId="0A17798F" w14:textId="77777777" w:rsidR="00F8511C" w:rsidRPr="007655A5" w:rsidRDefault="00F8511C" w:rsidP="00B52E40">
            <w:pPr>
              <w:spacing w:before="20" w:after="20"/>
              <w:jc w:val="both"/>
              <w:rPr>
                <w:lang w:val="ru-RU"/>
              </w:rPr>
            </w:pPr>
            <w:r w:rsidRPr="007655A5">
              <w:rPr>
                <w:lang w:val="ru-RU"/>
              </w:rPr>
              <w:t>В целях защиты учащихся от угроз, связанных с социальными сетями, необходимо принимать описанные далее меры.</w:t>
            </w:r>
          </w:p>
        </w:tc>
      </w:tr>
      <w:tr w:rsidR="00F8511C" w:rsidRPr="00B52E40" w14:paraId="50380113" w14:textId="77777777" w:rsidTr="00D477CC">
        <w:tc>
          <w:tcPr>
            <w:tcW w:w="5508" w:type="dxa"/>
            <w:shd w:val="clear" w:color="auto" w:fill="auto"/>
          </w:tcPr>
          <w:p w14:paraId="0E23B12C" w14:textId="77777777" w:rsidR="00F8511C" w:rsidRPr="002E6F4B" w:rsidRDefault="00F8511C" w:rsidP="00D477CC">
            <w:pPr>
              <w:pStyle w:val="a5"/>
              <w:numPr>
                <w:ilvl w:val="0"/>
                <w:numId w:val="31"/>
              </w:numPr>
              <w:spacing w:before="20" w:after="20"/>
              <w:rPr>
                <w:lang w:val="en-GB"/>
              </w:rPr>
            </w:pPr>
            <w:r w:rsidRPr="002E6F4B">
              <w:rPr>
                <w:lang w:val="en-GB"/>
              </w:rPr>
              <w:t>All students are to check in mobile phones and personal devices every morning in School.</w:t>
            </w:r>
          </w:p>
        </w:tc>
        <w:tc>
          <w:tcPr>
            <w:tcW w:w="5508" w:type="dxa"/>
            <w:shd w:val="clear" w:color="auto" w:fill="auto"/>
          </w:tcPr>
          <w:p w14:paraId="0A509385" w14:textId="77777777" w:rsidR="00F8511C" w:rsidRPr="007655A5" w:rsidRDefault="00F8511C" w:rsidP="00B52E40">
            <w:pPr>
              <w:pStyle w:val="a5"/>
              <w:numPr>
                <w:ilvl w:val="0"/>
                <w:numId w:val="31"/>
              </w:numPr>
              <w:spacing w:before="20" w:after="20"/>
              <w:jc w:val="both"/>
              <w:rPr>
                <w:lang w:val="ru-RU"/>
              </w:rPr>
            </w:pPr>
            <w:r w:rsidRPr="007655A5">
              <w:rPr>
                <w:lang w:val="ru-RU"/>
              </w:rPr>
              <w:t>Все учащиеся обязаны сдавать мобильные и прочие персональные устройства каждое утро в школе.</w:t>
            </w:r>
          </w:p>
        </w:tc>
      </w:tr>
      <w:tr w:rsidR="00F8511C" w:rsidRPr="00B52E40" w14:paraId="1DC0BAAF" w14:textId="77777777" w:rsidTr="00D477CC">
        <w:tc>
          <w:tcPr>
            <w:tcW w:w="5508" w:type="dxa"/>
            <w:shd w:val="clear" w:color="auto" w:fill="auto"/>
          </w:tcPr>
          <w:p w14:paraId="0F8E12BE" w14:textId="77777777" w:rsidR="00F8511C" w:rsidRPr="002E6F4B" w:rsidRDefault="00F8511C" w:rsidP="00D477CC">
            <w:pPr>
              <w:pStyle w:val="a5"/>
              <w:numPr>
                <w:ilvl w:val="0"/>
                <w:numId w:val="31"/>
              </w:numPr>
              <w:spacing w:before="20" w:after="20"/>
              <w:rPr>
                <w:lang w:val="en-GB"/>
              </w:rPr>
            </w:pPr>
            <w:r w:rsidRPr="002E6F4B">
              <w:rPr>
                <w:lang w:val="en-GB"/>
              </w:rPr>
              <w:t>No social media sites are allowed to be accessed from School devices.</w:t>
            </w:r>
          </w:p>
        </w:tc>
        <w:tc>
          <w:tcPr>
            <w:tcW w:w="5508" w:type="dxa"/>
            <w:shd w:val="clear" w:color="auto" w:fill="auto"/>
          </w:tcPr>
          <w:p w14:paraId="5871B885" w14:textId="77777777" w:rsidR="00F8511C" w:rsidRPr="007655A5" w:rsidRDefault="00F8511C" w:rsidP="00B52E40">
            <w:pPr>
              <w:pStyle w:val="a5"/>
              <w:numPr>
                <w:ilvl w:val="0"/>
                <w:numId w:val="31"/>
              </w:numPr>
              <w:spacing w:before="20" w:after="20"/>
              <w:jc w:val="both"/>
              <w:rPr>
                <w:lang w:val="ru-RU"/>
              </w:rPr>
            </w:pPr>
            <w:r w:rsidRPr="007655A5">
              <w:rPr>
                <w:lang w:val="ru-RU"/>
              </w:rPr>
              <w:t>Школьное оборудование не может использоваться для доступа к социальным сетям.</w:t>
            </w:r>
          </w:p>
        </w:tc>
      </w:tr>
      <w:tr w:rsidR="00F8511C" w:rsidRPr="00B52E40" w14:paraId="588E8429" w14:textId="77777777" w:rsidTr="00D477CC">
        <w:tc>
          <w:tcPr>
            <w:tcW w:w="5508" w:type="dxa"/>
            <w:shd w:val="clear" w:color="auto" w:fill="auto"/>
          </w:tcPr>
          <w:p w14:paraId="05C6826D" w14:textId="77777777" w:rsidR="00F8511C" w:rsidRPr="002E6F4B" w:rsidRDefault="00F8511C" w:rsidP="00D477CC">
            <w:pPr>
              <w:pStyle w:val="a5"/>
              <w:numPr>
                <w:ilvl w:val="0"/>
                <w:numId w:val="31"/>
              </w:numPr>
              <w:spacing w:before="20" w:after="20"/>
              <w:rPr>
                <w:lang w:val="en-GB"/>
              </w:rPr>
            </w:pPr>
            <w:r w:rsidRPr="002E6F4B">
              <w:rPr>
                <w:lang w:val="en-GB"/>
              </w:rPr>
              <w:t>It is important to educate parents of the legal ages for children to use certain social media sites (13 years old for Instagram &amp; Facebook, 16 years old for Whatsapp &amp; Telegram).</w:t>
            </w:r>
          </w:p>
        </w:tc>
        <w:tc>
          <w:tcPr>
            <w:tcW w:w="5508" w:type="dxa"/>
            <w:shd w:val="clear" w:color="auto" w:fill="auto"/>
          </w:tcPr>
          <w:p w14:paraId="2B864194" w14:textId="77777777" w:rsidR="00F8511C" w:rsidRPr="007655A5" w:rsidRDefault="00F8511C" w:rsidP="00B52E40">
            <w:pPr>
              <w:pStyle w:val="a5"/>
              <w:numPr>
                <w:ilvl w:val="0"/>
                <w:numId w:val="31"/>
              </w:numPr>
              <w:spacing w:before="20" w:after="20"/>
              <w:jc w:val="both"/>
              <w:rPr>
                <w:lang w:val="ru-RU"/>
              </w:rPr>
            </w:pPr>
            <w:r w:rsidRPr="007655A5">
              <w:rPr>
                <w:lang w:val="ru-RU"/>
              </w:rPr>
              <w:t>Родителям необходимо сообщить о законном возрасте, в котором дети могут пользоваться некоторыми социальными сетями (13 лет для Instagram и Facebook, 16 лет для Whatsapp и Telegram).</w:t>
            </w:r>
          </w:p>
        </w:tc>
      </w:tr>
      <w:tr w:rsidR="002E6F4B" w:rsidRPr="00B52E40" w14:paraId="5D3CE2D4" w14:textId="77777777" w:rsidTr="00D477CC">
        <w:trPr>
          <w:trHeight w:val="1890"/>
        </w:trPr>
        <w:tc>
          <w:tcPr>
            <w:tcW w:w="5508" w:type="dxa"/>
            <w:shd w:val="clear" w:color="auto" w:fill="auto"/>
          </w:tcPr>
          <w:p w14:paraId="6E70F7FA" w14:textId="77777777" w:rsidR="002E6F4B" w:rsidRPr="002E6F4B" w:rsidRDefault="002E6F4B" w:rsidP="00D477CC">
            <w:pPr>
              <w:pStyle w:val="a5"/>
              <w:numPr>
                <w:ilvl w:val="0"/>
                <w:numId w:val="31"/>
              </w:numPr>
              <w:spacing w:before="20" w:after="20"/>
              <w:rPr>
                <w:lang w:val="en-GB"/>
              </w:rPr>
            </w:pPr>
            <w:r w:rsidRPr="002E6F4B">
              <w:rPr>
                <w:lang w:val="en-GB"/>
              </w:rPr>
              <w:lastRenderedPageBreak/>
              <w:t>The School discourages all Whatsapp groups for students under the age of 16.</w:t>
            </w:r>
            <w:r w:rsidRPr="002E6F4B">
              <w:t xml:space="preserve"> </w:t>
            </w:r>
            <w:r w:rsidRPr="002E6F4B">
              <w:rPr>
                <w:lang w:val="en-GB"/>
              </w:rPr>
              <w:t>The School instead provides students with G Suite services such as Email, Meet and Chats which can be protected by the Schools IT providers.</w:t>
            </w:r>
          </w:p>
        </w:tc>
        <w:tc>
          <w:tcPr>
            <w:tcW w:w="5508" w:type="dxa"/>
            <w:shd w:val="clear" w:color="auto" w:fill="auto"/>
          </w:tcPr>
          <w:p w14:paraId="7EE61EEA" w14:textId="359B1140" w:rsidR="002E6F4B" w:rsidRPr="007655A5" w:rsidRDefault="002E6F4B" w:rsidP="00B52E40">
            <w:pPr>
              <w:pStyle w:val="a5"/>
              <w:numPr>
                <w:ilvl w:val="0"/>
                <w:numId w:val="31"/>
              </w:numPr>
              <w:spacing w:before="20" w:after="20"/>
              <w:jc w:val="both"/>
              <w:rPr>
                <w:lang w:val="ru-RU"/>
              </w:rPr>
            </w:pPr>
            <w:r w:rsidRPr="007655A5">
              <w:rPr>
                <w:lang w:val="ru-RU"/>
              </w:rPr>
              <w:t>Школа не разрешает детям в возрасте до 16 лет состоять в группах в Whatsapp. Вместо этого школа разрешает учащимся пользоваться инструментами GSuite, такими как электронная почта, Google Meet и чаты, доступ к которым может быть защищен поставщиками ИТ-услуг школы.</w:t>
            </w:r>
          </w:p>
        </w:tc>
      </w:tr>
      <w:tr w:rsidR="00F8511C" w:rsidRPr="00B52E40" w14:paraId="00337266" w14:textId="77777777" w:rsidTr="00D477CC">
        <w:tc>
          <w:tcPr>
            <w:tcW w:w="5508" w:type="dxa"/>
            <w:shd w:val="clear" w:color="auto" w:fill="auto"/>
          </w:tcPr>
          <w:p w14:paraId="03D6C78B" w14:textId="77777777" w:rsidR="00F8511C" w:rsidRPr="002E6F4B" w:rsidRDefault="00F8511C" w:rsidP="00D477CC">
            <w:pPr>
              <w:pStyle w:val="a5"/>
              <w:numPr>
                <w:ilvl w:val="0"/>
                <w:numId w:val="31"/>
              </w:numPr>
              <w:spacing w:before="20" w:after="20"/>
              <w:rPr>
                <w:lang w:val="en-GB"/>
              </w:rPr>
            </w:pPr>
            <w:r w:rsidRPr="002E6F4B">
              <w:rPr>
                <w:lang w:val="en-GB"/>
              </w:rPr>
              <w:t>All photos uploaded on Social Media sites should be done so only after getting the approval of the director of the School or the DSL or DDSL.</w:t>
            </w:r>
          </w:p>
        </w:tc>
        <w:tc>
          <w:tcPr>
            <w:tcW w:w="5508" w:type="dxa"/>
            <w:shd w:val="clear" w:color="auto" w:fill="auto"/>
          </w:tcPr>
          <w:p w14:paraId="61B1E1E1" w14:textId="77777777" w:rsidR="00F8511C" w:rsidRPr="007655A5" w:rsidRDefault="00F8511C" w:rsidP="00B52E40">
            <w:pPr>
              <w:pStyle w:val="a5"/>
              <w:numPr>
                <w:ilvl w:val="0"/>
                <w:numId w:val="31"/>
              </w:numPr>
              <w:spacing w:before="20" w:after="20"/>
              <w:jc w:val="both"/>
              <w:rPr>
                <w:lang w:val="ru-RU"/>
              </w:rPr>
            </w:pPr>
            <w:r w:rsidRPr="007655A5">
              <w:rPr>
                <w:lang w:val="ru-RU"/>
              </w:rPr>
              <w:t>Фотографии могут загружаться в социальные сети только после их одобрения директором школы, СЗД или ЗСЗД.</w:t>
            </w:r>
          </w:p>
        </w:tc>
      </w:tr>
      <w:tr w:rsidR="00F8511C" w:rsidRPr="00B52E40" w14:paraId="490B33CD" w14:textId="77777777" w:rsidTr="00D477CC">
        <w:tc>
          <w:tcPr>
            <w:tcW w:w="5508" w:type="dxa"/>
            <w:shd w:val="clear" w:color="auto" w:fill="auto"/>
          </w:tcPr>
          <w:p w14:paraId="50B8579E" w14:textId="77777777" w:rsidR="00F8511C" w:rsidRPr="002E6F4B" w:rsidRDefault="00F8511C" w:rsidP="00D477CC">
            <w:pPr>
              <w:pStyle w:val="a5"/>
              <w:numPr>
                <w:ilvl w:val="0"/>
                <w:numId w:val="31"/>
              </w:numPr>
              <w:spacing w:before="20" w:after="20"/>
              <w:rPr>
                <w:lang w:val="en-GB"/>
              </w:rPr>
            </w:pPr>
            <w:r w:rsidRPr="002E6F4B">
              <w:rPr>
                <w:lang w:val="en-GB"/>
              </w:rPr>
              <w:t>Parents can sign an opt out form if they do not wish for their child's image to appear on the Schools social media sites or for marketing purposes.</w:t>
            </w:r>
          </w:p>
        </w:tc>
        <w:tc>
          <w:tcPr>
            <w:tcW w:w="5508" w:type="dxa"/>
            <w:shd w:val="clear" w:color="auto" w:fill="auto"/>
          </w:tcPr>
          <w:p w14:paraId="4B063AD1" w14:textId="77777777" w:rsidR="00F8511C" w:rsidRPr="007655A5" w:rsidRDefault="00F8511C" w:rsidP="00B52E40">
            <w:pPr>
              <w:pStyle w:val="a5"/>
              <w:numPr>
                <w:ilvl w:val="0"/>
                <w:numId w:val="31"/>
              </w:numPr>
              <w:spacing w:before="20" w:after="20"/>
              <w:jc w:val="both"/>
              <w:rPr>
                <w:lang w:val="ru-RU"/>
              </w:rPr>
            </w:pPr>
            <w:r w:rsidRPr="007655A5">
              <w:rPr>
                <w:lang w:val="ru-RU"/>
              </w:rPr>
              <w:t>Родители могут подписать форму отказа, если они не желают, чтобы изображение их ребенка использовалось в социальных сетях школы или в маркетинговых материалах.</w:t>
            </w:r>
          </w:p>
        </w:tc>
      </w:tr>
      <w:tr w:rsidR="00F8511C" w:rsidRPr="00B52E40" w14:paraId="6D8CE575" w14:textId="77777777" w:rsidTr="00D477CC">
        <w:tc>
          <w:tcPr>
            <w:tcW w:w="5508" w:type="dxa"/>
            <w:shd w:val="clear" w:color="auto" w:fill="auto"/>
          </w:tcPr>
          <w:p w14:paraId="4DCF0B13" w14:textId="77777777" w:rsidR="00F8511C" w:rsidRPr="002E6F4B" w:rsidRDefault="00F8511C" w:rsidP="00D477CC">
            <w:pPr>
              <w:pStyle w:val="a5"/>
              <w:numPr>
                <w:ilvl w:val="0"/>
                <w:numId w:val="31"/>
              </w:numPr>
              <w:spacing w:before="20" w:after="20"/>
              <w:rPr>
                <w:lang w:val="en-GB"/>
              </w:rPr>
            </w:pPr>
            <w:r w:rsidRPr="002E6F4B">
              <w:rPr>
                <w:lang w:val="en-GB"/>
              </w:rPr>
              <w:t>The students will receive education in safe use of social media.</w:t>
            </w:r>
          </w:p>
        </w:tc>
        <w:tc>
          <w:tcPr>
            <w:tcW w:w="5508" w:type="dxa"/>
            <w:shd w:val="clear" w:color="auto" w:fill="auto"/>
          </w:tcPr>
          <w:p w14:paraId="1AE8BC4F" w14:textId="77777777" w:rsidR="00F8511C" w:rsidRPr="007655A5" w:rsidRDefault="00F8511C" w:rsidP="00B52E40">
            <w:pPr>
              <w:pStyle w:val="a5"/>
              <w:numPr>
                <w:ilvl w:val="0"/>
                <w:numId w:val="31"/>
              </w:numPr>
              <w:spacing w:before="20" w:after="20"/>
              <w:jc w:val="both"/>
              <w:rPr>
                <w:lang w:val="ru-RU"/>
              </w:rPr>
            </w:pPr>
            <w:r w:rsidRPr="007655A5">
              <w:rPr>
                <w:lang w:val="ru-RU"/>
              </w:rPr>
              <w:t>Учащиеся проходят обучение правилам безопасного поведения в социальных сетях.</w:t>
            </w:r>
          </w:p>
        </w:tc>
      </w:tr>
      <w:tr w:rsidR="00F8511C" w:rsidRPr="00B52E40" w14:paraId="452D3B96" w14:textId="77777777" w:rsidTr="00D477CC">
        <w:tc>
          <w:tcPr>
            <w:tcW w:w="5508" w:type="dxa"/>
            <w:shd w:val="clear" w:color="auto" w:fill="auto"/>
          </w:tcPr>
          <w:p w14:paraId="514BB3A3" w14:textId="77777777" w:rsidR="00F8511C" w:rsidRPr="002E6F4B" w:rsidRDefault="00F8511C" w:rsidP="00D477CC">
            <w:pPr>
              <w:pStyle w:val="a5"/>
              <w:numPr>
                <w:ilvl w:val="0"/>
                <w:numId w:val="31"/>
              </w:numPr>
              <w:spacing w:before="20" w:after="20"/>
              <w:rPr>
                <w:lang w:val="en-GB"/>
              </w:rPr>
            </w:pPr>
            <w:r w:rsidRPr="002E6F4B">
              <w:rPr>
                <w:lang w:val="en-GB"/>
              </w:rPr>
              <w:t>Parents of Brookes Moscow will also be made aware of the possible dangers of social media usage for children and be acquainted with Memorandum of parental and social responsibility before enrollment.</w:t>
            </w:r>
          </w:p>
        </w:tc>
        <w:tc>
          <w:tcPr>
            <w:tcW w:w="5508" w:type="dxa"/>
            <w:shd w:val="clear" w:color="auto" w:fill="auto"/>
          </w:tcPr>
          <w:p w14:paraId="6037510D" w14:textId="77777777" w:rsidR="00F8511C" w:rsidRPr="007655A5" w:rsidRDefault="00F8511C" w:rsidP="00B52E40">
            <w:pPr>
              <w:pStyle w:val="a5"/>
              <w:numPr>
                <w:ilvl w:val="0"/>
                <w:numId w:val="31"/>
              </w:numPr>
              <w:spacing w:before="20" w:after="20"/>
              <w:jc w:val="both"/>
              <w:rPr>
                <w:lang w:val="ru-RU"/>
              </w:rPr>
            </w:pPr>
            <w:r w:rsidRPr="007655A5">
              <w:rPr>
                <w:lang w:val="ru-RU"/>
              </w:rPr>
              <w:t>Родителям учащихся Московской школы «Брукс» необходимо рассказать о возможной опасности использования социальных сетей для детей и предоставить для ознакомления Меморандум о родительской и социальной ответственности до приема ребенка в школу.</w:t>
            </w:r>
          </w:p>
        </w:tc>
      </w:tr>
      <w:tr w:rsidR="00F8511C" w:rsidRPr="00B52E40" w14:paraId="0FC450E4" w14:textId="77777777" w:rsidTr="00D477CC">
        <w:tc>
          <w:tcPr>
            <w:tcW w:w="5508" w:type="dxa"/>
            <w:shd w:val="clear" w:color="auto" w:fill="auto"/>
          </w:tcPr>
          <w:p w14:paraId="7353B77D" w14:textId="77777777" w:rsidR="00F8511C" w:rsidRPr="002E6F4B" w:rsidRDefault="00F8511C" w:rsidP="00D477CC">
            <w:pPr>
              <w:pStyle w:val="a5"/>
              <w:numPr>
                <w:ilvl w:val="0"/>
                <w:numId w:val="31"/>
              </w:numPr>
              <w:spacing w:before="20" w:after="20"/>
              <w:rPr>
                <w:lang w:val="en-GB"/>
              </w:rPr>
            </w:pPr>
            <w:r w:rsidRPr="002E6F4B">
              <w:rPr>
                <w:lang w:val="en-GB"/>
              </w:rPr>
              <w:t>Staff are not to be connected with any students on social media and vice versa.</w:t>
            </w:r>
          </w:p>
        </w:tc>
        <w:tc>
          <w:tcPr>
            <w:tcW w:w="5508" w:type="dxa"/>
            <w:shd w:val="clear" w:color="auto" w:fill="auto"/>
          </w:tcPr>
          <w:p w14:paraId="6DB339FB" w14:textId="77777777" w:rsidR="00F8511C" w:rsidRPr="007655A5" w:rsidRDefault="00F8511C" w:rsidP="00B52E40">
            <w:pPr>
              <w:pStyle w:val="a5"/>
              <w:numPr>
                <w:ilvl w:val="0"/>
                <w:numId w:val="31"/>
              </w:numPr>
              <w:spacing w:before="20" w:after="20"/>
              <w:jc w:val="both"/>
              <w:rPr>
                <w:lang w:val="ru-RU"/>
              </w:rPr>
            </w:pPr>
            <w:r w:rsidRPr="007655A5">
              <w:rPr>
                <w:lang w:val="ru-RU"/>
              </w:rPr>
              <w:t>Сотрудники школы не должны быть связаны с учащимися в социальных сетях, и наоборот.</w:t>
            </w:r>
          </w:p>
        </w:tc>
      </w:tr>
      <w:tr w:rsidR="00F8511C" w:rsidRPr="00B52E40" w14:paraId="3D495585" w14:textId="77777777" w:rsidTr="00D477CC">
        <w:tc>
          <w:tcPr>
            <w:tcW w:w="5508" w:type="dxa"/>
            <w:shd w:val="clear" w:color="auto" w:fill="auto"/>
          </w:tcPr>
          <w:p w14:paraId="795FF44C" w14:textId="77777777" w:rsidR="00F8511C" w:rsidRPr="002E6F4B" w:rsidRDefault="00F8511C" w:rsidP="00D477CC">
            <w:pPr>
              <w:pStyle w:val="a5"/>
              <w:numPr>
                <w:ilvl w:val="0"/>
                <w:numId w:val="31"/>
              </w:numPr>
              <w:spacing w:before="20" w:after="20"/>
              <w:rPr>
                <w:lang w:val="en-GB"/>
              </w:rPr>
            </w:pPr>
            <w:r w:rsidRPr="002E6F4B">
              <w:rPr>
                <w:lang w:val="en-GB"/>
              </w:rPr>
              <w:t>Staff should report to the DSL or DDSL should a student contact them via social media</w:t>
            </w:r>
          </w:p>
        </w:tc>
        <w:tc>
          <w:tcPr>
            <w:tcW w:w="5508" w:type="dxa"/>
            <w:shd w:val="clear" w:color="auto" w:fill="auto"/>
          </w:tcPr>
          <w:p w14:paraId="712BEDA9" w14:textId="77777777" w:rsidR="00F8511C" w:rsidRPr="007655A5" w:rsidRDefault="00F8511C" w:rsidP="00B52E40">
            <w:pPr>
              <w:pStyle w:val="a5"/>
              <w:numPr>
                <w:ilvl w:val="0"/>
                <w:numId w:val="31"/>
              </w:numPr>
              <w:spacing w:before="20" w:after="20"/>
              <w:jc w:val="both"/>
              <w:rPr>
                <w:lang w:val="ru-RU"/>
              </w:rPr>
            </w:pPr>
            <w:r w:rsidRPr="007655A5">
              <w:rPr>
                <w:lang w:val="ru-RU"/>
              </w:rPr>
              <w:t>Если учащийся связывается с сотрудником через социальные сети, сотрудник обязан уведомить об этом СЗД или ЗСЗД.</w:t>
            </w:r>
          </w:p>
        </w:tc>
      </w:tr>
      <w:tr w:rsidR="002E6F4B" w:rsidRPr="00B52E40" w14:paraId="0A04CE08" w14:textId="77777777" w:rsidTr="00D477CC">
        <w:trPr>
          <w:trHeight w:val="2696"/>
        </w:trPr>
        <w:tc>
          <w:tcPr>
            <w:tcW w:w="5508" w:type="dxa"/>
            <w:shd w:val="clear" w:color="auto" w:fill="auto"/>
          </w:tcPr>
          <w:p w14:paraId="4162A329" w14:textId="77777777" w:rsidR="002E6F4B" w:rsidRPr="002E6F4B" w:rsidRDefault="002E6F4B" w:rsidP="00D477CC">
            <w:pPr>
              <w:pStyle w:val="a5"/>
              <w:numPr>
                <w:ilvl w:val="0"/>
                <w:numId w:val="31"/>
              </w:numPr>
              <w:spacing w:before="20" w:after="20"/>
              <w:rPr>
                <w:lang w:val="en-GB"/>
              </w:rPr>
            </w:pPr>
            <w:r w:rsidRPr="002E6F4B">
              <w:rPr>
                <w:lang w:val="en-GB"/>
              </w:rPr>
              <w:t>Staff should only be in contact with students on Brookes Moscow GSuite applications and never contact students via their personal mobile phone numbers or devices.</w:t>
            </w:r>
            <w:r w:rsidRPr="002E6F4B">
              <w:t xml:space="preserve"> </w:t>
            </w:r>
            <w:r w:rsidRPr="002E6F4B">
              <w:rPr>
                <w:lang w:val="en-GB"/>
              </w:rPr>
              <w:t>Should staff be found to be happening, the member of staff could face disciplinary action and possible dismissal.</w:t>
            </w:r>
          </w:p>
        </w:tc>
        <w:tc>
          <w:tcPr>
            <w:tcW w:w="5508" w:type="dxa"/>
            <w:shd w:val="clear" w:color="auto" w:fill="auto"/>
          </w:tcPr>
          <w:p w14:paraId="001A3F8E" w14:textId="77777777" w:rsidR="002E6F4B" w:rsidRPr="007655A5" w:rsidRDefault="002E6F4B" w:rsidP="00B52E40">
            <w:pPr>
              <w:pStyle w:val="a5"/>
              <w:numPr>
                <w:ilvl w:val="0"/>
                <w:numId w:val="31"/>
              </w:numPr>
              <w:spacing w:before="20" w:after="20"/>
              <w:jc w:val="both"/>
              <w:rPr>
                <w:lang w:val="ru-RU"/>
              </w:rPr>
            </w:pPr>
            <w:r w:rsidRPr="007655A5">
              <w:rPr>
                <w:lang w:val="ru-RU"/>
              </w:rPr>
              <w:t>Сотрудники школы могут связываться с учащимися только через инструменты GSuite, которыми пользуется Московская школа «Брукс», и не вправе связываться с ними по личному номеру телефону или через личное устройство. Если в отношении сотрудника будет установлен факт нарушения данных требований, сотрудник может быть привлечен к дисциплинарной ответственности вплоть до увольнения.</w:t>
            </w:r>
          </w:p>
        </w:tc>
      </w:tr>
      <w:tr w:rsidR="00F8511C" w:rsidRPr="00B52E40" w14:paraId="5D4E91C0" w14:textId="77777777" w:rsidTr="00D477CC">
        <w:tc>
          <w:tcPr>
            <w:tcW w:w="5508" w:type="dxa"/>
            <w:shd w:val="clear" w:color="auto" w:fill="auto"/>
          </w:tcPr>
          <w:p w14:paraId="7560B929" w14:textId="77777777" w:rsidR="00F8511C" w:rsidRPr="002E6F4B" w:rsidRDefault="00F8511C" w:rsidP="00D477CC">
            <w:pPr>
              <w:pStyle w:val="a5"/>
              <w:numPr>
                <w:ilvl w:val="0"/>
                <w:numId w:val="31"/>
              </w:numPr>
              <w:spacing w:before="20" w:after="20"/>
              <w:rPr>
                <w:lang w:val="en-GB"/>
              </w:rPr>
            </w:pPr>
            <w:r w:rsidRPr="002E6F4B">
              <w:rPr>
                <w:lang w:val="en-GB"/>
              </w:rPr>
              <w:t>Staff should keep their social media accounts private and be aware that all posts could be called up for scrutiny should they threaten to damage the reputation of the School.</w:t>
            </w:r>
          </w:p>
        </w:tc>
        <w:tc>
          <w:tcPr>
            <w:tcW w:w="5508" w:type="dxa"/>
            <w:shd w:val="clear" w:color="auto" w:fill="auto"/>
          </w:tcPr>
          <w:p w14:paraId="1AAC4137" w14:textId="77777777" w:rsidR="00F8511C" w:rsidRPr="007655A5" w:rsidRDefault="00F8511C" w:rsidP="00B52E40">
            <w:pPr>
              <w:pStyle w:val="a5"/>
              <w:numPr>
                <w:ilvl w:val="0"/>
                <w:numId w:val="31"/>
              </w:numPr>
              <w:spacing w:before="20" w:after="20"/>
              <w:jc w:val="both"/>
              <w:rPr>
                <w:lang w:val="ru-RU"/>
              </w:rPr>
            </w:pPr>
            <w:r w:rsidRPr="007655A5">
              <w:rPr>
                <w:lang w:val="ru-RU"/>
              </w:rPr>
              <w:t>Аккаунты сотрудников в социальных сетях должны быть закрытыми. Сотрудники должны осознавать, что все публикации могут быть подвергнуты тщательному анализу, если они могут нанести вред репутации школы.</w:t>
            </w:r>
          </w:p>
        </w:tc>
      </w:tr>
      <w:tr w:rsidR="00F8511C" w:rsidRPr="00B52E40" w14:paraId="7F8E34CE" w14:textId="77777777" w:rsidTr="00D477CC">
        <w:tc>
          <w:tcPr>
            <w:tcW w:w="5508" w:type="dxa"/>
            <w:shd w:val="clear" w:color="auto" w:fill="auto"/>
          </w:tcPr>
          <w:p w14:paraId="2A3A6A7D" w14:textId="77777777" w:rsidR="00F8511C" w:rsidRPr="002E6F4B" w:rsidRDefault="00F8511C" w:rsidP="00D477CC">
            <w:pPr>
              <w:pStyle w:val="a5"/>
              <w:numPr>
                <w:ilvl w:val="0"/>
                <w:numId w:val="31"/>
              </w:numPr>
              <w:spacing w:before="20" w:after="20"/>
              <w:rPr>
                <w:lang w:val="en-GB"/>
              </w:rPr>
            </w:pPr>
            <w:r w:rsidRPr="002E6F4B">
              <w:rPr>
                <w:lang w:val="en-GB"/>
              </w:rPr>
              <w:t>Staff should not be connected on social media with any students enrolled at the School or Brookes Education Group.</w:t>
            </w:r>
          </w:p>
        </w:tc>
        <w:tc>
          <w:tcPr>
            <w:tcW w:w="5508" w:type="dxa"/>
            <w:shd w:val="clear" w:color="auto" w:fill="auto"/>
          </w:tcPr>
          <w:p w14:paraId="1E13FAEE" w14:textId="77777777" w:rsidR="00F8511C" w:rsidRPr="007655A5" w:rsidRDefault="00F8511C" w:rsidP="00B52E40">
            <w:pPr>
              <w:pStyle w:val="a5"/>
              <w:numPr>
                <w:ilvl w:val="0"/>
                <w:numId w:val="31"/>
              </w:numPr>
              <w:spacing w:before="20" w:after="20"/>
              <w:jc w:val="both"/>
              <w:rPr>
                <w:lang w:val="ru-RU"/>
              </w:rPr>
            </w:pPr>
            <w:r w:rsidRPr="007655A5">
              <w:rPr>
                <w:lang w:val="ru-RU"/>
              </w:rPr>
              <w:t>Сотрудники школы не должны быть связаны в социальных сетях с учащимися, принятыми в школу или в «Брукс Эдьюкейшн Груп».</w:t>
            </w:r>
          </w:p>
        </w:tc>
      </w:tr>
      <w:tr w:rsidR="00F8511C" w:rsidRPr="00F8511C" w14:paraId="029AE858" w14:textId="77777777" w:rsidTr="00D477CC">
        <w:tc>
          <w:tcPr>
            <w:tcW w:w="5508" w:type="dxa"/>
            <w:shd w:val="clear" w:color="auto" w:fill="auto"/>
          </w:tcPr>
          <w:p w14:paraId="6744E76A" w14:textId="77777777" w:rsidR="00360345" w:rsidRPr="00B52E40" w:rsidRDefault="00360345" w:rsidP="00D477CC">
            <w:pPr>
              <w:spacing w:before="120" w:after="120"/>
              <w:rPr>
                <w:sz w:val="28"/>
                <w:szCs w:val="28"/>
                <w:lang w:val="ru-RU"/>
              </w:rPr>
            </w:pPr>
          </w:p>
          <w:p w14:paraId="0D8CB375" w14:textId="4FCF8598" w:rsidR="00F8511C" w:rsidRPr="002E6F4B" w:rsidRDefault="00F8511C" w:rsidP="00D477CC">
            <w:pPr>
              <w:spacing w:before="120" w:after="120"/>
              <w:rPr>
                <w:sz w:val="28"/>
                <w:szCs w:val="28"/>
                <w:lang w:val="en-GB"/>
              </w:rPr>
            </w:pPr>
            <w:r w:rsidRPr="002E6F4B">
              <w:rPr>
                <w:sz w:val="28"/>
                <w:szCs w:val="28"/>
                <w:lang w:val="en-GB"/>
              </w:rPr>
              <w:lastRenderedPageBreak/>
              <w:t>7.7 Translation</w:t>
            </w:r>
          </w:p>
        </w:tc>
        <w:tc>
          <w:tcPr>
            <w:tcW w:w="5508" w:type="dxa"/>
            <w:shd w:val="clear" w:color="auto" w:fill="auto"/>
          </w:tcPr>
          <w:p w14:paraId="271482AD" w14:textId="77777777" w:rsidR="00360345" w:rsidRPr="007655A5" w:rsidRDefault="00360345" w:rsidP="00D477CC">
            <w:pPr>
              <w:spacing w:before="120" w:after="120"/>
              <w:rPr>
                <w:sz w:val="28"/>
                <w:szCs w:val="28"/>
                <w:lang w:val="ru-RU"/>
              </w:rPr>
            </w:pPr>
          </w:p>
          <w:p w14:paraId="69CD4347" w14:textId="15E5AC6D" w:rsidR="00F8511C" w:rsidRPr="007655A5" w:rsidRDefault="00F8511C" w:rsidP="00D477CC">
            <w:pPr>
              <w:spacing w:before="120" w:after="120"/>
              <w:rPr>
                <w:sz w:val="28"/>
                <w:szCs w:val="28"/>
                <w:lang w:val="ru-RU"/>
              </w:rPr>
            </w:pPr>
            <w:r w:rsidRPr="007655A5">
              <w:rPr>
                <w:sz w:val="28"/>
                <w:szCs w:val="28"/>
                <w:lang w:val="ru-RU"/>
              </w:rPr>
              <w:lastRenderedPageBreak/>
              <w:t>7.7 Перевод</w:t>
            </w:r>
          </w:p>
        </w:tc>
      </w:tr>
      <w:tr w:rsidR="00F8511C" w:rsidRPr="00B52E40" w14:paraId="163E6F17" w14:textId="77777777" w:rsidTr="00D477CC">
        <w:tc>
          <w:tcPr>
            <w:tcW w:w="5508" w:type="dxa"/>
            <w:shd w:val="clear" w:color="auto" w:fill="auto"/>
          </w:tcPr>
          <w:p w14:paraId="0BD01A84" w14:textId="15C45460" w:rsidR="00F8511C" w:rsidRPr="00B52E40" w:rsidRDefault="00F8511C" w:rsidP="00D477CC">
            <w:pPr>
              <w:spacing w:before="20" w:after="20"/>
              <w:rPr>
                <w:lang w:val="ru-RU"/>
              </w:rPr>
            </w:pPr>
            <w:r w:rsidRPr="00F8511C">
              <w:rPr>
                <w:lang w:val="en-GB"/>
              </w:rPr>
              <w:lastRenderedPageBreak/>
              <w:t>As an International IB School, we come into contact with a range of world languages.</w:t>
            </w:r>
            <w:r w:rsidR="00360345" w:rsidRPr="00B52E40">
              <w:t xml:space="preserve"> </w:t>
            </w:r>
            <w:r w:rsidR="00360345" w:rsidRPr="00F8511C">
              <w:rPr>
                <w:lang w:val="en-GB"/>
              </w:rPr>
              <w:t>The most common being Russian.</w:t>
            </w:r>
          </w:p>
        </w:tc>
        <w:tc>
          <w:tcPr>
            <w:tcW w:w="5508" w:type="dxa"/>
            <w:shd w:val="clear" w:color="auto" w:fill="auto"/>
          </w:tcPr>
          <w:p w14:paraId="4995E351" w14:textId="3135304A" w:rsidR="00F8511C" w:rsidRPr="007655A5" w:rsidRDefault="00F8511C" w:rsidP="00B52E40">
            <w:pPr>
              <w:spacing w:before="20" w:after="20"/>
              <w:jc w:val="both"/>
              <w:rPr>
                <w:lang w:val="ru-RU"/>
              </w:rPr>
            </w:pPr>
            <w:r w:rsidRPr="007655A5">
              <w:rPr>
                <w:lang w:val="ru-RU"/>
              </w:rPr>
              <w:t>Являясь школой, работающей по программе международного бакалавриата, нам приходится сталкиваться с разными языками мира,</w:t>
            </w:r>
            <w:r w:rsidR="00360345" w:rsidRPr="007655A5">
              <w:rPr>
                <w:lang w:val="ru-RU"/>
              </w:rPr>
              <w:t xml:space="preserve"> но чаще всего с русским языком.</w:t>
            </w:r>
          </w:p>
        </w:tc>
      </w:tr>
      <w:tr w:rsidR="00F8511C" w:rsidRPr="00B52E40" w14:paraId="3696E71F" w14:textId="77777777" w:rsidTr="00D477CC">
        <w:tc>
          <w:tcPr>
            <w:tcW w:w="5508" w:type="dxa"/>
            <w:shd w:val="clear" w:color="auto" w:fill="auto"/>
          </w:tcPr>
          <w:p w14:paraId="592DD0C1" w14:textId="08E90002" w:rsidR="00F8511C" w:rsidRPr="00B52E40" w:rsidRDefault="00F8511C" w:rsidP="00D477CC">
            <w:pPr>
              <w:spacing w:before="20" w:after="20"/>
            </w:pPr>
            <w:r w:rsidRPr="00F8511C">
              <w:rPr>
                <w:lang w:val="en-GB"/>
              </w:rPr>
              <w:t>Therefore a Designated Safeguarding Translator will be appointed by the DSL and DDSL.</w:t>
            </w:r>
            <w:r w:rsidR="00360345" w:rsidRPr="00B52E40">
              <w:t xml:space="preserve"> </w:t>
            </w:r>
            <w:r w:rsidR="00360345" w:rsidRPr="00F8511C">
              <w:rPr>
                <w:lang w:val="en-GB"/>
              </w:rPr>
              <w:t>This member of staff may then be required to translate for parents, students or authorities.</w:t>
            </w:r>
          </w:p>
        </w:tc>
        <w:tc>
          <w:tcPr>
            <w:tcW w:w="5508" w:type="dxa"/>
            <w:shd w:val="clear" w:color="auto" w:fill="auto"/>
          </w:tcPr>
          <w:p w14:paraId="4DAE6649" w14:textId="18F1A0CA" w:rsidR="00F8511C" w:rsidRPr="007655A5" w:rsidRDefault="00360345" w:rsidP="00B52E40">
            <w:pPr>
              <w:spacing w:before="20" w:after="20"/>
              <w:jc w:val="both"/>
              <w:rPr>
                <w:lang w:val="ru-RU"/>
              </w:rPr>
            </w:pPr>
            <w:r w:rsidRPr="007655A5">
              <w:rPr>
                <w:lang w:val="ru-RU"/>
              </w:rPr>
              <w:t xml:space="preserve">Поэтому </w:t>
            </w:r>
            <w:r w:rsidR="00F8511C" w:rsidRPr="007655A5">
              <w:rPr>
                <w:lang w:val="ru-RU"/>
              </w:rPr>
              <w:t>СЗД и ЗСЗД назначат ответственного переводчика по вопросам защиты детей,</w:t>
            </w:r>
            <w:r w:rsidRPr="007655A5">
              <w:rPr>
                <w:lang w:val="ru-RU"/>
              </w:rPr>
              <w:t xml:space="preserve"> который будет осуществлять перевод для родителей, учащихся и представителей органов.</w:t>
            </w:r>
          </w:p>
        </w:tc>
      </w:tr>
      <w:tr w:rsidR="00F8511C" w:rsidRPr="00B52E40" w14:paraId="7F1CC7A8" w14:textId="77777777" w:rsidTr="00D477CC">
        <w:tc>
          <w:tcPr>
            <w:tcW w:w="5508" w:type="dxa"/>
            <w:shd w:val="clear" w:color="auto" w:fill="auto"/>
          </w:tcPr>
          <w:p w14:paraId="55CDB180" w14:textId="77777777" w:rsidR="00F8511C" w:rsidRPr="00F8511C" w:rsidRDefault="00F8511C" w:rsidP="00D477CC">
            <w:pPr>
              <w:spacing w:before="20" w:after="20"/>
              <w:rPr>
                <w:lang w:val="en-GB"/>
              </w:rPr>
            </w:pPr>
            <w:r w:rsidRPr="00F8511C">
              <w:rPr>
                <w:lang w:val="en-GB"/>
              </w:rPr>
              <w:t>This person is subject to the same level of confidentiality rules as the DSL and DDSL.</w:t>
            </w:r>
          </w:p>
        </w:tc>
        <w:tc>
          <w:tcPr>
            <w:tcW w:w="5508" w:type="dxa"/>
            <w:shd w:val="clear" w:color="auto" w:fill="auto"/>
          </w:tcPr>
          <w:p w14:paraId="4F1F4EBF" w14:textId="77777777" w:rsidR="00F8511C" w:rsidRPr="007655A5" w:rsidRDefault="00F8511C" w:rsidP="00B52E40">
            <w:pPr>
              <w:spacing w:before="20" w:after="20"/>
              <w:jc w:val="both"/>
              <w:rPr>
                <w:lang w:val="ru-RU"/>
              </w:rPr>
            </w:pPr>
            <w:r w:rsidRPr="007655A5">
              <w:rPr>
                <w:lang w:val="ru-RU"/>
              </w:rPr>
              <w:t>В отношении данного лица применяется тот же уровень конфиденциальности, который обязаны соблюдать ЗСД и ЗСЗД.</w:t>
            </w:r>
          </w:p>
        </w:tc>
      </w:tr>
      <w:tr w:rsidR="00F8511C" w:rsidRPr="00B52E40" w14:paraId="0B57D321" w14:textId="77777777" w:rsidTr="00D477CC">
        <w:tc>
          <w:tcPr>
            <w:tcW w:w="5508" w:type="dxa"/>
            <w:shd w:val="clear" w:color="auto" w:fill="auto"/>
          </w:tcPr>
          <w:p w14:paraId="0E2462CF" w14:textId="77777777" w:rsidR="00F8511C" w:rsidRPr="002E6F4B" w:rsidRDefault="00F8511C" w:rsidP="00D477CC">
            <w:pPr>
              <w:spacing w:before="120" w:after="120"/>
              <w:rPr>
                <w:sz w:val="28"/>
                <w:szCs w:val="28"/>
                <w:lang w:val="en-GB"/>
              </w:rPr>
            </w:pPr>
            <w:r w:rsidRPr="002E6F4B">
              <w:rPr>
                <w:sz w:val="28"/>
                <w:szCs w:val="28"/>
                <w:lang w:val="en-GB"/>
              </w:rPr>
              <w:t>7.8 Safe Recruitment</w:t>
            </w:r>
          </w:p>
        </w:tc>
        <w:tc>
          <w:tcPr>
            <w:tcW w:w="5508" w:type="dxa"/>
            <w:shd w:val="clear" w:color="auto" w:fill="auto"/>
          </w:tcPr>
          <w:p w14:paraId="24EF4C88" w14:textId="77777777" w:rsidR="00F8511C" w:rsidRPr="007655A5" w:rsidRDefault="00F8511C" w:rsidP="00D477CC">
            <w:pPr>
              <w:spacing w:before="120" w:after="120"/>
              <w:rPr>
                <w:sz w:val="28"/>
                <w:szCs w:val="28"/>
                <w:lang w:val="ru-RU"/>
              </w:rPr>
            </w:pPr>
            <w:r w:rsidRPr="007655A5">
              <w:rPr>
                <w:sz w:val="28"/>
                <w:szCs w:val="28"/>
                <w:lang w:val="ru-RU"/>
              </w:rPr>
              <w:t>7.8 Подбор персонала с учетом требований к безопасности</w:t>
            </w:r>
          </w:p>
        </w:tc>
      </w:tr>
      <w:tr w:rsidR="00F8511C" w:rsidRPr="00B52E40" w14:paraId="56956CAD" w14:textId="77777777" w:rsidTr="00D477CC">
        <w:tc>
          <w:tcPr>
            <w:tcW w:w="5508" w:type="dxa"/>
            <w:shd w:val="clear" w:color="auto" w:fill="auto"/>
          </w:tcPr>
          <w:p w14:paraId="434B44AC" w14:textId="77777777" w:rsidR="00F8511C" w:rsidRPr="002E6F4B" w:rsidRDefault="00F8511C" w:rsidP="00D477CC">
            <w:pPr>
              <w:pStyle w:val="a5"/>
              <w:numPr>
                <w:ilvl w:val="0"/>
                <w:numId w:val="32"/>
              </w:numPr>
              <w:spacing w:before="20" w:after="20"/>
              <w:rPr>
                <w:lang w:val="en-GB"/>
              </w:rPr>
            </w:pPr>
            <w:r w:rsidRPr="002E6F4B">
              <w:rPr>
                <w:lang w:val="en-GB"/>
              </w:rPr>
              <w:t>School is operating within Safer Recruitment policy the aim of which is to help deter, reject or identify people who might abuse pupils or are otherwise unsuited to working with them by having appropriate procedures for appointing staff.</w:t>
            </w:r>
          </w:p>
        </w:tc>
        <w:tc>
          <w:tcPr>
            <w:tcW w:w="5508" w:type="dxa"/>
            <w:shd w:val="clear" w:color="auto" w:fill="auto"/>
          </w:tcPr>
          <w:p w14:paraId="3996505A" w14:textId="77777777" w:rsidR="00F8511C" w:rsidRPr="007655A5" w:rsidRDefault="00F8511C" w:rsidP="00B52E40">
            <w:pPr>
              <w:pStyle w:val="a5"/>
              <w:numPr>
                <w:ilvl w:val="0"/>
                <w:numId w:val="32"/>
              </w:numPr>
              <w:spacing w:before="20" w:after="20"/>
              <w:jc w:val="both"/>
              <w:rPr>
                <w:lang w:val="ru-RU"/>
              </w:rPr>
            </w:pPr>
            <w:r w:rsidRPr="007655A5">
              <w:rPr>
                <w:lang w:val="ru-RU"/>
              </w:rPr>
              <w:t>Школа применяет политику подбора персонала с учетом требований к безопасности, включающую определенные меры по недопущению, отклонению кандидатур или выявлению лиц, которые могут проявлять насилие в отношении учеников или по другим основаниям не подходят для работы с ними.</w:t>
            </w:r>
          </w:p>
        </w:tc>
      </w:tr>
      <w:tr w:rsidR="00F8511C" w:rsidRPr="00B52E40" w14:paraId="3C8FF4E7" w14:textId="77777777" w:rsidTr="00D477CC">
        <w:tc>
          <w:tcPr>
            <w:tcW w:w="5508" w:type="dxa"/>
            <w:shd w:val="clear" w:color="auto" w:fill="auto"/>
          </w:tcPr>
          <w:p w14:paraId="3D771CD6" w14:textId="77777777" w:rsidR="00F8511C" w:rsidRPr="002E6F4B" w:rsidRDefault="00F8511C" w:rsidP="00D477CC">
            <w:pPr>
              <w:pStyle w:val="a5"/>
              <w:numPr>
                <w:ilvl w:val="0"/>
                <w:numId w:val="32"/>
              </w:numPr>
              <w:spacing w:before="20" w:after="20"/>
              <w:rPr>
                <w:lang w:val="en-GB"/>
              </w:rPr>
            </w:pPr>
            <w:r w:rsidRPr="002E6F4B">
              <w:rPr>
                <w:lang w:val="en-GB"/>
              </w:rPr>
              <w:t>Any advertisements make clear the school’s commitment to safeguarding and promoting the welfare of children.</w:t>
            </w:r>
          </w:p>
        </w:tc>
        <w:tc>
          <w:tcPr>
            <w:tcW w:w="5508" w:type="dxa"/>
            <w:shd w:val="clear" w:color="auto" w:fill="auto"/>
          </w:tcPr>
          <w:p w14:paraId="1D9A1E7A" w14:textId="77777777" w:rsidR="00F8511C" w:rsidRPr="007655A5" w:rsidRDefault="00F8511C" w:rsidP="00B52E40">
            <w:pPr>
              <w:pStyle w:val="a5"/>
              <w:numPr>
                <w:ilvl w:val="0"/>
                <w:numId w:val="32"/>
              </w:numPr>
              <w:spacing w:before="20" w:after="20"/>
              <w:jc w:val="both"/>
              <w:rPr>
                <w:lang w:val="ru-RU"/>
              </w:rPr>
            </w:pPr>
            <w:r w:rsidRPr="007655A5">
              <w:rPr>
                <w:lang w:val="ru-RU"/>
              </w:rPr>
              <w:t>Во всех объявлениях четко указывается, что безопасность и благополучие детей является приоритетом школы.</w:t>
            </w:r>
          </w:p>
        </w:tc>
      </w:tr>
      <w:tr w:rsidR="00F8511C" w:rsidRPr="00B52E40" w14:paraId="618BE84A" w14:textId="77777777" w:rsidTr="00D477CC">
        <w:tc>
          <w:tcPr>
            <w:tcW w:w="5508" w:type="dxa"/>
            <w:shd w:val="clear" w:color="auto" w:fill="auto"/>
          </w:tcPr>
          <w:p w14:paraId="79B31FCD" w14:textId="77777777" w:rsidR="00F8511C" w:rsidRPr="002E6F4B" w:rsidRDefault="00F8511C" w:rsidP="00D477CC">
            <w:pPr>
              <w:pStyle w:val="a5"/>
              <w:numPr>
                <w:ilvl w:val="0"/>
                <w:numId w:val="32"/>
              </w:numPr>
              <w:spacing w:before="20" w:after="20"/>
              <w:rPr>
                <w:lang w:val="en-GB"/>
              </w:rPr>
            </w:pPr>
            <w:r w:rsidRPr="002E6F4B">
              <w:rPr>
                <w:lang w:val="en-GB"/>
              </w:rPr>
              <w:t>All documentation related to the applicants are treated very carefully and confidentially in accordance with the Personal Data protection legislation.</w:t>
            </w:r>
          </w:p>
        </w:tc>
        <w:tc>
          <w:tcPr>
            <w:tcW w:w="5508" w:type="dxa"/>
            <w:shd w:val="clear" w:color="auto" w:fill="auto"/>
          </w:tcPr>
          <w:p w14:paraId="67D7EC2A" w14:textId="77777777" w:rsidR="00F8511C" w:rsidRPr="007655A5" w:rsidRDefault="00F8511C" w:rsidP="00B52E40">
            <w:pPr>
              <w:pStyle w:val="a5"/>
              <w:numPr>
                <w:ilvl w:val="0"/>
                <w:numId w:val="32"/>
              </w:numPr>
              <w:spacing w:before="20" w:after="20"/>
              <w:jc w:val="both"/>
              <w:rPr>
                <w:lang w:val="ru-RU"/>
              </w:rPr>
            </w:pPr>
            <w:r w:rsidRPr="007655A5">
              <w:rPr>
                <w:lang w:val="ru-RU"/>
              </w:rPr>
              <w:t>Обработка всех документов заявителей осуществляется очень тщательно и с учетом требований к конфиденциальности согласно законам о защите персональных данных.</w:t>
            </w:r>
          </w:p>
        </w:tc>
      </w:tr>
      <w:tr w:rsidR="002E6F4B" w:rsidRPr="00B52E40" w14:paraId="75FD3C8D" w14:textId="77777777" w:rsidTr="00D477CC">
        <w:trPr>
          <w:trHeight w:val="2964"/>
        </w:trPr>
        <w:tc>
          <w:tcPr>
            <w:tcW w:w="5508" w:type="dxa"/>
            <w:shd w:val="clear" w:color="auto" w:fill="auto"/>
          </w:tcPr>
          <w:p w14:paraId="4F5B4157" w14:textId="77777777" w:rsidR="002E6F4B" w:rsidRPr="00113697" w:rsidRDefault="002E6F4B" w:rsidP="00D477CC">
            <w:pPr>
              <w:pStyle w:val="a5"/>
              <w:numPr>
                <w:ilvl w:val="0"/>
                <w:numId w:val="32"/>
              </w:numPr>
              <w:spacing w:before="20" w:after="20"/>
              <w:rPr>
                <w:lang w:val="en-GB"/>
              </w:rPr>
            </w:pPr>
            <w:r w:rsidRPr="00113697">
              <w:rPr>
                <w:lang w:val="en-GB"/>
              </w:rPr>
              <w:t>All diploma degrees have to be checked and verified by obtaining Notary and Apostile/Legalisation stamps and signatures from the authorities of the country where the candidate comes from.</w:t>
            </w:r>
            <w:r w:rsidRPr="002E6F4B">
              <w:t xml:space="preserve"> </w:t>
            </w:r>
            <w:r w:rsidRPr="00113697">
              <w:rPr>
                <w:lang w:val="en-GB"/>
              </w:rPr>
              <w:t>If it is a local hire then all diploma degrees have to be verified at the official website of the State Unified Register of RosObrNadzor, via university register at the website or via sending an official written request to the university register office.</w:t>
            </w:r>
          </w:p>
        </w:tc>
        <w:tc>
          <w:tcPr>
            <w:tcW w:w="5508" w:type="dxa"/>
            <w:shd w:val="clear" w:color="auto" w:fill="auto"/>
          </w:tcPr>
          <w:p w14:paraId="7AE67401" w14:textId="77777777" w:rsidR="002E6F4B" w:rsidRPr="007655A5" w:rsidRDefault="002E6F4B" w:rsidP="00B52E40">
            <w:pPr>
              <w:pStyle w:val="a5"/>
              <w:numPr>
                <w:ilvl w:val="0"/>
                <w:numId w:val="32"/>
              </w:numPr>
              <w:spacing w:before="20" w:after="20"/>
              <w:jc w:val="both"/>
              <w:rPr>
                <w:lang w:val="ru-RU"/>
              </w:rPr>
            </w:pPr>
            <w:r w:rsidRPr="007655A5">
              <w:rPr>
                <w:lang w:val="ru-RU"/>
              </w:rPr>
              <w:t>Все дипломы и свидетельства об образовании должны проверяться и иметь печати нотариусов, апостиль или штампы, удостоверяющие легализацию документов, а также подписи представителей органов в стране, из которой прибыл кандидат. Если кандидат является местным, все дипломы и свидетельства об образовании должны быть проверены на сайте Единого государственного реестра РосОбрНадзора, в реестре университета на его сайте или путем направления официального письменного запроса в канцелярию университета.</w:t>
            </w:r>
          </w:p>
        </w:tc>
      </w:tr>
      <w:tr w:rsidR="00F8511C" w:rsidRPr="00B52E40" w14:paraId="5F284262" w14:textId="77777777" w:rsidTr="00D477CC">
        <w:tc>
          <w:tcPr>
            <w:tcW w:w="5508" w:type="dxa"/>
            <w:shd w:val="clear" w:color="auto" w:fill="auto"/>
          </w:tcPr>
          <w:p w14:paraId="0F08E689" w14:textId="77777777" w:rsidR="00F8511C" w:rsidRPr="00113697" w:rsidRDefault="00F8511C" w:rsidP="00D477CC">
            <w:pPr>
              <w:pStyle w:val="a5"/>
              <w:numPr>
                <w:ilvl w:val="0"/>
                <w:numId w:val="32"/>
              </w:numPr>
              <w:spacing w:before="20" w:after="20"/>
              <w:rPr>
                <w:lang w:val="en-GB"/>
              </w:rPr>
            </w:pPr>
            <w:r w:rsidRPr="00113697">
              <w:rPr>
                <w:lang w:val="en-GB"/>
              </w:rPr>
              <w:t xml:space="preserve">All short-listed candidates' work experience has to be checked by securing the references from previous employers based on the school's reference request form that is aimed to establish </w:t>
            </w:r>
            <w:r w:rsidRPr="00113697">
              <w:rPr>
                <w:lang w:val="en-GB"/>
              </w:rPr>
              <w:lastRenderedPageBreak/>
              <w:t>not only professional skills and attributes but also any sanctions or disciplinary due to children’s abuse in any shape of form.</w:t>
            </w:r>
          </w:p>
        </w:tc>
        <w:tc>
          <w:tcPr>
            <w:tcW w:w="5508" w:type="dxa"/>
            <w:shd w:val="clear" w:color="auto" w:fill="auto"/>
          </w:tcPr>
          <w:p w14:paraId="6380CC3E" w14:textId="77777777" w:rsidR="00F8511C" w:rsidRPr="007655A5" w:rsidRDefault="00F8511C" w:rsidP="00B52E40">
            <w:pPr>
              <w:pStyle w:val="a5"/>
              <w:numPr>
                <w:ilvl w:val="0"/>
                <w:numId w:val="32"/>
              </w:numPr>
              <w:spacing w:before="20" w:after="20"/>
              <w:jc w:val="both"/>
              <w:rPr>
                <w:lang w:val="ru-RU"/>
              </w:rPr>
            </w:pPr>
            <w:r w:rsidRPr="007655A5">
              <w:rPr>
                <w:lang w:val="ru-RU"/>
              </w:rPr>
              <w:lastRenderedPageBreak/>
              <w:t xml:space="preserve">Опыт работы кандидатов из короткого списка должен быть проверен путем направления предыдущим работодателям запроса от имени школы с просьбой предоставить не только </w:t>
            </w:r>
            <w:r w:rsidRPr="007655A5">
              <w:rPr>
                <w:lang w:val="ru-RU"/>
              </w:rPr>
              <w:lastRenderedPageBreak/>
              <w:t>информацию о профессиональных навыках и характеристиках, но и сведения о санкциях или дисциплинарной ответственности в связи с жестоким обращением с детьми в любой форме и в любом проявлении.</w:t>
            </w:r>
          </w:p>
        </w:tc>
      </w:tr>
      <w:tr w:rsidR="00113697" w:rsidRPr="00B52E40" w14:paraId="65F29AE4" w14:textId="77777777" w:rsidTr="00D477CC">
        <w:trPr>
          <w:trHeight w:val="2437"/>
        </w:trPr>
        <w:tc>
          <w:tcPr>
            <w:tcW w:w="5508" w:type="dxa"/>
            <w:shd w:val="clear" w:color="auto" w:fill="auto"/>
          </w:tcPr>
          <w:p w14:paraId="26879DF8" w14:textId="77777777" w:rsidR="00113697" w:rsidRPr="00113697" w:rsidRDefault="00113697" w:rsidP="00D477CC">
            <w:pPr>
              <w:pStyle w:val="a5"/>
              <w:numPr>
                <w:ilvl w:val="0"/>
                <w:numId w:val="32"/>
              </w:numPr>
              <w:spacing w:before="20" w:after="20"/>
              <w:rPr>
                <w:lang w:val="en-GB"/>
              </w:rPr>
            </w:pPr>
            <w:r w:rsidRPr="00113697">
              <w:rPr>
                <w:lang w:val="en-GB"/>
              </w:rPr>
              <w:lastRenderedPageBreak/>
              <w:t>All offers of employment are subject to the receipt of a minimum of two references which are considered satisfactory by the School.</w:t>
            </w:r>
            <w:r w:rsidRPr="00113697">
              <w:t xml:space="preserve"> </w:t>
            </w:r>
            <w:r w:rsidRPr="00113697">
              <w:rPr>
                <w:lang w:val="en-GB"/>
              </w:rPr>
              <w:t>One of the references must be from the applicant's current or most recent employer.</w:t>
            </w:r>
            <w:r w:rsidRPr="00113697">
              <w:t xml:space="preserve"> </w:t>
            </w:r>
            <w:r w:rsidRPr="00113697">
              <w:rPr>
                <w:lang w:val="en-GB"/>
              </w:rPr>
              <w:t>If the current/most recent employment does/did not involve work with children, then the second reference should be from the employer with whom the applicant most recently worked with children.</w:t>
            </w:r>
          </w:p>
        </w:tc>
        <w:tc>
          <w:tcPr>
            <w:tcW w:w="5508" w:type="dxa"/>
            <w:shd w:val="clear" w:color="auto" w:fill="auto"/>
          </w:tcPr>
          <w:p w14:paraId="3BC3E9F1" w14:textId="77777777" w:rsidR="00113697" w:rsidRPr="007655A5" w:rsidRDefault="00113697" w:rsidP="00B52E40">
            <w:pPr>
              <w:pStyle w:val="a5"/>
              <w:numPr>
                <w:ilvl w:val="0"/>
                <w:numId w:val="32"/>
              </w:numPr>
              <w:spacing w:before="20" w:after="20"/>
              <w:jc w:val="both"/>
              <w:rPr>
                <w:lang w:val="ru-RU"/>
              </w:rPr>
            </w:pPr>
            <w:r w:rsidRPr="007655A5">
              <w:rPr>
                <w:lang w:val="ru-RU"/>
              </w:rPr>
              <w:t>Заявки на трудоустройство принимаются школой только при наличии не менее двух рекомендаций с предыдущих мест работы. Одна рекомендация должна быть предоставлена с текущего или последнего места работы заявителя. Если текущее/последнее место работы не связано с работой с детьми, вторая рекомендация должна быть с недавнего места работы, на котором заявитель работал с детьми.</w:t>
            </w:r>
          </w:p>
        </w:tc>
      </w:tr>
      <w:tr w:rsidR="00F8511C" w:rsidRPr="00B52E40" w14:paraId="328E2580" w14:textId="77777777" w:rsidTr="00D477CC">
        <w:tc>
          <w:tcPr>
            <w:tcW w:w="5508" w:type="dxa"/>
            <w:shd w:val="clear" w:color="auto" w:fill="auto"/>
          </w:tcPr>
          <w:p w14:paraId="272CFC97" w14:textId="77777777" w:rsidR="00F8511C" w:rsidRPr="00113697" w:rsidRDefault="00F8511C" w:rsidP="00D477CC">
            <w:pPr>
              <w:pStyle w:val="a5"/>
              <w:numPr>
                <w:ilvl w:val="0"/>
                <w:numId w:val="32"/>
              </w:numPr>
              <w:spacing w:before="20" w:after="20"/>
              <w:rPr>
                <w:lang w:val="en-GB"/>
              </w:rPr>
            </w:pPr>
            <w:r w:rsidRPr="00113697">
              <w:rPr>
                <w:lang w:val="en-GB"/>
              </w:rPr>
              <w:t>All jobs are subject to the medical examination that includes full medical check-up including infectious diseases check and a positive feedback from the psychologist and drug therapist.</w:t>
            </w:r>
          </w:p>
        </w:tc>
        <w:tc>
          <w:tcPr>
            <w:tcW w:w="5508" w:type="dxa"/>
            <w:shd w:val="clear" w:color="auto" w:fill="auto"/>
          </w:tcPr>
          <w:p w14:paraId="03E2E595" w14:textId="77777777" w:rsidR="00F8511C" w:rsidRPr="007655A5" w:rsidRDefault="00F8511C" w:rsidP="00B52E40">
            <w:pPr>
              <w:pStyle w:val="a5"/>
              <w:numPr>
                <w:ilvl w:val="0"/>
                <w:numId w:val="32"/>
              </w:numPr>
              <w:spacing w:before="20" w:after="20"/>
              <w:jc w:val="both"/>
              <w:rPr>
                <w:lang w:val="ru-RU"/>
              </w:rPr>
            </w:pPr>
            <w:r w:rsidRPr="007655A5">
              <w:rPr>
                <w:lang w:val="ru-RU"/>
              </w:rPr>
              <w:t>При устройстве на любую должность кандидат должен пройти медицинское освидетельствование, включая полный медицинский осмотр и проверку на инфекционные заболевания, а также должен получить положительное заключение от психолога и нарколога.</w:t>
            </w:r>
          </w:p>
        </w:tc>
      </w:tr>
      <w:tr w:rsidR="00113697" w:rsidRPr="00B52E40" w14:paraId="11EA8AED" w14:textId="77777777" w:rsidTr="00D477CC">
        <w:trPr>
          <w:trHeight w:val="2158"/>
        </w:trPr>
        <w:tc>
          <w:tcPr>
            <w:tcW w:w="5508" w:type="dxa"/>
            <w:shd w:val="clear" w:color="auto" w:fill="auto"/>
          </w:tcPr>
          <w:p w14:paraId="124164F6" w14:textId="77777777" w:rsidR="00113697" w:rsidRPr="00113697" w:rsidRDefault="00113697" w:rsidP="00D477CC">
            <w:pPr>
              <w:pStyle w:val="a5"/>
              <w:numPr>
                <w:ilvl w:val="0"/>
                <w:numId w:val="32"/>
              </w:numPr>
              <w:spacing w:before="20" w:after="20"/>
              <w:rPr>
                <w:lang w:val="en-GB"/>
              </w:rPr>
            </w:pPr>
            <w:r w:rsidRPr="00113697">
              <w:rPr>
                <w:lang w:val="en-GB"/>
              </w:rPr>
              <w:t>All successful candidates have to provide the school with two police clearance documents: one from the home country and one from the recent country of employment.</w:t>
            </w:r>
            <w:r w:rsidRPr="00113697">
              <w:t xml:space="preserve"> </w:t>
            </w:r>
            <w:r w:rsidRPr="00113697">
              <w:rPr>
                <w:lang w:val="en-GB"/>
              </w:rPr>
              <w:t>For all local employees it is compulsory to present with police clearance issued by the Russian police authorities.</w:t>
            </w:r>
          </w:p>
        </w:tc>
        <w:tc>
          <w:tcPr>
            <w:tcW w:w="5508" w:type="dxa"/>
            <w:shd w:val="clear" w:color="auto" w:fill="auto"/>
          </w:tcPr>
          <w:p w14:paraId="71CAF374" w14:textId="08B22560" w:rsidR="00113697" w:rsidRPr="007655A5" w:rsidRDefault="00113697" w:rsidP="00B52E40">
            <w:pPr>
              <w:pStyle w:val="a5"/>
              <w:numPr>
                <w:ilvl w:val="0"/>
                <w:numId w:val="32"/>
              </w:numPr>
              <w:spacing w:before="20" w:after="20"/>
              <w:jc w:val="both"/>
              <w:rPr>
                <w:lang w:val="ru-RU"/>
              </w:rPr>
            </w:pPr>
            <w:r w:rsidRPr="007655A5">
              <w:rPr>
                <w:lang w:val="ru-RU"/>
              </w:rPr>
              <w:t xml:space="preserve">Все кандидаты, успешно прошедшие отбор, должны предоставить школе две справки об отсутствии судимости. Одна справка должна быть выдана в стране происхождения кандидата, а вторая </w:t>
            </w:r>
            <w:r w:rsidR="007655A5">
              <w:rPr>
                <w:lang w:val="ru-RU"/>
              </w:rPr>
              <w:t>—</w:t>
            </w:r>
            <w:r w:rsidRPr="007655A5">
              <w:rPr>
                <w:lang w:val="ru-RU"/>
              </w:rPr>
              <w:t xml:space="preserve"> в стране последнего места работы. Все местные сотрудники должны предоставить справку об отсутствии судимости, выданную российскими правоохранительными органами.</w:t>
            </w:r>
          </w:p>
        </w:tc>
      </w:tr>
      <w:tr w:rsidR="00F8511C" w:rsidRPr="00B52E40" w14:paraId="6AD681E2" w14:textId="77777777" w:rsidTr="00D477CC">
        <w:tc>
          <w:tcPr>
            <w:tcW w:w="5508" w:type="dxa"/>
            <w:shd w:val="clear" w:color="auto" w:fill="auto"/>
          </w:tcPr>
          <w:p w14:paraId="6DE05B38" w14:textId="77777777" w:rsidR="00F8511C" w:rsidRPr="004B57E2" w:rsidRDefault="00F8511C" w:rsidP="00D477CC">
            <w:pPr>
              <w:pStyle w:val="a5"/>
              <w:numPr>
                <w:ilvl w:val="0"/>
                <w:numId w:val="32"/>
              </w:numPr>
              <w:spacing w:before="20" w:after="20"/>
              <w:rPr>
                <w:lang w:val="en-GB"/>
              </w:rPr>
            </w:pPr>
            <w:r w:rsidRPr="004B57E2">
              <w:rPr>
                <w:lang w:val="en-GB"/>
              </w:rPr>
              <w:t>Upon arrival to Russian Federation all expatriate newcomers have to obtain a police clearance certificate from Russian police authorities as well.</w:t>
            </w:r>
          </w:p>
        </w:tc>
        <w:tc>
          <w:tcPr>
            <w:tcW w:w="5508" w:type="dxa"/>
            <w:shd w:val="clear" w:color="auto" w:fill="auto"/>
          </w:tcPr>
          <w:p w14:paraId="53186B3A" w14:textId="77777777" w:rsidR="00F8511C" w:rsidRPr="007655A5" w:rsidRDefault="00F8511C" w:rsidP="00B52E40">
            <w:pPr>
              <w:pStyle w:val="a5"/>
              <w:numPr>
                <w:ilvl w:val="0"/>
                <w:numId w:val="32"/>
              </w:numPr>
              <w:spacing w:before="20" w:after="20"/>
              <w:jc w:val="both"/>
              <w:rPr>
                <w:lang w:val="ru-RU"/>
              </w:rPr>
            </w:pPr>
            <w:r w:rsidRPr="007655A5">
              <w:rPr>
                <w:lang w:val="ru-RU"/>
              </w:rPr>
              <w:t>После возвращения в Российскую Федерацию все лица, ранее покинувшие страну, также должны получить справку об отсутствии судимости в российских правоохранительных органах.</w:t>
            </w:r>
          </w:p>
        </w:tc>
      </w:tr>
      <w:tr w:rsidR="00F8511C" w:rsidRPr="00B52E40" w14:paraId="4ECADF64" w14:textId="77777777" w:rsidTr="00D477CC">
        <w:tc>
          <w:tcPr>
            <w:tcW w:w="5508" w:type="dxa"/>
            <w:shd w:val="clear" w:color="auto" w:fill="auto"/>
          </w:tcPr>
          <w:p w14:paraId="4241B7EF" w14:textId="77777777" w:rsidR="00F8511C" w:rsidRPr="004B57E2" w:rsidRDefault="00F8511C" w:rsidP="00D477CC">
            <w:pPr>
              <w:pStyle w:val="a5"/>
              <w:numPr>
                <w:ilvl w:val="0"/>
                <w:numId w:val="32"/>
              </w:numPr>
              <w:spacing w:before="20" w:after="20"/>
              <w:rPr>
                <w:lang w:val="en-GB"/>
              </w:rPr>
            </w:pPr>
            <w:r w:rsidRPr="004B57E2">
              <w:rPr>
                <w:lang w:val="en-GB"/>
              </w:rPr>
              <w:t>All contracts have a clause of immediate dismissal based on mental or physical abuse of the students.</w:t>
            </w:r>
          </w:p>
        </w:tc>
        <w:tc>
          <w:tcPr>
            <w:tcW w:w="5508" w:type="dxa"/>
            <w:shd w:val="clear" w:color="auto" w:fill="auto"/>
          </w:tcPr>
          <w:p w14:paraId="6E3A16FA" w14:textId="77777777" w:rsidR="00F8511C" w:rsidRPr="007655A5" w:rsidRDefault="00F8511C" w:rsidP="00B52E40">
            <w:pPr>
              <w:pStyle w:val="a5"/>
              <w:numPr>
                <w:ilvl w:val="0"/>
                <w:numId w:val="32"/>
              </w:numPr>
              <w:spacing w:before="20" w:after="20"/>
              <w:jc w:val="both"/>
              <w:rPr>
                <w:lang w:val="ru-RU"/>
              </w:rPr>
            </w:pPr>
            <w:r w:rsidRPr="007655A5">
              <w:rPr>
                <w:lang w:val="ru-RU"/>
              </w:rPr>
              <w:t>Все договоры содержат пункт о немедленном увольнении в случае психологического или физического насилия над учащимися.</w:t>
            </w:r>
          </w:p>
          <w:p w14:paraId="459055C7" w14:textId="77777777" w:rsidR="00D477CC" w:rsidRPr="007655A5" w:rsidRDefault="00D477CC" w:rsidP="00B52E40">
            <w:pPr>
              <w:spacing w:before="20" w:after="20"/>
              <w:jc w:val="both"/>
              <w:rPr>
                <w:lang w:val="ru-RU"/>
              </w:rPr>
            </w:pPr>
          </w:p>
          <w:p w14:paraId="4D378EEE" w14:textId="77777777" w:rsidR="00D477CC" w:rsidRPr="007655A5" w:rsidRDefault="00D477CC" w:rsidP="00B52E40">
            <w:pPr>
              <w:spacing w:before="20" w:after="20"/>
              <w:jc w:val="both"/>
              <w:rPr>
                <w:lang w:val="ru-RU"/>
              </w:rPr>
            </w:pPr>
          </w:p>
          <w:p w14:paraId="67731FEB" w14:textId="77777777" w:rsidR="00D477CC" w:rsidRPr="007655A5" w:rsidRDefault="00D477CC" w:rsidP="00B52E40">
            <w:pPr>
              <w:spacing w:before="20" w:after="20"/>
              <w:jc w:val="both"/>
              <w:rPr>
                <w:lang w:val="ru-RU"/>
              </w:rPr>
            </w:pPr>
          </w:p>
          <w:p w14:paraId="469C63F2" w14:textId="77777777" w:rsidR="00D477CC" w:rsidRPr="007655A5" w:rsidRDefault="00D477CC" w:rsidP="00B52E40">
            <w:pPr>
              <w:spacing w:before="20" w:after="20"/>
              <w:jc w:val="both"/>
              <w:rPr>
                <w:lang w:val="ru-RU"/>
              </w:rPr>
            </w:pPr>
          </w:p>
          <w:p w14:paraId="78B31221" w14:textId="77777777" w:rsidR="00D477CC" w:rsidRPr="007655A5" w:rsidRDefault="00D477CC" w:rsidP="00B52E40">
            <w:pPr>
              <w:spacing w:before="20" w:after="20"/>
              <w:jc w:val="both"/>
              <w:rPr>
                <w:lang w:val="ru-RU"/>
              </w:rPr>
            </w:pPr>
          </w:p>
          <w:p w14:paraId="08CB6651" w14:textId="77777777" w:rsidR="00D477CC" w:rsidRPr="007655A5" w:rsidRDefault="00D477CC" w:rsidP="00B52E40">
            <w:pPr>
              <w:spacing w:before="20" w:after="20"/>
              <w:jc w:val="both"/>
              <w:rPr>
                <w:lang w:val="ru-RU"/>
              </w:rPr>
            </w:pPr>
          </w:p>
          <w:p w14:paraId="7E20DB4F" w14:textId="77777777" w:rsidR="00D477CC" w:rsidRPr="007655A5" w:rsidRDefault="00D477CC" w:rsidP="00B52E40">
            <w:pPr>
              <w:spacing w:before="20" w:after="20"/>
              <w:jc w:val="both"/>
              <w:rPr>
                <w:lang w:val="ru-RU"/>
              </w:rPr>
            </w:pPr>
          </w:p>
          <w:p w14:paraId="4D8A5425" w14:textId="77777777" w:rsidR="00D477CC" w:rsidRPr="007655A5" w:rsidRDefault="00D477CC" w:rsidP="00B52E40">
            <w:pPr>
              <w:spacing w:before="20" w:after="20"/>
              <w:jc w:val="both"/>
              <w:rPr>
                <w:lang w:val="ru-RU"/>
              </w:rPr>
            </w:pPr>
          </w:p>
        </w:tc>
      </w:tr>
      <w:tr w:rsidR="00F8511C" w:rsidRPr="00F8511C" w14:paraId="5962AF3D" w14:textId="77777777" w:rsidTr="00D477CC">
        <w:tc>
          <w:tcPr>
            <w:tcW w:w="5508" w:type="dxa"/>
            <w:shd w:val="clear" w:color="auto" w:fill="auto"/>
          </w:tcPr>
          <w:p w14:paraId="57E8D1E6" w14:textId="77777777" w:rsidR="00F8511C" w:rsidRPr="004B57E2" w:rsidRDefault="00F8511C" w:rsidP="00D477CC">
            <w:pPr>
              <w:spacing w:before="20" w:after="20"/>
              <w:rPr>
                <w:sz w:val="36"/>
                <w:szCs w:val="36"/>
                <w:lang w:val="en-GB"/>
              </w:rPr>
            </w:pPr>
            <w:r w:rsidRPr="004B57E2">
              <w:rPr>
                <w:sz w:val="36"/>
                <w:szCs w:val="36"/>
                <w:lang w:val="en-GB"/>
              </w:rPr>
              <w:lastRenderedPageBreak/>
              <w:t>8.0 Child Protection Teams</w:t>
            </w:r>
          </w:p>
        </w:tc>
        <w:tc>
          <w:tcPr>
            <w:tcW w:w="5508" w:type="dxa"/>
            <w:shd w:val="clear" w:color="auto" w:fill="auto"/>
          </w:tcPr>
          <w:p w14:paraId="19C944D7" w14:textId="77777777" w:rsidR="00F8511C" w:rsidRPr="007655A5" w:rsidRDefault="00F8511C" w:rsidP="00D477CC">
            <w:pPr>
              <w:spacing w:before="20" w:after="20"/>
              <w:rPr>
                <w:sz w:val="36"/>
                <w:szCs w:val="36"/>
                <w:lang w:val="ru-RU"/>
              </w:rPr>
            </w:pPr>
            <w:r w:rsidRPr="007655A5">
              <w:rPr>
                <w:sz w:val="36"/>
                <w:szCs w:val="36"/>
                <w:lang w:val="ru-RU"/>
              </w:rPr>
              <w:t>8.0 Специалисты по защите детей</w:t>
            </w:r>
          </w:p>
        </w:tc>
      </w:tr>
    </w:tbl>
    <w:p w14:paraId="39E9ADC6" w14:textId="77777777" w:rsidR="004B57E2" w:rsidRDefault="004B57E2"/>
    <w:tbl>
      <w:tblPr>
        <w:tblW w:w="1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76"/>
        <w:gridCol w:w="5539"/>
      </w:tblGrid>
      <w:tr w:rsidR="004B57E2" w:rsidRPr="00B52E40" w14:paraId="56E33BE3" w14:textId="77777777" w:rsidTr="004B57E2">
        <w:trPr>
          <w:trHeight w:val="630"/>
        </w:trPr>
        <w:tc>
          <w:tcPr>
            <w:tcW w:w="11015" w:type="dxa"/>
            <w:gridSpan w:val="2"/>
            <w:shd w:val="clear" w:color="auto" w:fill="B4A7D6"/>
            <w:tcMar>
              <w:top w:w="100" w:type="dxa"/>
              <w:left w:w="100" w:type="dxa"/>
              <w:bottom w:w="100" w:type="dxa"/>
              <w:right w:w="100" w:type="dxa"/>
            </w:tcMar>
          </w:tcPr>
          <w:p w14:paraId="54BC4D03" w14:textId="35508BFF" w:rsidR="004B57E2" w:rsidRPr="004B57E2" w:rsidRDefault="004B57E2" w:rsidP="004B57E2">
            <w:pPr>
              <w:jc w:val="center"/>
              <w:rPr>
                <w:sz w:val="28"/>
                <w:szCs w:val="28"/>
                <w:lang w:val="ru-RU"/>
              </w:rPr>
            </w:pPr>
            <w:r>
              <w:rPr>
                <w:sz w:val="28"/>
                <w:szCs w:val="28"/>
              </w:rPr>
              <w:t>Brookes</w:t>
            </w:r>
            <w:r w:rsidRPr="004B57E2">
              <w:rPr>
                <w:sz w:val="28"/>
                <w:szCs w:val="28"/>
                <w:lang w:val="ru-RU"/>
              </w:rPr>
              <w:t xml:space="preserve"> </w:t>
            </w:r>
            <w:r>
              <w:rPr>
                <w:sz w:val="28"/>
                <w:szCs w:val="28"/>
              </w:rPr>
              <w:t>Moscow</w:t>
            </w:r>
            <w:r w:rsidRPr="004B57E2">
              <w:rPr>
                <w:sz w:val="28"/>
                <w:szCs w:val="28"/>
                <w:lang w:val="ru-RU"/>
              </w:rPr>
              <w:t xml:space="preserve"> </w:t>
            </w:r>
            <w:r>
              <w:rPr>
                <w:sz w:val="28"/>
                <w:szCs w:val="28"/>
              </w:rPr>
              <w:t>Child</w:t>
            </w:r>
            <w:r w:rsidRPr="004B57E2">
              <w:rPr>
                <w:sz w:val="28"/>
                <w:szCs w:val="28"/>
                <w:lang w:val="ru-RU"/>
              </w:rPr>
              <w:t xml:space="preserve"> </w:t>
            </w:r>
            <w:r>
              <w:rPr>
                <w:sz w:val="28"/>
                <w:szCs w:val="28"/>
              </w:rPr>
              <w:t>Safeguarding</w:t>
            </w:r>
            <w:r w:rsidRPr="004B57E2">
              <w:rPr>
                <w:sz w:val="28"/>
                <w:szCs w:val="28"/>
                <w:lang w:val="ru-RU"/>
              </w:rPr>
              <w:t xml:space="preserve"> </w:t>
            </w:r>
            <w:r>
              <w:rPr>
                <w:sz w:val="28"/>
                <w:szCs w:val="28"/>
              </w:rPr>
              <w:t>Response</w:t>
            </w:r>
            <w:r w:rsidRPr="004B57E2">
              <w:rPr>
                <w:sz w:val="28"/>
                <w:szCs w:val="28"/>
                <w:lang w:val="ru-RU"/>
              </w:rPr>
              <w:t xml:space="preserve"> </w:t>
            </w:r>
            <w:r>
              <w:rPr>
                <w:sz w:val="28"/>
                <w:szCs w:val="28"/>
              </w:rPr>
              <w:t>Team</w:t>
            </w:r>
            <w:r w:rsidR="006427CB">
              <w:rPr>
                <w:sz w:val="28"/>
                <w:szCs w:val="28"/>
                <w:lang w:val="ru-RU"/>
              </w:rPr>
              <w:t>/</w:t>
            </w:r>
            <w:r w:rsidRPr="004B57E2">
              <w:rPr>
                <w:sz w:val="28"/>
                <w:szCs w:val="28"/>
                <w:lang w:val="ru-RU"/>
              </w:rPr>
              <w:t>Группа специалистов по реагированию на инциденты в Московской школе «Брукс»</w:t>
            </w:r>
          </w:p>
        </w:tc>
      </w:tr>
      <w:tr w:rsidR="004B57E2" w14:paraId="729DBD64" w14:textId="77777777" w:rsidTr="004B57E2">
        <w:trPr>
          <w:trHeight w:val="420"/>
        </w:trPr>
        <w:tc>
          <w:tcPr>
            <w:tcW w:w="11015" w:type="dxa"/>
            <w:gridSpan w:val="2"/>
            <w:shd w:val="clear" w:color="auto" w:fill="D9D2E9"/>
            <w:tcMar>
              <w:top w:w="100" w:type="dxa"/>
              <w:left w:w="100" w:type="dxa"/>
              <w:bottom w:w="100" w:type="dxa"/>
              <w:right w:w="100" w:type="dxa"/>
            </w:tcMar>
          </w:tcPr>
          <w:p w14:paraId="667D5E76" w14:textId="6E179159" w:rsidR="004B57E2" w:rsidRPr="00C14278" w:rsidRDefault="004B57E2" w:rsidP="004B57E2">
            <w:pPr>
              <w:widowControl w:val="0"/>
              <w:pBdr>
                <w:top w:val="nil"/>
                <w:left w:val="nil"/>
                <w:bottom w:val="nil"/>
                <w:right w:val="nil"/>
                <w:between w:val="nil"/>
              </w:pBdr>
              <w:spacing w:after="0" w:line="240" w:lineRule="auto"/>
              <w:jc w:val="center"/>
              <w:rPr>
                <w:lang w:val="ru-RU"/>
              </w:rPr>
            </w:pPr>
            <w:r>
              <w:t>Members</w:t>
            </w:r>
            <w:r w:rsidR="006427CB">
              <w:rPr>
                <w:lang w:val="ru-RU"/>
              </w:rPr>
              <w:t>/</w:t>
            </w:r>
            <w:r w:rsidR="00C14278" w:rsidRPr="00F8511C">
              <w:rPr>
                <w:lang w:val="ru-RU"/>
              </w:rPr>
              <w:t>Участники</w:t>
            </w:r>
          </w:p>
        </w:tc>
      </w:tr>
      <w:tr w:rsidR="004B57E2" w:rsidRPr="00B52E40" w14:paraId="4561349E" w14:textId="77777777" w:rsidTr="004B57E2">
        <w:tc>
          <w:tcPr>
            <w:tcW w:w="5476" w:type="dxa"/>
            <w:shd w:val="clear" w:color="auto" w:fill="auto"/>
            <w:tcMar>
              <w:top w:w="100" w:type="dxa"/>
              <w:left w:w="100" w:type="dxa"/>
              <w:bottom w:w="100" w:type="dxa"/>
              <w:right w:w="100" w:type="dxa"/>
            </w:tcMar>
          </w:tcPr>
          <w:p w14:paraId="28778E14" w14:textId="192FE9C3" w:rsidR="004B57E2" w:rsidRPr="00C14278" w:rsidRDefault="004B57E2" w:rsidP="004B57E2">
            <w:pPr>
              <w:rPr>
                <w:lang w:val="ru-RU"/>
              </w:rPr>
            </w:pPr>
            <w:r>
              <w:t>Designated</w:t>
            </w:r>
            <w:r w:rsidRPr="00C14278">
              <w:rPr>
                <w:lang w:val="ru-RU"/>
              </w:rPr>
              <w:t xml:space="preserve"> </w:t>
            </w:r>
            <w:r>
              <w:t>Safeguarding</w:t>
            </w:r>
            <w:r w:rsidRPr="00C14278">
              <w:rPr>
                <w:lang w:val="ru-RU"/>
              </w:rPr>
              <w:t xml:space="preserve"> </w:t>
            </w:r>
            <w:r>
              <w:t>Lead</w:t>
            </w:r>
            <w:r w:rsidR="006427CB">
              <w:rPr>
                <w:lang w:val="ru-RU"/>
              </w:rPr>
              <w:t>/</w:t>
            </w:r>
            <w:r w:rsidR="00C14278" w:rsidRPr="00F8511C">
              <w:rPr>
                <w:lang w:val="ru-RU"/>
              </w:rPr>
              <w:t>Специалист по защите детей</w:t>
            </w:r>
          </w:p>
        </w:tc>
        <w:tc>
          <w:tcPr>
            <w:tcW w:w="5539" w:type="dxa"/>
            <w:shd w:val="clear" w:color="auto" w:fill="auto"/>
            <w:tcMar>
              <w:top w:w="100" w:type="dxa"/>
              <w:left w:w="100" w:type="dxa"/>
              <w:bottom w:w="100" w:type="dxa"/>
              <w:right w:w="100" w:type="dxa"/>
            </w:tcMar>
          </w:tcPr>
          <w:p w14:paraId="0D926CB6" w14:textId="5E279D01" w:rsidR="004B57E2" w:rsidRPr="00C14278" w:rsidRDefault="004B57E2" w:rsidP="004B57E2">
            <w:pPr>
              <w:rPr>
                <w:lang w:val="ru-RU"/>
              </w:rPr>
            </w:pPr>
            <w:r>
              <w:t>Deputy</w:t>
            </w:r>
            <w:r w:rsidRPr="00C14278">
              <w:rPr>
                <w:lang w:val="ru-RU"/>
              </w:rPr>
              <w:t xml:space="preserve"> </w:t>
            </w:r>
            <w:r>
              <w:t>Designated</w:t>
            </w:r>
            <w:r w:rsidRPr="00C14278">
              <w:rPr>
                <w:lang w:val="ru-RU"/>
              </w:rPr>
              <w:t xml:space="preserve">  </w:t>
            </w:r>
            <w:r>
              <w:t>Safeguarding</w:t>
            </w:r>
            <w:r w:rsidRPr="00C14278">
              <w:rPr>
                <w:lang w:val="ru-RU"/>
              </w:rPr>
              <w:t xml:space="preserve"> </w:t>
            </w:r>
            <w:r>
              <w:t>Lead</w:t>
            </w:r>
            <w:r w:rsidR="006427CB">
              <w:rPr>
                <w:lang w:val="ru-RU"/>
              </w:rPr>
              <w:t>/</w:t>
            </w:r>
            <w:r w:rsidR="00C14278" w:rsidRPr="00F8511C">
              <w:rPr>
                <w:lang w:val="ru-RU"/>
              </w:rPr>
              <w:t>Заместитель специалиста по защите детей</w:t>
            </w:r>
          </w:p>
        </w:tc>
      </w:tr>
      <w:tr w:rsidR="004B57E2" w14:paraId="4459F4EF" w14:textId="77777777" w:rsidTr="004B57E2">
        <w:tc>
          <w:tcPr>
            <w:tcW w:w="5476" w:type="dxa"/>
            <w:shd w:val="clear" w:color="auto" w:fill="auto"/>
            <w:tcMar>
              <w:top w:w="100" w:type="dxa"/>
              <w:left w:w="100" w:type="dxa"/>
              <w:bottom w:w="100" w:type="dxa"/>
              <w:right w:w="100" w:type="dxa"/>
            </w:tcMar>
          </w:tcPr>
          <w:p w14:paraId="3D2C7B93" w14:textId="30BF0DED" w:rsidR="004B57E2" w:rsidRPr="00C14278" w:rsidRDefault="004B57E2" w:rsidP="004B57E2">
            <w:pPr>
              <w:rPr>
                <w:lang w:val="ru-RU"/>
              </w:rPr>
            </w:pPr>
            <w:r>
              <w:t>School Doctor</w:t>
            </w:r>
            <w:r w:rsidR="006427CB">
              <w:rPr>
                <w:lang w:val="ru-RU"/>
              </w:rPr>
              <w:t>/</w:t>
            </w:r>
            <w:r w:rsidR="00C14278" w:rsidRPr="00F8511C">
              <w:rPr>
                <w:lang w:val="ru-RU"/>
              </w:rPr>
              <w:t>Школьный врач</w:t>
            </w:r>
          </w:p>
        </w:tc>
        <w:tc>
          <w:tcPr>
            <w:tcW w:w="5539" w:type="dxa"/>
            <w:shd w:val="clear" w:color="auto" w:fill="auto"/>
            <w:tcMar>
              <w:top w:w="100" w:type="dxa"/>
              <w:left w:w="100" w:type="dxa"/>
              <w:bottom w:w="100" w:type="dxa"/>
              <w:right w:w="100" w:type="dxa"/>
            </w:tcMar>
          </w:tcPr>
          <w:p w14:paraId="6E8D78A3" w14:textId="2C85F96B" w:rsidR="004B57E2" w:rsidRPr="00C14278" w:rsidRDefault="004B57E2" w:rsidP="004B57E2">
            <w:pPr>
              <w:rPr>
                <w:lang w:val="ru-RU"/>
              </w:rPr>
            </w:pPr>
            <w:bookmarkStart w:id="2" w:name="_2sn2kjf0jbya" w:colFirst="0" w:colLast="0"/>
            <w:bookmarkEnd w:id="2"/>
            <w:r>
              <w:t>Director</w:t>
            </w:r>
            <w:r w:rsidR="006427CB">
              <w:rPr>
                <w:lang w:val="ru-RU"/>
              </w:rPr>
              <w:t>/</w:t>
            </w:r>
            <w:r w:rsidR="00C14278" w:rsidRPr="00F8511C">
              <w:rPr>
                <w:lang w:val="ru-RU"/>
              </w:rPr>
              <w:t>Директор</w:t>
            </w:r>
          </w:p>
        </w:tc>
      </w:tr>
      <w:tr w:rsidR="004B57E2" w14:paraId="140D6BFA" w14:textId="77777777" w:rsidTr="004B57E2">
        <w:tc>
          <w:tcPr>
            <w:tcW w:w="5476" w:type="dxa"/>
            <w:shd w:val="clear" w:color="auto" w:fill="auto"/>
            <w:tcMar>
              <w:top w:w="100" w:type="dxa"/>
              <w:left w:w="100" w:type="dxa"/>
              <w:bottom w:w="100" w:type="dxa"/>
              <w:right w:w="100" w:type="dxa"/>
            </w:tcMar>
          </w:tcPr>
          <w:p w14:paraId="4A164812" w14:textId="5EBCC663" w:rsidR="004B57E2" w:rsidRPr="00C14278" w:rsidRDefault="004B57E2" w:rsidP="004B57E2">
            <w:pPr>
              <w:rPr>
                <w:lang w:val="ru-RU"/>
              </w:rPr>
            </w:pPr>
            <w:r>
              <w:t>Lawyer</w:t>
            </w:r>
            <w:r w:rsidR="006427CB">
              <w:t>/</w:t>
            </w:r>
            <w:r w:rsidR="00C14278" w:rsidRPr="00F8511C">
              <w:rPr>
                <w:lang w:val="ru-RU"/>
              </w:rPr>
              <w:t>Юрист</w:t>
            </w:r>
          </w:p>
        </w:tc>
        <w:tc>
          <w:tcPr>
            <w:tcW w:w="5539" w:type="dxa"/>
            <w:shd w:val="clear" w:color="auto" w:fill="auto"/>
            <w:tcMar>
              <w:top w:w="100" w:type="dxa"/>
              <w:left w:w="100" w:type="dxa"/>
              <w:bottom w:w="100" w:type="dxa"/>
              <w:right w:w="100" w:type="dxa"/>
            </w:tcMar>
          </w:tcPr>
          <w:p w14:paraId="53D7ACCF" w14:textId="0B13BE67" w:rsidR="004B57E2" w:rsidRPr="00C14278" w:rsidRDefault="004B57E2" w:rsidP="004B57E2">
            <w:pPr>
              <w:rPr>
                <w:lang w:val="ru-RU"/>
              </w:rPr>
            </w:pPr>
            <w:bookmarkStart w:id="3" w:name="_y0vx5if36f2c" w:colFirst="0" w:colLast="0"/>
            <w:bookmarkEnd w:id="3"/>
            <w:r>
              <w:t>Security Team</w:t>
            </w:r>
            <w:r w:rsidR="006427CB">
              <w:rPr>
                <w:lang w:val="ru-RU"/>
              </w:rPr>
              <w:t>/</w:t>
            </w:r>
            <w:r w:rsidR="00C14278" w:rsidRPr="00F8511C">
              <w:rPr>
                <w:lang w:val="ru-RU"/>
              </w:rPr>
              <w:t>Служба безопасности</w:t>
            </w:r>
          </w:p>
        </w:tc>
      </w:tr>
      <w:tr w:rsidR="004B57E2" w14:paraId="6926E503" w14:textId="77777777" w:rsidTr="004B57E2">
        <w:trPr>
          <w:trHeight w:val="375"/>
        </w:trPr>
        <w:tc>
          <w:tcPr>
            <w:tcW w:w="11015" w:type="dxa"/>
            <w:gridSpan w:val="2"/>
            <w:shd w:val="clear" w:color="auto" w:fill="D9D2E9"/>
            <w:tcMar>
              <w:top w:w="100" w:type="dxa"/>
              <w:left w:w="100" w:type="dxa"/>
              <w:bottom w:w="100" w:type="dxa"/>
              <w:right w:w="100" w:type="dxa"/>
            </w:tcMar>
          </w:tcPr>
          <w:p w14:paraId="61F40313" w14:textId="0F7C2141" w:rsidR="004B57E2" w:rsidRPr="00C14278" w:rsidRDefault="004B57E2" w:rsidP="004B57E2">
            <w:pPr>
              <w:spacing w:after="0" w:line="240" w:lineRule="auto"/>
              <w:jc w:val="center"/>
              <w:rPr>
                <w:lang w:val="ru-RU"/>
              </w:rPr>
            </w:pPr>
            <w:bookmarkStart w:id="4" w:name="_ka4jyduowyr5" w:colFirst="0" w:colLast="0"/>
            <w:bookmarkEnd w:id="4"/>
            <w:r>
              <w:t>Role</w:t>
            </w:r>
            <w:r w:rsidR="006427CB">
              <w:rPr>
                <w:lang w:val="ru-RU"/>
              </w:rPr>
              <w:t>/</w:t>
            </w:r>
            <w:r w:rsidR="00C14278" w:rsidRPr="00F8511C">
              <w:rPr>
                <w:lang w:val="ru-RU"/>
              </w:rPr>
              <w:t>Функции</w:t>
            </w:r>
          </w:p>
        </w:tc>
      </w:tr>
      <w:tr w:rsidR="004B57E2" w:rsidRPr="00B52E40" w14:paraId="11A7A61F" w14:textId="77777777" w:rsidTr="004B57E2">
        <w:trPr>
          <w:trHeight w:val="420"/>
        </w:trPr>
        <w:tc>
          <w:tcPr>
            <w:tcW w:w="11015" w:type="dxa"/>
            <w:gridSpan w:val="2"/>
            <w:shd w:val="clear" w:color="auto" w:fill="auto"/>
            <w:tcMar>
              <w:top w:w="100" w:type="dxa"/>
              <w:left w:w="100" w:type="dxa"/>
              <w:bottom w:w="100" w:type="dxa"/>
              <w:right w:w="100" w:type="dxa"/>
            </w:tcMar>
          </w:tcPr>
          <w:p w14:paraId="142CA0A0" w14:textId="77777777" w:rsidR="004B57E2" w:rsidRDefault="004B57E2" w:rsidP="004B57E2">
            <w:pPr>
              <w:jc w:val="both"/>
            </w:pPr>
            <w:r>
              <w:t>The safeguarding response team is responsible for handling extreme situations that could arise such as severe injuries to a child or potentially dangerous situations that could occur. This group will be called upon by the DSL should the situation merit it. All members of this team should be aware of their important contribution to ensuring a safe environment within the School.</w:t>
            </w:r>
          </w:p>
          <w:p w14:paraId="0F1AC942" w14:textId="77777777" w:rsidR="00C14278" w:rsidRPr="00C14278" w:rsidRDefault="00C14278" w:rsidP="004B57E2">
            <w:pPr>
              <w:jc w:val="both"/>
              <w:rPr>
                <w:lang w:val="ru-RU"/>
              </w:rPr>
            </w:pPr>
            <w:r w:rsidRPr="00F8511C">
              <w:rPr>
                <w:lang w:val="ru-RU"/>
              </w:rPr>
              <w:t>Группа специалистов по защите детей несет ответственность за реагирование на возможные чрезвычайные ситуации, такие как серьезные травмы ребенка, или потенциально опасные ситуации.</w:t>
            </w:r>
            <w:r>
              <w:rPr>
                <w:lang w:val="ru-RU"/>
              </w:rPr>
              <w:t xml:space="preserve"> </w:t>
            </w:r>
            <w:r w:rsidRPr="00F8511C">
              <w:rPr>
                <w:lang w:val="ru-RU"/>
              </w:rPr>
              <w:t>СЗД связывается с участниками этой группы при возникновении необходимости.</w:t>
            </w:r>
            <w:r>
              <w:rPr>
                <w:lang w:val="ru-RU"/>
              </w:rPr>
              <w:t xml:space="preserve"> </w:t>
            </w:r>
            <w:r w:rsidRPr="00F8511C">
              <w:rPr>
                <w:lang w:val="ru-RU"/>
              </w:rPr>
              <w:t>Все участники группы должны осознавать важность своего вклада в обеспечение безопасных условий в школе.</w:t>
            </w:r>
          </w:p>
        </w:tc>
      </w:tr>
    </w:tbl>
    <w:p w14:paraId="679CAF21" w14:textId="77777777" w:rsidR="004B57E2" w:rsidRPr="00C14278" w:rsidRDefault="004B57E2">
      <w:pPr>
        <w:rPr>
          <w:lang w:val="ru-RU"/>
        </w:rPr>
      </w:pPr>
    </w:p>
    <w:tbl>
      <w:tblPr>
        <w:tblW w:w="1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87"/>
        <w:gridCol w:w="5528"/>
      </w:tblGrid>
      <w:tr w:rsidR="004B57E2" w:rsidRPr="00B52E40" w14:paraId="2DBE5406" w14:textId="77777777" w:rsidTr="004B57E2">
        <w:trPr>
          <w:trHeight w:val="630"/>
        </w:trPr>
        <w:tc>
          <w:tcPr>
            <w:tcW w:w="11015" w:type="dxa"/>
            <w:gridSpan w:val="2"/>
            <w:shd w:val="clear" w:color="auto" w:fill="B4A7D6"/>
            <w:tcMar>
              <w:top w:w="100" w:type="dxa"/>
              <w:left w:w="100" w:type="dxa"/>
              <w:bottom w:w="100" w:type="dxa"/>
              <w:right w:w="100" w:type="dxa"/>
            </w:tcMar>
          </w:tcPr>
          <w:p w14:paraId="00F763DA" w14:textId="2814780E" w:rsidR="004B57E2" w:rsidRPr="00C14278" w:rsidRDefault="004B57E2" w:rsidP="004B57E2">
            <w:pPr>
              <w:jc w:val="center"/>
              <w:rPr>
                <w:sz w:val="28"/>
                <w:szCs w:val="28"/>
                <w:lang w:val="ru-RU"/>
              </w:rPr>
            </w:pPr>
            <w:r>
              <w:rPr>
                <w:sz w:val="28"/>
                <w:szCs w:val="28"/>
              </w:rPr>
              <w:t>Brookes</w:t>
            </w:r>
            <w:r w:rsidRPr="00C14278">
              <w:rPr>
                <w:sz w:val="28"/>
                <w:szCs w:val="28"/>
                <w:lang w:val="ru-RU"/>
              </w:rPr>
              <w:t xml:space="preserve"> </w:t>
            </w:r>
            <w:r>
              <w:rPr>
                <w:sz w:val="28"/>
                <w:szCs w:val="28"/>
              </w:rPr>
              <w:t>Moscow</w:t>
            </w:r>
            <w:r w:rsidRPr="00C14278">
              <w:rPr>
                <w:sz w:val="28"/>
                <w:szCs w:val="28"/>
                <w:lang w:val="ru-RU"/>
              </w:rPr>
              <w:t xml:space="preserve"> </w:t>
            </w:r>
            <w:r>
              <w:rPr>
                <w:sz w:val="28"/>
                <w:szCs w:val="28"/>
              </w:rPr>
              <w:t>Child</w:t>
            </w:r>
            <w:r w:rsidRPr="00C14278">
              <w:rPr>
                <w:sz w:val="28"/>
                <w:szCs w:val="28"/>
                <w:lang w:val="ru-RU"/>
              </w:rPr>
              <w:t xml:space="preserve"> </w:t>
            </w:r>
            <w:r>
              <w:rPr>
                <w:sz w:val="28"/>
                <w:szCs w:val="28"/>
              </w:rPr>
              <w:t>Safeguarding</w:t>
            </w:r>
            <w:r w:rsidRPr="00C14278">
              <w:rPr>
                <w:sz w:val="28"/>
                <w:szCs w:val="28"/>
                <w:lang w:val="ru-RU"/>
              </w:rPr>
              <w:t xml:space="preserve"> </w:t>
            </w:r>
            <w:r>
              <w:rPr>
                <w:sz w:val="28"/>
                <w:szCs w:val="28"/>
              </w:rPr>
              <w:t>Team</w:t>
            </w:r>
            <w:r w:rsidR="006427CB">
              <w:rPr>
                <w:sz w:val="28"/>
                <w:szCs w:val="28"/>
                <w:lang w:val="ru-RU"/>
              </w:rPr>
              <w:t>/</w:t>
            </w:r>
            <w:r w:rsidR="00C14278" w:rsidRPr="00C14278">
              <w:rPr>
                <w:sz w:val="28"/>
                <w:szCs w:val="28"/>
                <w:lang w:val="ru-RU"/>
              </w:rPr>
              <w:t>Группа специалистов по реагированию на инциденты в Московской школе «Брукс»</w:t>
            </w:r>
          </w:p>
        </w:tc>
      </w:tr>
      <w:tr w:rsidR="004B57E2" w14:paraId="12CCBED5" w14:textId="77777777" w:rsidTr="004B57E2">
        <w:trPr>
          <w:trHeight w:val="420"/>
        </w:trPr>
        <w:tc>
          <w:tcPr>
            <w:tcW w:w="11015" w:type="dxa"/>
            <w:gridSpan w:val="2"/>
            <w:shd w:val="clear" w:color="auto" w:fill="D9D2E9"/>
            <w:tcMar>
              <w:top w:w="100" w:type="dxa"/>
              <w:left w:w="100" w:type="dxa"/>
              <w:bottom w:w="100" w:type="dxa"/>
              <w:right w:w="100" w:type="dxa"/>
            </w:tcMar>
          </w:tcPr>
          <w:p w14:paraId="79AA3C00" w14:textId="43E3FB64" w:rsidR="004B57E2" w:rsidRPr="00C14278" w:rsidRDefault="004B57E2" w:rsidP="004B57E2">
            <w:pPr>
              <w:widowControl w:val="0"/>
              <w:spacing w:after="0" w:line="240" w:lineRule="auto"/>
              <w:jc w:val="center"/>
              <w:rPr>
                <w:lang w:val="ru-RU"/>
              </w:rPr>
            </w:pPr>
            <w:r>
              <w:t>Members</w:t>
            </w:r>
            <w:r w:rsidR="006427CB">
              <w:rPr>
                <w:lang w:val="ru-RU"/>
              </w:rPr>
              <w:t>/</w:t>
            </w:r>
            <w:r w:rsidR="00C14278" w:rsidRPr="00F8511C">
              <w:rPr>
                <w:lang w:val="ru-RU"/>
              </w:rPr>
              <w:t>Участники</w:t>
            </w:r>
          </w:p>
        </w:tc>
      </w:tr>
      <w:tr w:rsidR="004B57E2" w:rsidRPr="00B52E40" w14:paraId="0B458B43" w14:textId="77777777" w:rsidTr="004B57E2">
        <w:trPr>
          <w:trHeight w:val="465"/>
        </w:trPr>
        <w:tc>
          <w:tcPr>
            <w:tcW w:w="5487" w:type="dxa"/>
            <w:shd w:val="clear" w:color="auto" w:fill="auto"/>
            <w:tcMar>
              <w:top w:w="100" w:type="dxa"/>
              <w:left w:w="100" w:type="dxa"/>
              <w:bottom w:w="100" w:type="dxa"/>
              <w:right w:w="100" w:type="dxa"/>
            </w:tcMar>
          </w:tcPr>
          <w:p w14:paraId="53C19FC2" w14:textId="1C300505" w:rsidR="004B57E2" w:rsidRPr="00C14278" w:rsidRDefault="004B57E2" w:rsidP="004B57E2">
            <w:pPr>
              <w:rPr>
                <w:lang w:val="ru-RU"/>
              </w:rPr>
            </w:pPr>
            <w:r>
              <w:t>Designated</w:t>
            </w:r>
            <w:r w:rsidRPr="00C14278">
              <w:rPr>
                <w:lang w:val="ru-RU"/>
              </w:rPr>
              <w:t xml:space="preserve"> </w:t>
            </w:r>
            <w:r>
              <w:t>Safeguarding</w:t>
            </w:r>
            <w:r w:rsidRPr="00C14278">
              <w:rPr>
                <w:lang w:val="ru-RU"/>
              </w:rPr>
              <w:t xml:space="preserve"> </w:t>
            </w:r>
            <w:r>
              <w:t>Lead</w:t>
            </w:r>
            <w:r w:rsidR="006427CB">
              <w:rPr>
                <w:lang w:val="ru-RU"/>
              </w:rPr>
              <w:t>/</w:t>
            </w:r>
            <w:r w:rsidR="00C14278" w:rsidRPr="00F8511C">
              <w:rPr>
                <w:lang w:val="ru-RU"/>
              </w:rPr>
              <w:t>Специалист по защите детей</w:t>
            </w:r>
          </w:p>
        </w:tc>
        <w:tc>
          <w:tcPr>
            <w:tcW w:w="5528" w:type="dxa"/>
            <w:shd w:val="clear" w:color="auto" w:fill="auto"/>
            <w:tcMar>
              <w:top w:w="100" w:type="dxa"/>
              <w:left w:w="100" w:type="dxa"/>
              <w:bottom w:w="100" w:type="dxa"/>
              <w:right w:w="100" w:type="dxa"/>
            </w:tcMar>
          </w:tcPr>
          <w:p w14:paraId="461AC006" w14:textId="77777777" w:rsidR="004B57E2" w:rsidRPr="00C14278" w:rsidRDefault="004B57E2" w:rsidP="004B57E2">
            <w:pPr>
              <w:rPr>
                <w:lang w:val="ru-RU"/>
              </w:rPr>
            </w:pPr>
            <w:r>
              <w:t>Deputy</w:t>
            </w:r>
            <w:r w:rsidRPr="00C14278">
              <w:rPr>
                <w:lang w:val="ru-RU"/>
              </w:rPr>
              <w:t xml:space="preserve"> </w:t>
            </w:r>
            <w:r>
              <w:t>Designated</w:t>
            </w:r>
            <w:r w:rsidRPr="00C14278">
              <w:rPr>
                <w:lang w:val="ru-RU"/>
              </w:rPr>
              <w:t xml:space="preserve">  </w:t>
            </w:r>
            <w:r>
              <w:t>Safeguarding</w:t>
            </w:r>
            <w:r w:rsidRPr="00C14278">
              <w:rPr>
                <w:lang w:val="ru-RU"/>
              </w:rPr>
              <w:t xml:space="preserve"> </w:t>
            </w:r>
            <w:r>
              <w:t>Lead</w:t>
            </w:r>
            <w:r w:rsidR="00C14278">
              <w:rPr>
                <w:lang w:val="ru-RU"/>
              </w:rPr>
              <w:t xml:space="preserve">/ </w:t>
            </w:r>
            <w:r w:rsidR="00C14278" w:rsidRPr="00F8511C">
              <w:rPr>
                <w:lang w:val="ru-RU"/>
              </w:rPr>
              <w:t>Заместитель специалиста по защите детей</w:t>
            </w:r>
          </w:p>
        </w:tc>
      </w:tr>
      <w:tr w:rsidR="004B57E2" w14:paraId="0962A21E" w14:textId="77777777" w:rsidTr="004B57E2">
        <w:tc>
          <w:tcPr>
            <w:tcW w:w="5487" w:type="dxa"/>
            <w:shd w:val="clear" w:color="auto" w:fill="auto"/>
            <w:tcMar>
              <w:top w:w="100" w:type="dxa"/>
              <w:left w:w="100" w:type="dxa"/>
              <w:bottom w:w="100" w:type="dxa"/>
              <w:right w:w="100" w:type="dxa"/>
            </w:tcMar>
          </w:tcPr>
          <w:p w14:paraId="05FC3E18" w14:textId="793D548C" w:rsidR="004B57E2" w:rsidRPr="00B23057" w:rsidRDefault="004B57E2" w:rsidP="004B57E2">
            <w:pPr>
              <w:rPr>
                <w:lang w:val="ru-RU"/>
              </w:rPr>
            </w:pPr>
            <w:bookmarkStart w:id="5" w:name="_2rv14fou0t7i" w:colFirst="0" w:colLast="0"/>
            <w:bookmarkEnd w:id="5"/>
            <w:r>
              <w:t>SCG</w:t>
            </w:r>
            <w:r w:rsidRPr="00B23057">
              <w:rPr>
                <w:lang w:val="ru-RU"/>
              </w:rPr>
              <w:t xml:space="preserve"> </w:t>
            </w:r>
            <w:r>
              <w:t>Chairman</w:t>
            </w:r>
            <w:r w:rsidRPr="00B23057">
              <w:rPr>
                <w:lang w:val="ru-RU"/>
              </w:rPr>
              <w:t xml:space="preserve"> </w:t>
            </w:r>
            <w:r>
              <w:t>and</w:t>
            </w:r>
            <w:r w:rsidRPr="00B23057">
              <w:rPr>
                <w:lang w:val="ru-RU"/>
              </w:rPr>
              <w:t xml:space="preserve"> </w:t>
            </w:r>
            <w:r>
              <w:t>Members</w:t>
            </w:r>
            <w:r w:rsidR="006427CB">
              <w:rPr>
                <w:lang w:val="ru-RU"/>
              </w:rPr>
              <w:t>/</w:t>
            </w:r>
            <w:r w:rsidR="00B23057" w:rsidRPr="00F8511C">
              <w:rPr>
                <w:lang w:val="ru-RU"/>
              </w:rPr>
              <w:t xml:space="preserve">Председатель и участники </w:t>
            </w:r>
            <w:r w:rsidR="00B23057" w:rsidRPr="00F8511C">
              <w:rPr>
                <w:lang w:val="ru-RU"/>
              </w:rPr>
              <w:lastRenderedPageBreak/>
              <w:t>КГШ</w:t>
            </w:r>
          </w:p>
        </w:tc>
        <w:tc>
          <w:tcPr>
            <w:tcW w:w="5528" w:type="dxa"/>
            <w:shd w:val="clear" w:color="auto" w:fill="auto"/>
            <w:tcMar>
              <w:top w:w="100" w:type="dxa"/>
              <w:left w:w="100" w:type="dxa"/>
              <w:bottom w:w="100" w:type="dxa"/>
              <w:right w:w="100" w:type="dxa"/>
            </w:tcMar>
          </w:tcPr>
          <w:p w14:paraId="38E6CD66" w14:textId="40E186DB" w:rsidR="004B57E2" w:rsidRPr="00B23057" w:rsidRDefault="004B57E2" w:rsidP="004B57E2">
            <w:bookmarkStart w:id="6" w:name="_2jg9llshhbeb" w:colFirst="0" w:colLast="0"/>
            <w:bookmarkEnd w:id="6"/>
            <w:r>
              <w:lastRenderedPageBreak/>
              <w:t>Representatives of all areas of School</w:t>
            </w:r>
            <w:r w:rsidR="006427CB">
              <w:t>/</w:t>
            </w:r>
            <w:r w:rsidR="00B23057" w:rsidRPr="00F8511C">
              <w:rPr>
                <w:lang w:val="ru-RU"/>
              </w:rPr>
              <w:t>Представители</w:t>
            </w:r>
            <w:r w:rsidR="00B23057" w:rsidRPr="00B23057">
              <w:t xml:space="preserve"> </w:t>
            </w:r>
            <w:r w:rsidR="00B23057" w:rsidRPr="00F8511C">
              <w:rPr>
                <w:lang w:val="ru-RU"/>
              </w:rPr>
              <w:t>всех</w:t>
            </w:r>
            <w:r w:rsidR="00B23057" w:rsidRPr="00B23057">
              <w:t xml:space="preserve"> </w:t>
            </w:r>
            <w:r w:rsidR="00B23057" w:rsidRPr="00F8511C">
              <w:rPr>
                <w:lang w:val="ru-RU"/>
              </w:rPr>
              <w:lastRenderedPageBreak/>
              <w:t>отделов</w:t>
            </w:r>
            <w:r w:rsidR="00B23057" w:rsidRPr="00B23057">
              <w:t xml:space="preserve"> </w:t>
            </w:r>
            <w:r w:rsidR="00B23057" w:rsidRPr="00F8511C">
              <w:rPr>
                <w:lang w:val="ru-RU"/>
              </w:rPr>
              <w:t>школы</w:t>
            </w:r>
          </w:p>
        </w:tc>
      </w:tr>
      <w:tr w:rsidR="004B57E2" w:rsidRPr="00B52E40" w14:paraId="5A622FE7" w14:textId="77777777" w:rsidTr="004B57E2">
        <w:tc>
          <w:tcPr>
            <w:tcW w:w="5487" w:type="dxa"/>
            <w:shd w:val="clear" w:color="auto" w:fill="auto"/>
            <w:tcMar>
              <w:top w:w="100" w:type="dxa"/>
              <w:left w:w="100" w:type="dxa"/>
              <w:bottom w:w="100" w:type="dxa"/>
              <w:right w:w="100" w:type="dxa"/>
            </w:tcMar>
          </w:tcPr>
          <w:p w14:paraId="27F20722" w14:textId="26FF4D1C" w:rsidR="004B57E2" w:rsidRPr="00B23057" w:rsidRDefault="004B57E2" w:rsidP="004B57E2">
            <w:pPr>
              <w:rPr>
                <w:lang w:val="ru-RU"/>
              </w:rPr>
            </w:pPr>
            <w:r>
              <w:lastRenderedPageBreak/>
              <w:t>School Principals</w:t>
            </w:r>
            <w:r w:rsidR="006427CB">
              <w:rPr>
                <w:lang w:val="ru-RU"/>
              </w:rPr>
              <w:t>/</w:t>
            </w:r>
            <w:r w:rsidR="00B23057" w:rsidRPr="00F8511C">
              <w:rPr>
                <w:lang w:val="ru-RU"/>
              </w:rPr>
              <w:t>Директора школ</w:t>
            </w:r>
          </w:p>
        </w:tc>
        <w:tc>
          <w:tcPr>
            <w:tcW w:w="5528" w:type="dxa"/>
            <w:shd w:val="clear" w:color="auto" w:fill="auto"/>
            <w:tcMar>
              <w:top w:w="100" w:type="dxa"/>
              <w:left w:w="100" w:type="dxa"/>
              <w:bottom w:w="100" w:type="dxa"/>
              <w:right w:w="100" w:type="dxa"/>
            </w:tcMar>
          </w:tcPr>
          <w:p w14:paraId="0B08599A" w14:textId="2B3E04F0" w:rsidR="004B57E2" w:rsidRPr="00B23057" w:rsidRDefault="004B57E2" w:rsidP="004B57E2">
            <w:pPr>
              <w:rPr>
                <w:lang w:val="ru-RU"/>
              </w:rPr>
            </w:pPr>
            <w:bookmarkStart w:id="7" w:name="_6t8cioqawuzs" w:colFirst="0" w:colLast="0"/>
            <w:bookmarkEnd w:id="7"/>
            <w:r>
              <w:t>Academic</w:t>
            </w:r>
            <w:r w:rsidRPr="00B23057">
              <w:rPr>
                <w:lang w:val="ru-RU"/>
              </w:rPr>
              <w:t xml:space="preserve"> </w:t>
            </w:r>
            <w:r>
              <w:t>Dean</w:t>
            </w:r>
            <w:r w:rsidR="006427CB">
              <w:rPr>
                <w:lang w:val="ru-RU"/>
              </w:rPr>
              <w:t>/</w:t>
            </w:r>
            <w:r w:rsidR="00B23057" w:rsidRPr="00F8511C">
              <w:rPr>
                <w:lang w:val="ru-RU"/>
              </w:rPr>
              <w:t>Декан по академической работе</w:t>
            </w:r>
          </w:p>
        </w:tc>
      </w:tr>
      <w:tr w:rsidR="004B57E2" w14:paraId="16D19E6E" w14:textId="77777777" w:rsidTr="004B57E2">
        <w:tc>
          <w:tcPr>
            <w:tcW w:w="5487" w:type="dxa"/>
            <w:shd w:val="clear" w:color="auto" w:fill="auto"/>
            <w:tcMar>
              <w:top w:w="100" w:type="dxa"/>
              <w:left w:w="100" w:type="dxa"/>
              <w:bottom w:w="100" w:type="dxa"/>
              <w:right w:w="100" w:type="dxa"/>
            </w:tcMar>
          </w:tcPr>
          <w:p w14:paraId="03D48B49" w14:textId="055035E5" w:rsidR="004B57E2" w:rsidRPr="00B23057" w:rsidRDefault="004B57E2" w:rsidP="004B57E2">
            <w:pPr>
              <w:rPr>
                <w:lang w:val="ru-RU"/>
              </w:rPr>
            </w:pPr>
            <w:bookmarkStart w:id="8" w:name="_yu5u2g2bgy6v" w:colFirst="0" w:colLast="0"/>
            <w:bookmarkEnd w:id="8"/>
            <w:r>
              <w:t>Head</w:t>
            </w:r>
            <w:r w:rsidRPr="00B23057">
              <w:rPr>
                <w:lang w:val="ru-RU"/>
              </w:rPr>
              <w:t xml:space="preserve"> </w:t>
            </w:r>
            <w:r>
              <w:t>of</w:t>
            </w:r>
            <w:r w:rsidRPr="00B23057">
              <w:rPr>
                <w:lang w:val="ru-RU"/>
              </w:rPr>
              <w:t xml:space="preserve"> </w:t>
            </w:r>
            <w:r>
              <w:t>Security</w:t>
            </w:r>
            <w:r w:rsidR="006427CB">
              <w:rPr>
                <w:lang w:val="ru-RU"/>
              </w:rPr>
              <w:t>/</w:t>
            </w:r>
            <w:r w:rsidR="00B23057" w:rsidRPr="00F8511C">
              <w:rPr>
                <w:lang w:val="ru-RU"/>
              </w:rPr>
              <w:t>Глава службы безопасности</w:t>
            </w:r>
          </w:p>
        </w:tc>
        <w:tc>
          <w:tcPr>
            <w:tcW w:w="5528" w:type="dxa"/>
            <w:shd w:val="clear" w:color="auto" w:fill="auto"/>
            <w:tcMar>
              <w:top w:w="100" w:type="dxa"/>
              <w:left w:w="100" w:type="dxa"/>
              <w:bottom w:w="100" w:type="dxa"/>
              <w:right w:w="100" w:type="dxa"/>
            </w:tcMar>
          </w:tcPr>
          <w:p w14:paraId="0BF0253F" w14:textId="71304956" w:rsidR="004B57E2" w:rsidRPr="00B23057" w:rsidRDefault="004B57E2" w:rsidP="004B57E2">
            <w:pPr>
              <w:rPr>
                <w:lang w:val="ru-RU"/>
              </w:rPr>
            </w:pPr>
            <w:r>
              <w:t>Medical Team</w:t>
            </w:r>
            <w:r w:rsidR="006427CB">
              <w:rPr>
                <w:lang w:val="ru-RU"/>
              </w:rPr>
              <w:t>/</w:t>
            </w:r>
            <w:r w:rsidR="00B23057" w:rsidRPr="00F8511C">
              <w:rPr>
                <w:lang w:val="ru-RU"/>
              </w:rPr>
              <w:t>Медицинский персонал</w:t>
            </w:r>
          </w:p>
        </w:tc>
      </w:tr>
      <w:tr w:rsidR="004B57E2" w14:paraId="0BAEB6F5" w14:textId="77777777" w:rsidTr="004B57E2">
        <w:tc>
          <w:tcPr>
            <w:tcW w:w="5487" w:type="dxa"/>
            <w:shd w:val="clear" w:color="auto" w:fill="auto"/>
            <w:tcMar>
              <w:top w:w="100" w:type="dxa"/>
              <w:left w:w="100" w:type="dxa"/>
              <w:bottom w:w="100" w:type="dxa"/>
              <w:right w:w="100" w:type="dxa"/>
            </w:tcMar>
          </w:tcPr>
          <w:p w14:paraId="02B7B2D0" w14:textId="647A5C74" w:rsidR="004B57E2" w:rsidRPr="00B23057" w:rsidRDefault="004B57E2" w:rsidP="004B57E2">
            <w:pPr>
              <w:rPr>
                <w:lang w:val="ru-RU"/>
              </w:rPr>
            </w:pPr>
            <w:bookmarkStart w:id="9" w:name="_6kmn56c44qh8" w:colFirst="0" w:colLast="0"/>
            <w:bookmarkEnd w:id="9"/>
            <w:r>
              <w:t>Local Expertise</w:t>
            </w:r>
            <w:r w:rsidR="006427CB">
              <w:rPr>
                <w:lang w:val="ru-RU"/>
              </w:rPr>
              <w:t>/</w:t>
            </w:r>
            <w:r w:rsidR="00B23057" w:rsidRPr="00F8511C">
              <w:rPr>
                <w:lang w:val="ru-RU"/>
              </w:rPr>
              <w:t>Местные эксперты</w:t>
            </w:r>
          </w:p>
        </w:tc>
        <w:tc>
          <w:tcPr>
            <w:tcW w:w="5528" w:type="dxa"/>
            <w:shd w:val="clear" w:color="auto" w:fill="auto"/>
            <w:tcMar>
              <w:top w:w="100" w:type="dxa"/>
              <w:left w:w="100" w:type="dxa"/>
              <w:bottom w:w="100" w:type="dxa"/>
              <w:right w:w="100" w:type="dxa"/>
            </w:tcMar>
          </w:tcPr>
          <w:p w14:paraId="5C5388AA" w14:textId="4539C3DA" w:rsidR="004B57E2" w:rsidRPr="00B23057" w:rsidRDefault="004B57E2" w:rsidP="004B57E2">
            <w:pPr>
              <w:rPr>
                <w:lang w:val="ru-RU"/>
              </w:rPr>
            </w:pPr>
            <w:bookmarkStart w:id="10" w:name="_rjgp415y2g7l" w:colFirst="0" w:colLast="0"/>
            <w:bookmarkEnd w:id="10"/>
            <w:r>
              <w:t>School Lawyer</w:t>
            </w:r>
            <w:r w:rsidR="006427CB">
              <w:rPr>
                <w:lang w:val="ru-RU"/>
              </w:rPr>
              <w:t>/</w:t>
            </w:r>
            <w:r w:rsidR="00B23057" w:rsidRPr="00F8511C">
              <w:rPr>
                <w:lang w:val="ru-RU"/>
              </w:rPr>
              <w:t>Школьный юрист</w:t>
            </w:r>
          </w:p>
        </w:tc>
      </w:tr>
      <w:tr w:rsidR="004B57E2" w14:paraId="4511A014" w14:textId="77777777" w:rsidTr="004B57E2">
        <w:trPr>
          <w:trHeight w:val="375"/>
        </w:trPr>
        <w:tc>
          <w:tcPr>
            <w:tcW w:w="11015" w:type="dxa"/>
            <w:gridSpan w:val="2"/>
            <w:shd w:val="clear" w:color="auto" w:fill="D9D2E9"/>
            <w:tcMar>
              <w:top w:w="100" w:type="dxa"/>
              <w:left w:w="100" w:type="dxa"/>
              <w:bottom w:w="100" w:type="dxa"/>
              <w:right w:w="100" w:type="dxa"/>
            </w:tcMar>
          </w:tcPr>
          <w:p w14:paraId="48AD8D46" w14:textId="541B69BF" w:rsidR="004B57E2" w:rsidRPr="00C14278" w:rsidRDefault="004B57E2" w:rsidP="004B57E2">
            <w:pPr>
              <w:spacing w:after="0" w:line="240" w:lineRule="auto"/>
              <w:jc w:val="center"/>
              <w:rPr>
                <w:lang w:val="ru-RU"/>
              </w:rPr>
            </w:pPr>
            <w:r>
              <w:t>Role</w:t>
            </w:r>
            <w:r w:rsidR="006427CB">
              <w:rPr>
                <w:lang w:val="ru-RU"/>
              </w:rPr>
              <w:t>/</w:t>
            </w:r>
            <w:r w:rsidR="00C14278" w:rsidRPr="00F8511C">
              <w:rPr>
                <w:lang w:val="ru-RU"/>
              </w:rPr>
              <w:t>Функции</w:t>
            </w:r>
          </w:p>
        </w:tc>
      </w:tr>
      <w:tr w:rsidR="004B57E2" w:rsidRPr="00B52E40" w14:paraId="45000FBB" w14:textId="77777777" w:rsidTr="004B57E2">
        <w:trPr>
          <w:trHeight w:val="420"/>
        </w:trPr>
        <w:tc>
          <w:tcPr>
            <w:tcW w:w="11015" w:type="dxa"/>
            <w:gridSpan w:val="2"/>
            <w:shd w:val="clear" w:color="auto" w:fill="auto"/>
            <w:tcMar>
              <w:top w:w="100" w:type="dxa"/>
              <w:left w:w="100" w:type="dxa"/>
              <w:bottom w:w="100" w:type="dxa"/>
              <w:right w:w="100" w:type="dxa"/>
            </w:tcMar>
          </w:tcPr>
          <w:p w14:paraId="5036FD73" w14:textId="77777777" w:rsidR="004B57E2" w:rsidRDefault="004B57E2" w:rsidP="004B57E2">
            <w:bookmarkStart w:id="11" w:name="_36p8e2oa5dc2" w:colFirst="0" w:colLast="0"/>
            <w:bookmarkEnd w:id="11"/>
            <w:r>
              <w:t>The safeguarding team is responsible for ensuring that the School creates a safe environment by meeting regularly to discuss potential risks within the School and ensure the safest possible conditions within the School as well as a comprehensive education program of safeguarding for our students.</w:t>
            </w:r>
          </w:p>
          <w:p w14:paraId="68A60AFA" w14:textId="77777777" w:rsidR="00B23057" w:rsidRPr="00B23057" w:rsidRDefault="00B23057" w:rsidP="00B23057">
            <w:pPr>
              <w:jc w:val="both"/>
              <w:rPr>
                <w:lang w:val="ru-RU"/>
              </w:rPr>
            </w:pPr>
            <w:r w:rsidRPr="00F8511C">
              <w:rPr>
                <w:lang w:val="ru-RU"/>
              </w:rPr>
              <w:t>Группа специалистов по защите детей несет ответственность за обеспечение в школе безопасных условий путем проведения регулярных встреч для обсуждения потенциальных рисков внутри школы, а также за подготовку и реализацию программы обучения учащихся правилам безопасности.</w:t>
            </w:r>
          </w:p>
        </w:tc>
      </w:tr>
    </w:tbl>
    <w:p w14:paraId="2E685CE4" w14:textId="77777777" w:rsidR="004B57E2" w:rsidRPr="00B23057" w:rsidRDefault="004B57E2">
      <w:pPr>
        <w:rPr>
          <w:lang w:val="ru-RU"/>
        </w:rPr>
      </w:pPr>
    </w:p>
    <w:tbl>
      <w:tblPr>
        <w:tblW w:w="11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87"/>
        <w:gridCol w:w="5528"/>
      </w:tblGrid>
      <w:tr w:rsidR="004B57E2" w:rsidRPr="00B52E40" w14:paraId="11B58F94" w14:textId="77777777" w:rsidTr="004B57E2">
        <w:trPr>
          <w:trHeight w:val="630"/>
        </w:trPr>
        <w:tc>
          <w:tcPr>
            <w:tcW w:w="11015" w:type="dxa"/>
            <w:gridSpan w:val="2"/>
            <w:shd w:val="clear" w:color="auto" w:fill="B4A7D6"/>
            <w:tcMar>
              <w:top w:w="100" w:type="dxa"/>
              <w:left w:w="100" w:type="dxa"/>
              <w:bottom w:w="100" w:type="dxa"/>
              <w:right w:w="100" w:type="dxa"/>
            </w:tcMar>
          </w:tcPr>
          <w:p w14:paraId="74C05624" w14:textId="3AB49F46" w:rsidR="004B57E2" w:rsidRPr="00B23057" w:rsidRDefault="004B57E2" w:rsidP="004B57E2">
            <w:pPr>
              <w:jc w:val="center"/>
              <w:rPr>
                <w:sz w:val="28"/>
                <w:szCs w:val="28"/>
                <w:lang w:val="ru-RU"/>
              </w:rPr>
            </w:pPr>
            <w:r>
              <w:rPr>
                <w:sz w:val="28"/>
                <w:szCs w:val="28"/>
              </w:rPr>
              <w:t>Brookes</w:t>
            </w:r>
            <w:r w:rsidRPr="00B23057">
              <w:rPr>
                <w:sz w:val="28"/>
                <w:szCs w:val="28"/>
                <w:lang w:val="ru-RU"/>
              </w:rPr>
              <w:t xml:space="preserve"> </w:t>
            </w:r>
            <w:r>
              <w:rPr>
                <w:sz w:val="28"/>
                <w:szCs w:val="28"/>
              </w:rPr>
              <w:t>Moscow</w:t>
            </w:r>
            <w:r w:rsidRPr="00B23057">
              <w:rPr>
                <w:sz w:val="28"/>
                <w:szCs w:val="28"/>
                <w:lang w:val="ru-RU"/>
              </w:rPr>
              <w:t xml:space="preserve"> </w:t>
            </w:r>
            <w:r>
              <w:rPr>
                <w:sz w:val="28"/>
                <w:szCs w:val="28"/>
              </w:rPr>
              <w:t>International</w:t>
            </w:r>
            <w:r w:rsidRPr="00B23057">
              <w:rPr>
                <w:sz w:val="28"/>
                <w:szCs w:val="28"/>
                <w:lang w:val="ru-RU"/>
              </w:rPr>
              <w:t xml:space="preserve"> </w:t>
            </w:r>
            <w:r>
              <w:rPr>
                <w:sz w:val="28"/>
                <w:szCs w:val="28"/>
              </w:rPr>
              <w:t>Child</w:t>
            </w:r>
            <w:r w:rsidRPr="00B23057">
              <w:rPr>
                <w:sz w:val="28"/>
                <w:szCs w:val="28"/>
                <w:lang w:val="ru-RU"/>
              </w:rPr>
              <w:t xml:space="preserve"> </w:t>
            </w:r>
            <w:r>
              <w:rPr>
                <w:sz w:val="28"/>
                <w:szCs w:val="28"/>
              </w:rPr>
              <w:t>Safeguarding</w:t>
            </w:r>
            <w:r w:rsidRPr="00B23057">
              <w:rPr>
                <w:sz w:val="28"/>
                <w:szCs w:val="28"/>
                <w:lang w:val="ru-RU"/>
              </w:rPr>
              <w:t xml:space="preserve"> </w:t>
            </w:r>
            <w:r>
              <w:rPr>
                <w:sz w:val="28"/>
                <w:szCs w:val="28"/>
              </w:rPr>
              <w:t>Team</w:t>
            </w:r>
            <w:r w:rsidR="006427CB">
              <w:rPr>
                <w:sz w:val="28"/>
                <w:szCs w:val="28"/>
                <w:lang w:val="ru-RU"/>
              </w:rPr>
              <w:t>/</w:t>
            </w:r>
            <w:r w:rsidR="00B23057" w:rsidRPr="00B23057">
              <w:rPr>
                <w:sz w:val="28"/>
                <w:szCs w:val="28"/>
                <w:lang w:val="ru-RU"/>
              </w:rPr>
              <w:t>Международная группа специалистов по защите детей в Московской школе «Брукс»</w:t>
            </w:r>
          </w:p>
        </w:tc>
      </w:tr>
      <w:tr w:rsidR="004B57E2" w14:paraId="475F1F29" w14:textId="77777777" w:rsidTr="004B57E2">
        <w:trPr>
          <w:trHeight w:val="420"/>
        </w:trPr>
        <w:tc>
          <w:tcPr>
            <w:tcW w:w="11015" w:type="dxa"/>
            <w:gridSpan w:val="2"/>
            <w:shd w:val="clear" w:color="auto" w:fill="D9D2E9"/>
            <w:tcMar>
              <w:top w:w="100" w:type="dxa"/>
              <w:left w:w="100" w:type="dxa"/>
              <w:bottom w:w="100" w:type="dxa"/>
              <w:right w:w="100" w:type="dxa"/>
            </w:tcMar>
          </w:tcPr>
          <w:p w14:paraId="7D51D4D6" w14:textId="3E4F26EF" w:rsidR="004B57E2" w:rsidRPr="00C14278" w:rsidRDefault="004B57E2" w:rsidP="004B57E2">
            <w:pPr>
              <w:widowControl w:val="0"/>
              <w:spacing w:after="0" w:line="240" w:lineRule="auto"/>
              <w:jc w:val="center"/>
              <w:rPr>
                <w:lang w:val="ru-RU"/>
              </w:rPr>
            </w:pPr>
            <w:r>
              <w:t>Members</w:t>
            </w:r>
            <w:r w:rsidR="006427CB">
              <w:rPr>
                <w:lang w:val="ru-RU"/>
              </w:rPr>
              <w:t>/</w:t>
            </w:r>
            <w:r w:rsidR="00C14278" w:rsidRPr="00F8511C">
              <w:rPr>
                <w:lang w:val="ru-RU"/>
              </w:rPr>
              <w:t>Участники</w:t>
            </w:r>
          </w:p>
        </w:tc>
      </w:tr>
      <w:tr w:rsidR="004B57E2" w:rsidRPr="00B52E40" w14:paraId="64DB160C" w14:textId="77777777" w:rsidTr="004B57E2">
        <w:trPr>
          <w:trHeight w:val="465"/>
        </w:trPr>
        <w:tc>
          <w:tcPr>
            <w:tcW w:w="5487" w:type="dxa"/>
            <w:shd w:val="clear" w:color="auto" w:fill="auto"/>
            <w:tcMar>
              <w:top w:w="100" w:type="dxa"/>
              <w:left w:w="100" w:type="dxa"/>
              <w:bottom w:w="100" w:type="dxa"/>
              <w:right w:w="100" w:type="dxa"/>
            </w:tcMar>
          </w:tcPr>
          <w:p w14:paraId="273B46D5" w14:textId="7D9564E1" w:rsidR="004B57E2" w:rsidRPr="00B23057" w:rsidRDefault="004B57E2" w:rsidP="004B57E2">
            <w:pPr>
              <w:rPr>
                <w:lang w:val="ru-RU"/>
              </w:rPr>
            </w:pPr>
            <w:bookmarkStart w:id="12" w:name="_mfisxofcj2c1" w:colFirst="0" w:colLast="0"/>
            <w:bookmarkEnd w:id="12"/>
            <w:r>
              <w:t>Designated</w:t>
            </w:r>
            <w:r w:rsidRPr="00B23057">
              <w:rPr>
                <w:lang w:val="ru-RU"/>
              </w:rPr>
              <w:t xml:space="preserve"> </w:t>
            </w:r>
            <w:r>
              <w:t>Safeguarding</w:t>
            </w:r>
            <w:r w:rsidRPr="00B23057">
              <w:rPr>
                <w:lang w:val="ru-RU"/>
              </w:rPr>
              <w:t xml:space="preserve"> </w:t>
            </w:r>
            <w:r>
              <w:t>Lead</w:t>
            </w:r>
            <w:r w:rsidR="006427CB">
              <w:rPr>
                <w:lang w:val="ru-RU"/>
              </w:rPr>
              <w:t>/</w:t>
            </w:r>
            <w:r w:rsidR="00B23057" w:rsidRPr="00F8511C">
              <w:rPr>
                <w:lang w:val="ru-RU"/>
              </w:rPr>
              <w:t>Специалист по защите детей</w:t>
            </w:r>
          </w:p>
        </w:tc>
        <w:tc>
          <w:tcPr>
            <w:tcW w:w="5528" w:type="dxa"/>
            <w:shd w:val="clear" w:color="auto" w:fill="auto"/>
            <w:tcMar>
              <w:top w:w="100" w:type="dxa"/>
              <w:left w:w="100" w:type="dxa"/>
              <w:bottom w:w="100" w:type="dxa"/>
              <w:right w:w="100" w:type="dxa"/>
            </w:tcMar>
          </w:tcPr>
          <w:p w14:paraId="2819122D" w14:textId="674C0592" w:rsidR="004B57E2" w:rsidRPr="00B23057" w:rsidRDefault="004B57E2" w:rsidP="00B52E40">
            <w:pPr>
              <w:jc w:val="both"/>
              <w:rPr>
                <w:lang w:val="ru-RU"/>
              </w:rPr>
            </w:pPr>
            <w:bookmarkStart w:id="13" w:name="_ll72nq6h73ij" w:colFirst="0" w:colLast="0"/>
            <w:bookmarkEnd w:id="13"/>
            <w:r>
              <w:t>Deputy</w:t>
            </w:r>
            <w:r w:rsidRPr="00B23057">
              <w:rPr>
                <w:lang w:val="ru-RU"/>
              </w:rPr>
              <w:t xml:space="preserve"> </w:t>
            </w:r>
            <w:r>
              <w:t>Designated</w:t>
            </w:r>
            <w:r w:rsidRPr="00B23057">
              <w:rPr>
                <w:lang w:val="ru-RU"/>
              </w:rPr>
              <w:t xml:space="preserve">  </w:t>
            </w:r>
            <w:r>
              <w:t>Safeguarding</w:t>
            </w:r>
            <w:r w:rsidRPr="00B23057">
              <w:rPr>
                <w:lang w:val="ru-RU"/>
              </w:rPr>
              <w:t xml:space="preserve"> </w:t>
            </w:r>
            <w:r>
              <w:t>Lead</w:t>
            </w:r>
            <w:r w:rsidR="006427CB">
              <w:rPr>
                <w:lang w:val="ru-RU"/>
              </w:rPr>
              <w:t>/</w:t>
            </w:r>
            <w:r w:rsidR="00B23057" w:rsidRPr="00F8511C">
              <w:rPr>
                <w:lang w:val="ru-RU"/>
              </w:rPr>
              <w:t>Заместитель специалиста по защите детей</w:t>
            </w:r>
          </w:p>
        </w:tc>
      </w:tr>
      <w:tr w:rsidR="004B57E2" w14:paraId="586FA5B0" w14:textId="77777777" w:rsidTr="004B57E2">
        <w:tc>
          <w:tcPr>
            <w:tcW w:w="5487" w:type="dxa"/>
            <w:shd w:val="clear" w:color="auto" w:fill="auto"/>
            <w:tcMar>
              <w:top w:w="100" w:type="dxa"/>
              <w:left w:w="100" w:type="dxa"/>
              <w:bottom w:w="100" w:type="dxa"/>
              <w:right w:w="100" w:type="dxa"/>
            </w:tcMar>
          </w:tcPr>
          <w:p w14:paraId="43E9B20F" w14:textId="6A7E995D" w:rsidR="004B57E2" w:rsidRPr="00B23057" w:rsidRDefault="004B57E2" w:rsidP="004B57E2">
            <w:bookmarkStart w:id="14" w:name="_50u33sc7xihu" w:colFirst="0" w:colLast="0"/>
            <w:bookmarkEnd w:id="14"/>
            <w:r>
              <w:t>Director of School</w:t>
            </w:r>
            <w:r w:rsidR="006427CB">
              <w:t>/</w:t>
            </w:r>
            <w:r w:rsidR="00B23057" w:rsidRPr="00F8511C">
              <w:rPr>
                <w:lang w:val="ru-RU"/>
              </w:rPr>
              <w:t>Директор</w:t>
            </w:r>
            <w:r w:rsidR="00B23057" w:rsidRPr="00B23057">
              <w:t xml:space="preserve"> </w:t>
            </w:r>
            <w:r w:rsidR="00B23057" w:rsidRPr="00F8511C">
              <w:rPr>
                <w:lang w:val="ru-RU"/>
              </w:rPr>
              <w:t>школы</w:t>
            </w:r>
          </w:p>
        </w:tc>
        <w:tc>
          <w:tcPr>
            <w:tcW w:w="5528" w:type="dxa"/>
            <w:shd w:val="clear" w:color="auto" w:fill="auto"/>
            <w:tcMar>
              <w:top w:w="100" w:type="dxa"/>
              <w:left w:w="100" w:type="dxa"/>
              <w:bottom w:w="100" w:type="dxa"/>
              <w:right w:w="100" w:type="dxa"/>
            </w:tcMar>
          </w:tcPr>
          <w:p w14:paraId="7760D245" w14:textId="15CE7122" w:rsidR="004B57E2" w:rsidRPr="00B23057" w:rsidRDefault="004B57E2" w:rsidP="004B57E2">
            <w:pPr>
              <w:rPr>
                <w:lang w:val="ru-RU"/>
              </w:rPr>
            </w:pPr>
            <w:bookmarkStart w:id="15" w:name="_a6kjo4rcsefu" w:colFirst="0" w:colLast="0"/>
            <w:bookmarkEnd w:id="15"/>
            <w:r>
              <w:t>Robin Watts</w:t>
            </w:r>
            <w:r w:rsidR="006427CB">
              <w:rPr>
                <w:lang w:val="ru-RU"/>
              </w:rPr>
              <w:t>/</w:t>
            </w:r>
            <w:r w:rsidR="00B23057" w:rsidRPr="00F8511C">
              <w:rPr>
                <w:lang w:val="ru-RU"/>
              </w:rPr>
              <w:t>Робин Уоттс</w:t>
            </w:r>
          </w:p>
        </w:tc>
      </w:tr>
      <w:tr w:rsidR="004B57E2" w14:paraId="0D5B99B2" w14:textId="77777777" w:rsidTr="004B57E2">
        <w:tc>
          <w:tcPr>
            <w:tcW w:w="5487" w:type="dxa"/>
            <w:shd w:val="clear" w:color="auto" w:fill="auto"/>
            <w:tcMar>
              <w:top w:w="100" w:type="dxa"/>
              <w:left w:w="100" w:type="dxa"/>
              <w:bottom w:w="100" w:type="dxa"/>
              <w:right w:w="100" w:type="dxa"/>
            </w:tcMar>
          </w:tcPr>
          <w:p w14:paraId="4E343E42" w14:textId="2BD6F1DB" w:rsidR="004B57E2" w:rsidRPr="00B23057" w:rsidRDefault="004B57E2" w:rsidP="004B57E2">
            <w:bookmarkStart w:id="16" w:name="_u341kop7v51d" w:colFirst="0" w:colLast="0"/>
            <w:bookmarkEnd w:id="16"/>
            <w:r>
              <w:t>Jane Larsson (CIS)</w:t>
            </w:r>
            <w:r w:rsidR="006427CB">
              <w:t>/</w:t>
            </w:r>
            <w:r w:rsidR="00B23057" w:rsidRPr="00F8511C">
              <w:rPr>
                <w:lang w:val="ru-RU"/>
              </w:rPr>
              <w:t>Джейн</w:t>
            </w:r>
            <w:r w:rsidR="00B23057" w:rsidRPr="00B23057">
              <w:t xml:space="preserve"> </w:t>
            </w:r>
            <w:r w:rsidR="00B23057" w:rsidRPr="00F8511C">
              <w:rPr>
                <w:lang w:val="ru-RU"/>
              </w:rPr>
              <w:t>Ларсон</w:t>
            </w:r>
            <w:r w:rsidR="00B23057" w:rsidRPr="00B23057">
              <w:t xml:space="preserve"> (</w:t>
            </w:r>
            <w:r w:rsidR="00B23057" w:rsidRPr="00F8511C">
              <w:rPr>
                <w:lang w:val="ru-RU"/>
              </w:rPr>
              <w:t>СНГ</w:t>
            </w:r>
            <w:r w:rsidR="00B23057" w:rsidRPr="00B23057">
              <w:t>)</w:t>
            </w:r>
          </w:p>
        </w:tc>
        <w:tc>
          <w:tcPr>
            <w:tcW w:w="5528" w:type="dxa"/>
            <w:shd w:val="clear" w:color="auto" w:fill="auto"/>
            <w:tcMar>
              <w:top w:w="100" w:type="dxa"/>
              <w:left w:w="100" w:type="dxa"/>
              <w:bottom w:w="100" w:type="dxa"/>
              <w:right w:w="100" w:type="dxa"/>
            </w:tcMar>
          </w:tcPr>
          <w:p w14:paraId="45454457" w14:textId="7009237D" w:rsidR="004B57E2" w:rsidRPr="00B23057" w:rsidRDefault="004B57E2" w:rsidP="004B57E2">
            <w:pPr>
              <w:rPr>
                <w:lang w:val="ru-RU"/>
              </w:rPr>
            </w:pPr>
            <w:bookmarkStart w:id="17" w:name="_5oyv86wasmz0" w:colFirst="0" w:colLast="0"/>
            <w:bookmarkEnd w:id="17"/>
            <w:r>
              <w:t>BEG Board</w:t>
            </w:r>
            <w:r w:rsidR="006427CB">
              <w:rPr>
                <w:lang w:val="ru-RU"/>
              </w:rPr>
              <w:t>/</w:t>
            </w:r>
            <w:r w:rsidR="00B23057" w:rsidRPr="00F8511C">
              <w:rPr>
                <w:lang w:val="ru-RU"/>
              </w:rPr>
              <w:t>Совет БЭГ</w:t>
            </w:r>
          </w:p>
        </w:tc>
      </w:tr>
      <w:tr w:rsidR="004B57E2" w14:paraId="15DC081B" w14:textId="77777777" w:rsidTr="004B57E2">
        <w:trPr>
          <w:trHeight w:val="375"/>
        </w:trPr>
        <w:tc>
          <w:tcPr>
            <w:tcW w:w="11015" w:type="dxa"/>
            <w:gridSpan w:val="2"/>
            <w:shd w:val="clear" w:color="auto" w:fill="D9D2E9"/>
            <w:tcMar>
              <w:top w:w="100" w:type="dxa"/>
              <w:left w:w="100" w:type="dxa"/>
              <w:bottom w:w="100" w:type="dxa"/>
              <w:right w:w="100" w:type="dxa"/>
            </w:tcMar>
          </w:tcPr>
          <w:p w14:paraId="0E23FE36" w14:textId="29A376CF" w:rsidR="004B57E2" w:rsidRPr="00C14278" w:rsidRDefault="004B57E2" w:rsidP="004B57E2">
            <w:pPr>
              <w:spacing w:after="0" w:line="240" w:lineRule="auto"/>
              <w:jc w:val="center"/>
              <w:rPr>
                <w:lang w:val="ru-RU"/>
              </w:rPr>
            </w:pPr>
            <w:bookmarkStart w:id="18" w:name="_bxi0mg4e9rss" w:colFirst="0" w:colLast="0"/>
            <w:bookmarkEnd w:id="18"/>
            <w:r>
              <w:t>Role</w:t>
            </w:r>
            <w:r w:rsidR="006427CB">
              <w:rPr>
                <w:lang w:val="ru-RU"/>
              </w:rPr>
              <w:t>/</w:t>
            </w:r>
            <w:r w:rsidR="00C14278" w:rsidRPr="00F8511C">
              <w:rPr>
                <w:lang w:val="ru-RU"/>
              </w:rPr>
              <w:t>Функции</w:t>
            </w:r>
          </w:p>
        </w:tc>
      </w:tr>
      <w:tr w:rsidR="004B57E2" w:rsidRPr="00B52E40" w14:paraId="5BD6B8BC" w14:textId="77777777" w:rsidTr="004B57E2">
        <w:trPr>
          <w:trHeight w:val="420"/>
        </w:trPr>
        <w:tc>
          <w:tcPr>
            <w:tcW w:w="11015" w:type="dxa"/>
            <w:gridSpan w:val="2"/>
            <w:shd w:val="clear" w:color="auto" w:fill="auto"/>
            <w:tcMar>
              <w:top w:w="100" w:type="dxa"/>
              <w:left w:w="100" w:type="dxa"/>
              <w:bottom w:w="100" w:type="dxa"/>
              <w:right w:w="100" w:type="dxa"/>
            </w:tcMar>
          </w:tcPr>
          <w:p w14:paraId="352FA6E9" w14:textId="77777777" w:rsidR="004B57E2" w:rsidRDefault="004B57E2" w:rsidP="004B57E2">
            <w:bookmarkStart w:id="19" w:name="_f79vx2wxbe65" w:colFirst="0" w:colLast="0"/>
            <w:bookmarkEnd w:id="19"/>
            <w:r>
              <w:t>The International Safeguarding team are a group of some independent experts in Child Safeguarding or education. They support the School and help provide guidance and training where necessary. The International Safeguarding Team can be called upon by the DSL to provide updates on policies or advice on issues.</w:t>
            </w:r>
          </w:p>
          <w:p w14:paraId="00230DD8" w14:textId="77777777" w:rsidR="00B23057" w:rsidRPr="00B23057" w:rsidRDefault="00B23057" w:rsidP="00B23057">
            <w:pPr>
              <w:jc w:val="both"/>
              <w:rPr>
                <w:lang w:val="ru-RU"/>
              </w:rPr>
            </w:pPr>
            <w:r w:rsidRPr="00F8511C">
              <w:rPr>
                <w:lang w:val="ru-RU"/>
              </w:rPr>
              <w:lastRenderedPageBreak/>
              <w:t>Международная группа специалистов по защите детей представляет собой группу независимых экспертов по защите или обучению детей.</w:t>
            </w:r>
            <w:r>
              <w:rPr>
                <w:lang w:val="ru-RU"/>
              </w:rPr>
              <w:t xml:space="preserve"> </w:t>
            </w:r>
            <w:r w:rsidRPr="00F8511C">
              <w:rPr>
                <w:lang w:val="ru-RU"/>
              </w:rPr>
              <w:t>Они оказывают поддержку школе, ведут консультации и проводят обучение (по необходимости).</w:t>
            </w:r>
            <w:r>
              <w:rPr>
                <w:lang w:val="ru-RU"/>
              </w:rPr>
              <w:t xml:space="preserve"> </w:t>
            </w:r>
            <w:r w:rsidRPr="00F8511C">
              <w:rPr>
                <w:lang w:val="ru-RU"/>
              </w:rPr>
              <w:t>СЗД может связаться с участниками международной группы специалистов по защите детей для получения актуальных сведений о политике или консультаций по различным вопросам.</w:t>
            </w:r>
          </w:p>
        </w:tc>
      </w:tr>
    </w:tbl>
    <w:p w14:paraId="5779F703" w14:textId="77777777" w:rsidR="004B57E2" w:rsidRPr="00B23057" w:rsidRDefault="004B57E2">
      <w:pPr>
        <w:rPr>
          <w:lang w:val="ru-RU"/>
        </w:rPr>
      </w:pPr>
    </w:p>
    <w:p w14:paraId="7D0619D5" w14:textId="77777777" w:rsidR="004B57E2" w:rsidRPr="00B23057" w:rsidRDefault="004B57E2">
      <w:pPr>
        <w:rPr>
          <w:lang w:val="ru-RU"/>
        </w:rPr>
      </w:pPr>
      <w:r w:rsidRPr="00B23057">
        <w:rPr>
          <w:lang w:val="ru-RU"/>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F8511C" w:rsidRPr="00F8511C" w14:paraId="42E913A8" w14:textId="77777777" w:rsidTr="007D6270">
        <w:tc>
          <w:tcPr>
            <w:tcW w:w="5508" w:type="dxa"/>
            <w:shd w:val="clear" w:color="auto" w:fill="auto"/>
          </w:tcPr>
          <w:p w14:paraId="6E1A0839" w14:textId="77777777" w:rsidR="00F8511C" w:rsidRPr="00B23057" w:rsidRDefault="00F8511C" w:rsidP="00F8511C">
            <w:pPr>
              <w:rPr>
                <w:sz w:val="36"/>
                <w:szCs w:val="36"/>
                <w:lang w:val="en-GB"/>
              </w:rPr>
            </w:pPr>
            <w:r w:rsidRPr="00B23057">
              <w:rPr>
                <w:sz w:val="36"/>
                <w:szCs w:val="36"/>
                <w:lang w:val="en-GB"/>
              </w:rPr>
              <w:lastRenderedPageBreak/>
              <w:t>9.0 Community Partnerships</w:t>
            </w:r>
          </w:p>
        </w:tc>
        <w:tc>
          <w:tcPr>
            <w:tcW w:w="5508" w:type="dxa"/>
            <w:shd w:val="clear" w:color="auto" w:fill="auto"/>
          </w:tcPr>
          <w:p w14:paraId="77BA58AE" w14:textId="77777777" w:rsidR="00F8511C" w:rsidRPr="00B23057" w:rsidRDefault="00F8511C" w:rsidP="00F8511C">
            <w:pPr>
              <w:rPr>
                <w:sz w:val="36"/>
                <w:szCs w:val="36"/>
                <w:lang w:val="ru-RU"/>
              </w:rPr>
            </w:pPr>
            <w:r w:rsidRPr="00B23057">
              <w:rPr>
                <w:sz w:val="36"/>
                <w:szCs w:val="36"/>
                <w:lang w:val="ru-RU"/>
              </w:rPr>
              <w:t>9.0 Организации по защите населения</w:t>
            </w:r>
          </w:p>
        </w:tc>
      </w:tr>
      <w:tr w:rsidR="00F8511C" w:rsidRPr="00B52E40" w14:paraId="6F1424DD" w14:textId="77777777" w:rsidTr="007D6270">
        <w:tc>
          <w:tcPr>
            <w:tcW w:w="5508" w:type="dxa"/>
            <w:shd w:val="clear" w:color="auto" w:fill="auto"/>
          </w:tcPr>
          <w:p w14:paraId="02A3E508" w14:textId="77777777" w:rsidR="00F8511C" w:rsidRPr="00F8511C" w:rsidRDefault="00F8511C" w:rsidP="00F8511C">
            <w:pPr>
              <w:rPr>
                <w:lang w:val="en-GB"/>
              </w:rPr>
            </w:pPr>
            <w:r w:rsidRPr="00F8511C">
              <w:rPr>
                <w:lang w:val="en-GB"/>
              </w:rPr>
              <w:t>Social Protection Department of Babushkinsky district</w:t>
            </w:r>
          </w:p>
        </w:tc>
        <w:tc>
          <w:tcPr>
            <w:tcW w:w="5508" w:type="dxa"/>
            <w:shd w:val="clear" w:color="auto" w:fill="auto"/>
          </w:tcPr>
          <w:p w14:paraId="649624F1" w14:textId="77777777" w:rsidR="00F8511C" w:rsidRPr="00F8511C" w:rsidRDefault="00F8511C" w:rsidP="00F8511C">
            <w:pPr>
              <w:rPr>
                <w:lang w:val="ru-RU"/>
              </w:rPr>
            </w:pPr>
            <w:r w:rsidRPr="00F8511C">
              <w:rPr>
                <w:lang w:val="ru-RU"/>
              </w:rPr>
              <w:t>Отдел социальной защиты населения Бабушкинского района</w:t>
            </w:r>
          </w:p>
        </w:tc>
      </w:tr>
      <w:tr w:rsidR="00F8511C" w:rsidRPr="00F8511C" w14:paraId="5DB1F5DF" w14:textId="77777777" w:rsidTr="007D6270">
        <w:tc>
          <w:tcPr>
            <w:tcW w:w="5508" w:type="dxa"/>
            <w:shd w:val="clear" w:color="auto" w:fill="auto"/>
          </w:tcPr>
          <w:p w14:paraId="72D73808" w14:textId="77777777" w:rsidR="00F8511C" w:rsidRPr="00F8511C" w:rsidRDefault="00F8511C" w:rsidP="00F8511C">
            <w:pPr>
              <w:rPr>
                <w:lang w:val="en-GB"/>
              </w:rPr>
            </w:pPr>
            <w:r w:rsidRPr="00F8511C">
              <w:rPr>
                <w:lang w:val="en-GB"/>
              </w:rPr>
              <w:t>Location:</w:t>
            </w:r>
          </w:p>
        </w:tc>
        <w:tc>
          <w:tcPr>
            <w:tcW w:w="5508" w:type="dxa"/>
            <w:shd w:val="clear" w:color="auto" w:fill="auto"/>
          </w:tcPr>
          <w:p w14:paraId="458D6D96" w14:textId="77777777" w:rsidR="00F8511C" w:rsidRPr="00F8511C" w:rsidRDefault="00F8511C" w:rsidP="00F8511C">
            <w:pPr>
              <w:rPr>
                <w:lang w:val="ru-RU"/>
              </w:rPr>
            </w:pPr>
            <w:r w:rsidRPr="00F8511C">
              <w:rPr>
                <w:lang w:val="ru-RU"/>
              </w:rPr>
              <w:t>Местоположение:</w:t>
            </w:r>
          </w:p>
        </w:tc>
      </w:tr>
      <w:tr w:rsidR="00F8511C" w:rsidRPr="00B52E40" w14:paraId="3D1BFD60" w14:textId="77777777" w:rsidTr="007D6270">
        <w:tc>
          <w:tcPr>
            <w:tcW w:w="5508" w:type="dxa"/>
            <w:shd w:val="clear" w:color="auto" w:fill="auto"/>
          </w:tcPr>
          <w:p w14:paraId="0F3258D0" w14:textId="77777777" w:rsidR="00F8511C" w:rsidRPr="00F8511C" w:rsidRDefault="00F8511C" w:rsidP="00F8511C">
            <w:pPr>
              <w:rPr>
                <w:lang w:val="en-GB"/>
              </w:rPr>
            </w:pPr>
            <w:r w:rsidRPr="00F8511C">
              <w:rPr>
                <w:lang w:val="en-GB"/>
              </w:rPr>
              <w:t>10 Verkhoyanskaya St., Moscow, 129344</w:t>
            </w:r>
          </w:p>
        </w:tc>
        <w:tc>
          <w:tcPr>
            <w:tcW w:w="5508" w:type="dxa"/>
            <w:shd w:val="clear" w:color="auto" w:fill="auto"/>
          </w:tcPr>
          <w:p w14:paraId="1985CD26" w14:textId="7F11BB89" w:rsidR="00F8511C" w:rsidRPr="00F8511C" w:rsidRDefault="00F8511C" w:rsidP="00F8511C">
            <w:pPr>
              <w:rPr>
                <w:lang w:val="ru-RU"/>
              </w:rPr>
            </w:pPr>
            <w:r w:rsidRPr="00F8511C">
              <w:rPr>
                <w:lang w:val="ru-RU"/>
              </w:rPr>
              <w:t>[129344, г. Москва, ул</w:t>
            </w:r>
            <w:r w:rsidR="00360345">
              <w:rPr>
                <w:lang w:val="ru-RU"/>
              </w:rPr>
              <w:t xml:space="preserve">. </w:t>
            </w:r>
            <w:r w:rsidR="00360345" w:rsidRPr="00F8511C">
              <w:rPr>
                <w:lang w:val="ru-RU"/>
              </w:rPr>
              <w:t>Верхоянская</w:t>
            </w:r>
            <w:r w:rsidRPr="00F8511C">
              <w:rPr>
                <w:lang w:val="ru-RU"/>
              </w:rPr>
              <w:t xml:space="preserve">, </w:t>
            </w:r>
            <w:r w:rsidR="00360345">
              <w:rPr>
                <w:lang w:val="ru-RU"/>
              </w:rPr>
              <w:t xml:space="preserve">д. </w:t>
            </w:r>
            <w:r w:rsidRPr="00F8511C">
              <w:rPr>
                <w:lang w:val="ru-RU"/>
              </w:rPr>
              <w:t>10</w:t>
            </w:r>
          </w:p>
        </w:tc>
      </w:tr>
      <w:tr w:rsidR="00F8511C" w:rsidRPr="00F8511C" w14:paraId="3B6ED728" w14:textId="77777777" w:rsidTr="007D6270">
        <w:tc>
          <w:tcPr>
            <w:tcW w:w="5508" w:type="dxa"/>
            <w:shd w:val="clear" w:color="auto" w:fill="auto"/>
          </w:tcPr>
          <w:p w14:paraId="75D42C28" w14:textId="66547CE4" w:rsidR="00F8511C" w:rsidRPr="00F8511C" w:rsidRDefault="00F8511C" w:rsidP="00F8511C">
            <w:pPr>
              <w:rPr>
                <w:lang w:val="en-GB"/>
              </w:rPr>
            </w:pPr>
            <w:r w:rsidRPr="00F8511C">
              <w:rPr>
                <w:lang w:val="en-GB"/>
              </w:rPr>
              <w:t>Phone</w:t>
            </w:r>
            <w:r w:rsidR="006427CB">
              <w:rPr>
                <w:lang w:val="en-GB"/>
              </w:rPr>
              <w:t>/</w:t>
            </w:r>
            <w:r w:rsidRPr="00F8511C">
              <w:rPr>
                <w:lang w:val="en-GB"/>
              </w:rPr>
              <w:t>fax:</w:t>
            </w:r>
          </w:p>
        </w:tc>
        <w:tc>
          <w:tcPr>
            <w:tcW w:w="5508" w:type="dxa"/>
            <w:shd w:val="clear" w:color="auto" w:fill="auto"/>
          </w:tcPr>
          <w:p w14:paraId="67AEE407" w14:textId="77777777" w:rsidR="00F8511C" w:rsidRPr="00F8511C" w:rsidRDefault="00F8511C" w:rsidP="00F8511C">
            <w:pPr>
              <w:rPr>
                <w:lang w:val="ru-RU"/>
              </w:rPr>
            </w:pPr>
            <w:r w:rsidRPr="00F8511C">
              <w:rPr>
                <w:lang w:val="ru-RU"/>
              </w:rPr>
              <w:t>Телефон/факс:</w:t>
            </w:r>
          </w:p>
        </w:tc>
      </w:tr>
      <w:tr w:rsidR="00F8511C" w:rsidRPr="00F8511C" w14:paraId="2A31BD61" w14:textId="77777777" w:rsidTr="007D6270">
        <w:tc>
          <w:tcPr>
            <w:tcW w:w="5508" w:type="dxa"/>
            <w:shd w:val="clear" w:color="auto" w:fill="auto"/>
          </w:tcPr>
          <w:p w14:paraId="2640E19D" w14:textId="77777777" w:rsidR="00F8511C" w:rsidRPr="00F8511C" w:rsidRDefault="00F8511C" w:rsidP="00F8511C">
            <w:pPr>
              <w:rPr>
                <w:lang w:val="en-GB"/>
              </w:rPr>
            </w:pPr>
            <w:r w:rsidRPr="00F8511C">
              <w:rPr>
                <w:lang w:val="en-GB"/>
              </w:rPr>
              <w:t>+7 (495) 470-30-76</w:t>
            </w:r>
          </w:p>
        </w:tc>
        <w:tc>
          <w:tcPr>
            <w:tcW w:w="5508" w:type="dxa"/>
            <w:shd w:val="clear" w:color="auto" w:fill="auto"/>
          </w:tcPr>
          <w:p w14:paraId="221C13D6" w14:textId="77777777" w:rsidR="00F8511C" w:rsidRPr="00F8511C" w:rsidRDefault="00F8511C" w:rsidP="00F8511C">
            <w:pPr>
              <w:rPr>
                <w:lang w:val="ru-RU"/>
              </w:rPr>
            </w:pPr>
            <w:r w:rsidRPr="00F8511C">
              <w:rPr>
                <w:lang w:val="ru-RU"/>
              </w:rPr>
              <w:t>+7 (495) 470-30-76</w:t>
            </w:r>
          </w:p>
        </w:tc>
      </w:tr>
      <w:tr w:rsidR="00F8511C" w:rsidRPr="00F8511C" w14:paraId="7D1D1720" w14:textId="77777777" w:rsidTr="007D6270">
        <w:tc>
          <w:tcPr>
            <w:tcW w:w="5508" w:type="dxa"/>
            <w:shd w:val="clear" w:color="auto" w:fill="auto"/>
          </w:tcPr>
          <w:p w14:paraId="513AF466" w14:textId="77777777" w:rsidR="00F8511C" w:rsidRPr="00F8511C" w:rsidRDefault="00F8511C" w:rsidP="00F8511C">
            <w:pPr>
              <w:rPr>
                <w:lang w:val="en-GB"/>
              </w:rPr>
            </w:pPr>
            <w:r w:rsidRPr="00F8511C">
              <w:rPr>
                <w:lang w:val="en-GB"/>
              </w:rPr>
              <w:t>E-mail:</w:t>
            </w:r>
          </w:p>
        </w:tc>
        <w:tc>
          <w:tcPr>
            <w:tcW w:w="5508" w:type="dxa"/>
            <w:shd w:val="clear" w:color="auto" w:fill="auto"/>
          </w:tcPr>
          <w:p w14:paraId="5DBED5CE" w14:textId="52481610" w:rsidR="00F8511C" w:rsidRPr="00F8511C" w:rsidRDefault="00360345" w:rsidP="00F8511C">
            <w:pPr>
              <w:rPr>
                <w:lang w:val="ru-RU"/>
              </w:rPr>
            </w:pPr>
            <w:r>
              <w:rPr>
                <w:lang w:val="ru-RU"/>
              </w:rPr>
              <w:t>Эл. почта</w:t>
            </w:r>
            <w:r w:rsidR="00F8511C" w:rsidRPr="00F8511C">
              <w:rPr>
                <w:lang w:val="ru-RU"/>
              </w:rPr>
              <w:t>:</w:t>
            </w:r>
          </w:p>
        </w:tc>
      </w:tr>
      <w:tr w:rsidR="00F8511C" w:rsidRPr="00F8511C" w14:paraId="59423D15" w14:textId="77777777" w:rsidTr="007D6270">
        <w:tc>
          <w:tcPr>
            <w:tcW w:w="5508" w:type="dxa"/>
            <w:shd w:val="clear" w:color="auto" w:fill="auto"/>
          </w:tcPr>
          <w:p w14:paraId="600D17EA" w14:textId="77777777" w:rsidR="00F8511C" w:rsidRPr="00F8511C" w:rsidRDefault="00F8511C" w:rsidP="00F8511C">
            <w:pPr>
              <w:rPr>
                <w:lang w:val="en-GB"/>
              </w:rPr>
            </w:pPr>
            <w:r w:rsidRPr="00F8511C">
              <w:rPr>
                <w:lang w:val="en-GB"/>
              </w:rPr>
              <w:t>uszn-babushkinskiy@mos.ru</w:t>
            </w:r>
          </w:p>
        </w:tc>
        <w:tc>
          <w:tcPr>
            <w:tcW w:w="5508" w:type="dxa"/>
            <w:shd w:val="clear" w:color="auto" w:fill="auto"/>
          </w:tcPr>
          <w:p w14:paraId="715B5E6C" w14:textId="77777777" w:rsidR="00F8511C" w:rsidRPr="00F8511C" w:rsidRDefault="00F8511C" w:rsidP="00F8511C">
            <w:pPr>
              <w:rPr>
                <w:lang w:val="ru-RU"/>
              </w:rPr>
            </w:pPr>
            <w:r w:rsidRPr="00F8511C">
              <w:rPr>
                <w:lang w:val="ru-RU"/>
              </w:rPr>
              <w:t>uszn-babushkinskiy@mos.ru</w:t>
            </w:r>
          </w:p>
        </w:tc>
      </w:tr>
      <w:tr w:rsidR="00F8511C" w:rsidRPr="00F8511C" w14:paraId="3F3368AC" w14:textId="77777777" w:rsidTr="007D6270">
        <w:tc>
          <w:tcPr>
            <w:tcW w:w="5508" w:type="dxa"/>
            <w:shd w:val="clear" w:color="auto" w:fill="auto"/>
          </w:tcPr>
          <w:p w14:paraId="5D2E458A" w14:textId="449AE8AD" w:rsidR="00F8511C" w:rsidRPr="00F8511C" w:rsidRDefault="00F8511C" w:rsidP="00F8511C">
            <w:pPr>
              <w:rPr>
                <w:lang w:val="en-GB"/>
              </w:rPr>
            </w:pPr>
          </w:p>
        </w:tc>
        <w:tc>
          <w:tcPr>
            <w:tcW w:w="5508" w:type="dxa"/>
            <w:shd w:val="clear" w:color="auto" w:fill="auto"/>
          </w:tcPr>
          <w:p w14:paraId="532EA316" w14:textId="05DCFC8F" w:rsidR="00F8511C" w:rsidRPr="00F8511C" w:rsidRDefault="00F8511C" w:rsidP="00F8511C">
            <w:pPr>
              <w:rPr>
                <w:lang w:val="ru-RU"/>
              </w:rPr>
            </w:pPr>
          </w:p>
        </w:tc>
      </w:tr>
      <w:tr w:rsidR="00F8511C" w:rsidRPr="00F8511C" w14:paraId="3B5CF3CC" w14:textId="77777777" w:rsidTr="007D6270">
        <w:tc>
          <w:tcPr>
            <w:tcW w:w="5508" w:type="dxa"/>
            <w:shd w:val="clear" w:color="auto" w:fill="auto"/>
          </w:tcPr>
          <w:p w14:paraId="3243549E" w14:textId="77777777" w:rsidR="00F8511C" w:rsidRPr="00F8511C" w:rsidRDefault="00F8511C" w:rsidP="00F8511C">
            <w:pPr>
              <w:rPr>
                <w:lang w:val="en-GB"/>
              </w:rPr>
            </w:pPr>
            <w:r w:rsidRPr="00F8511C">
              <w:rPr>
                <w:lang w:val="en-GB"/>
              </w:rPr>
              <w:t>Babushkinskiy inter-district prosecutor's office</w:t>
            </w:r>
          </w:p>
        </w:tc>
        <w:tc>
          <w:tcPr>
            <w:tcW w:w="5508" w:type="dxa"/>
            <w:shd w:val="clear" w:color="auto" w:fill="auto"/>
          </w:tcPr>
          <w:p w14:paraId="5C120BD6" w14:textId="77777777" w:rsidR="00F8511C" w:rsidRPr="00F8511C" w:rsidRDefault="00F8511C" w:rsidP="00F8511C">
            <w:pPr>
              <w:rPr>
                <w:lang w:val="ru-RU"/>
              </w:rPr>
            </w:pPr>
            <w:r w:rsidRPr="00F8511C">
              <w:rPr>
                <w:lang w:val="ru-RU"/>
              </w:rPr>
              <w:t>Бабушкинская межрайонная прокуратура</w:t>
            </w:r>
          </w:p>
        </w:tc>
      </w:tr>
      <w:tr w:rsidR="00F8511C" w:rsidRPr="00B52E40" w14:paraId="00BBC174" w14:textId="77777777" w:rsidTr="007D6270">
        <w:tc>
          <w:tcPr>
            <w:tcW w:w="5508" w:type="dxa"/>
            <w:shd w:val="clear" w:color="auto" w:fill="auto"/>
          </w:tcPr>
          <w:p w14:paraId="7801B7E4" w14:textId="77777777" w:rsidR="00F8511C" w:rsidRPr="00F8511C" w:rsidRDefault="00F8511C" w:rsidP="00F8511C">
            <w:pPr>
              <w:rPr>
                <w:lang w:val="en-GB"/>
              </w:rPr>
            </w:pPr>
            <w:r w:rsidRPr="00F8511C">
              <w:rPr>
                <w:lang w:val="en-GB"/>
              </w:rPr>
              <w:t>Location: st. Boris Galushkin, 15, Moscow, 129301</w:t>
            </w:r>
          </w:p>
        </w:tc>
        <w:tc>
          <w:tcPr>
            <w:tcW w:w="5508" w:type="dxa"/>
            <w:shd w:val="clear" w:color="auto" w:fill="auto"/>
          </w:tcPr>
          <w:p w14:paraId="74F89D69" w14:textId="3283387C" w:rsidR="00F8511C" w:rsidRPr="00F8511C" w:rsidRDefault="00F8511C" w:rsidP="007655A5">
            <w:pPr>
              <w:rPr>
                <w:lang w:val="ru-RU"/>
              </w:rPr>
            </w:pPr>
            <w:r w:rsidRPr="00F8511C">
              <w:rPr>
                <w:lang w:val="ru-RU"/>
              </w:rPr>
              <w:t>Местоположение: 129301, Москва, ул.</w:t>
            </w:r>
            <w:r w:rsidR="007655A5">
              <w:rPr>
                <w:lang w:val="ru-RU"/>
              </w:rPr>
              <w:t> </w:t>
            </w:r>
            <w:r w:rsidRPr="00F8511C">
              <w:rPr>
                <w:lang w:val="ru-RU"/>
              </w:rPr>
              <w:t xml:space="preserve">Бориса Галушкина, </w:t>
            </w:r>
            <w:r w:rsidR="00360345">
              <w:rPr>
                <w:lang w:val="ru-RU"/>
              </w:rPr>
              <w:t xml:space="preserve">д. </w:t>
            </w:r>
            <w:r w:rsidRPr="00F8511C">
              <w:rPr>
                <w:lang w:val="ru-RU"/>
              </w:rPr>
              <w:t>15</w:t>
            </w:r>
          </w:p>
        </w:tc>
      </w:tr>
      <w:tr w:rsidR="00F8511C" w:rsidRPr="00F8511C" w14:paraId="2326C927" w14:textId="77777777" w:rsidTr="007D6270">
        <w:tc>
          <w:tcPr>
            <w:tcW w:w="5508" w:type="dxa"/>
            <w:shd w:val="clear" w:color="auto" w:fill="auto"/>
          </w:tcPr>
          <w:p w14:paraId="3DF93FCE" w14:textId="6F1AAA43" w:rsidR="00F8511C" w:rsidRPr="00F8511C" w:rsidRDefault="00F8511C" w:rsidP="00F8511C">
            <w:pPr>
              <w:rPr>
                <w:lang w:val="en-GB"/>
              </w:rPr>
            </w:pPr>
            <w:r w:rsidRPr="00F8511C">
              <w:rPr>
                <w:lang w:val="en-GB"/>
              </w:rPr>
              <w:t>Phone</w:t>
            </w:r>
            <w:r w:rsidR="006427CB">
              <w:rPr>
                <w:lang w:val="en-GB"/>
              </w:rPr>
              <w:t>/</w:t>
            </w:r>
            <w:r w:rsidRPr="00F8511C">
              <w:rPr>
                <w:lang w:val="en-GB"/>
              </w:rPr>
              <w:t>fax +7 (495) 682-21-44</w:t>
            </w:r>
          </w:p>
        </w:tc>
        <w:tc>
          <w:tcPr>
            <w:tcW w:w="5508" w:type="dxa"/>
            <w:shd w:val="clear" w:color="auto" w:fill="auto"/>
          </w:tcPr>
          <w:p w14:paraId="1E119250" w14:textId="77777777" w:rsidR="00F8511C" w:rsidRPr="00F8511C" w:rsidRDefault="00F8511C" w:rsidP="00B52E40">
            <w:pPr>
              <w:jc w:val="both"/>
              <w:rPr>
                <w:lang w:val="ru-RU"/>
              </w:rPr>
            </w:pPr>
            <w:r w:rsidRPr="00F8511C">
              <w:rPr>
                <w:lang w:val="ru-RU"/>
              </w:rPr>
              <w:t>Телефон/факс +7 (495) 682-21-44</w:t>
            </w:r>
          </w:p>
        </w:tc>
      </w:tr>
      <w:tr w:rsidR="00F8511C" w:rsidRPr="00F8511C" w14:paraId="0289C7D7" w14:textId="77777777" w:rsidTr="007D6270">
        <w:tc>
          <w:tcPr>
            <w:tcW w:w="5508" w:type="dxa"/>
            <w:shd w:val="clear" w:color="auto" w:fill="auto"/>
          </w:tcPr>
          <w:p w14:paraId="21FF9897" w14:textId="77777777" w:rsidR="00F8511C" w:rsidRPr="00F8511C" w:rsidRDefault="00F8511C" w:rsidP="00F8511C">
            <w:pPr>
              <w:rPr>
                <w:lang w:val="en-GB"/>
              </w:rPr>
            </w:pPr>
            <w:r w:rsidRPr="00F8511C">
              <w:rPr>
                <w:lang w:val="en-GB"/>
              </w:rPr>
              <w:t>Chancery +7 (495) 682-21-44</w:t>
            </w:r>
          </w:p>
        </w:tc>
        <w:tc>
          <w:tcPr>
            <w:tcW w:w="5508" w:type="dxa"/>
            <w:shd w:val="clear" w:color="auto" w:fill="auto"/>
          </w:tcPr>
          <w:p w14:paraId="658D8DE7" w14:textId="77777777" w:rsidR="00F8511C" w:rsidRPr="00F8511C" w:rsidRDefault="00F8511C" w:rsidP="00F8511C">
            <w:pPr>
              <w:rPr>
                <w:lang w:val="ru-RU"/>
              </w:rPr>
            </w:pPr>
            <w:r w:rsidRPr="00F8511C">
              <w:rPr>
                <w:lang w:val="ru-RU"/>
              </w:rPr>
              <w:t>Канцелярия +7 (495) 682-21-44</w:t>
            </w:r>
          </w:p>
        </w:tc>
      </w:tr>
      <w:tr w:rsidR="00F8511C" w:rsidRPr="00F8511C" w14:paraId="34ABD4D8" w14:textId="77777777" w:rsidTr="007D6270">
        <w:tc>
          <w:tcPr>
            <w:tcW w:w="5508" w:type="dxa"/>
            <w:shd w:val="clear" w:color="auto" w:fill="auto"/>
          </w:tcPr>
          <w:p w14:paraId="7AC42C50" w14:textId="77777777" w:rsidR="00F8511C" w:rsidRPr="00F8511C" w:rsidRDefault="00F8511C" w:rsidP="00F8511C">
            <w:pPr>
              <w:rPr>
                <w:lang w:val="en-GB"/>
              </w:rPr>
            </w:pPr>
            <w:r w:rsidRPr="00F8511C">
              <w:rPr>
                <w:lang w:val="en-GB"/>
              </w:rPr>
              <w:t>E-mail:</w:t>
            </w:r>
          </w:p>
        </w:tc>
        <w:tc>
          <w:tcPr>
            <w:tcW w:w="5508" w:type="dxa"/>
            <w:shd w:val="clear" w:color="auto" w:fill="auto"/>
          </w:tcPr>
          <w:p w14:paraId="52E4F585" w14:textId="6D02B589" w:rsidR="00F8511C" w:rsidRPr="00F8511C" w:rsidRDefault="00360345" w:rsidP="00F8511C">
            <w:pPr>
              <w:rPr>
                <w:lang w:val="ru-RU"/>
              </w:rPr>
            </w:pPr>
            <w:r>
              <w:rPr>
                <w:lang w:val="ru-RU"/>
              </w:rPr>
              <w:t>Эл. почта</w:t>
            </w:r>
            <w:r w:rsidR="00F8511C" w:rsidRPr="00F8511C">
              <w:rPr>
                <w:lang w:val="ru-RU"/>
              </w:rPr>
              <w:t>:</w:t>
            </w:r>
          </w:p>
        </w:tc>
      </w:tr>
      <w:tr w:rsidR="00F8511C" w:rsidRPr="00F8511C" w14:paraId="41284903" w14:textId="77777777" w:rsidTr="007D6270">
        <w:tc>
          <w:tcPr>
            <w:tcW w:w="5508" w:type="dxa"/>
            <w:shd w:val="clear" w:color="auto" w:fill="auto"/>
          </w:tcPr>
          <w:p w14:paraId="3F114107" w14:textId="77777777" w:rsidR="00F8511C" w:rsidRPr="00F8511C" w:rsidRDefault="00F8511C" w:rsidP="00F8511C">
            <w:pPr>
              <w:rPr>
                <w:lang w:val="en-GB"/>
              </w:rPr>
            </w:pPr>
            <w:r w:rsidRPr="00F8511C">
              <w:rPr>
                <w:lang w:val="en-GB"/>
              </w:rPr>
              <w:t>prokbab@mosproc.ru</w:t>
            </w:r>
          </w:p>
        </w:tc>
        <w:tc>
          <w:tcPr>
            <w:tcW w:w="5508" w:type="dxa"/>
            <w:shd w:val="clear" w:color="auto" w:fill="auto"/>
          </w:tcPr>
          <w:p w14:paraId="13F88C3A" w14:textId="77777777" w:rsidR="00F8511C" w:rsidRPr="00F8511C" w:rsidRDefault="00F8511C" w:rsidP="00F8511C">
            <w:pPr>
              <w:rPr>
                <w:lang w:val="ru-RU"/>
              </w:rPr>
            </w:pPr>
            <w:r w:rsidRPr="00F8511C">
              <w:rPr>
                <w:lang w:val="ru-RU"/>
              </w:rPr>
              <w:t>prokbab@mosproc.ru</w:t>
            </w:r>
          </w:p>
        </w:tc>
      </w:tr>
      <w:tr w:rsidR="00F8511C" w:rsidRPr="00F8511C" w14:paraId="4677453F" w14:textId="77777777" w:rsidTr="007D6270">
        <w:tc>
          <w:tcPr>
            <w:tcW w:w="5508" w:type="dxa"/>
            <w:shd w:val="clear" w:color="auto" w:fill="auto"/>
          </w:tcPr>
          <w:p w14:paraId="4185DDEB" w14:textId="622AD20D" w:rsidR="00F8511C" w:rsidRPr="00F8511C" w:rsidRDefault="00F8511C" w:rsidP="00F8511C">
            <w:pPr>
              <w:rPr>
                <w:lang w:val="en-GB"/>
              </w:rPr>
            </w:pPr>
          </w:p>
        </w:tc>
        <w:tc>
          <w:tcPr>
            <w:tcW w:w="5508" w:type="dxa"/>
            <w:shd w:val="clear" w:color="auto" w:fill="auto"/>
          </w:tcPr>
          <w:p w14:paraId="479F5471" w14:textId="1FC93A74" w:rsidR="00F8511C" w:rsidRPr="00F8511C" w:rsidRDefault="00F8511C" w:rsidP="00F8511C">
            <w:pPr>
              <w:rPr>
                <w:lang w:val="ru-RU"/>
              </w:rPr>
            </w:pPr>
          </w:p>
        </w:tc>
      </w:tr>
      <w:tr w:rsidR="00F8511C" w:rsidRPr="00B52E40" w14:paraId="2A17E75F" w14:textId="77777777" w:rsidTr="007D6270">
        <w:tc>
          <w:tcPr>
            <w:tcW w:w="5508" w:type="dxa"/>
            <w:shd w:val="clear" w:color="auto" w:fill="auto"/>
          </w:tcPr>
          <w:p w14:paraId="68A865B0" w14:textId="77777777" w:rsidR="00F8511C" w:rsidRPr="00F8511C" w:rsidRDefault="00F8511C" w:rsidP="00F8511C">
            <w:pPr>
              <w:rPr>
                <w:lang w:val="en-GB"/>
              </w:rPr>
            </w:pPr>
            <w:r w:rsidRPr="00F8511C">
              <w:rPr>
                <w:lang w:val="en-GB"/>
              </w:rPr>
              <w:t>Department of the Ministry of Internal Affairs of Russia for Sviblovo district of Moscow</w:t>
            </w:r>
          </w:p>
        </w:tc>
        <w:tc>
          <w:tcPr>
            <w:tcW w:w="5508" w:type="dxa"/>
            <w:shd w:val="clear" w:color="auto" w:fill="auto"/>
          </w:tcPr>
          <w:p w14:paraId="1F520F0B" w14:textId="77777777" w:rsidR="00F8511C" w:rsidRPr="00F8511C" w:rsidRDefault="00F8511C" w:rsidP="00F8511C">
            <w:pPr>
              <w:rPr>
                <w:lang w:val="ru-RU"/>
              </w:rPr>
            </w:pPr>
            <w:r w:rsidRPr="00F8511C">
              <w:rPr>
                <w:lang w:val="ru-RU"/>
              </w:rPr>
              <w:t>Отдел МВД России по району Свиблово г. Москвы</w:t>
            </w:r>
          </w:p>
        </w:tc>
      </w:tr>
      <w:tr w:rsidR="00F8511C" w:rsidRPr="00F8511C" w14:paraId="14223AC2" w14:textId="77777777" w:rsidTr="007D6270">
        <w:tc>
          <w:tcPr>
            <w:tcW w:w="5508" w:type="dxa"/>
            <w:shd w:val="clear" w:color="auto" w:fill="auto"/>
          </w:tcPr>
          <w:p w14:paraId="72140133" w14:textId="77777777" w:rsidR="00F8511C" w:rsidRPr="00F8511C" w:rsidRDefault="00F8511C" w:rsidP="00F8511C">
            <w:pPr>
              <w:rPr>
                <w:lang w:val="en-GB"/>
              </w:rPr>
            </w:pPr>
            <w:r w:rsidRPr="00F8511C">
              <w:rPr>
                <w:lang w:val="en-GB"/>
              </w:rPr>
              <w:t>Location:</w:t>
            </w:r>
          </w:p>
        </w:tc>
        <w:tc>
          <w:tcPr>
            <w:tcW w:w="5508" w:type="dxa"/>
            <w:shd w:val="clear" w:color="auto" w:fill="auto"/>
          </w:tcPr>
          <w:p w14:paraId="047EEBA1" w14:textId="77777777" w:rsidR="00F8511C" w:rsidRPr="00F8511C" w:rsidRDefault="00F8511C" w:rsidP="00F8511C">
            <w:pPr>
              <w:rPr>
                <w:lang w:val="ru-RU"/>
              </w:rPr>
            </w:pPr>
            <w:r w:rsidRPr="00F8511C">
              <w:rPr>
                <w:lang w:val="ru-RU"/>
              </w:rPr>
              <w:t>Местоположение:</w:t>
            </w:r>
          </w:p>
        </w:tc>
      </w:tr>
      <w:tr w:rsidR="00F8511C" w:rsidRPr="00F8511C" w14:paraId="5F3EC783" w14:textId="77777777" w:rsidTr="007D6270">
        <w:tc>
          <w:tcPr>
            <w:tcW w:w="5508" w:type="dxa"/>
            <w:shd w:val="clear" w:color="auto" w:fill="auto"/>
          </w:tcPr>
          <w:p w14:paraId="0034F1F5" w14:textId="77777777" w:rsidR="00F8511C" w:rsidRPr="00F8511C" w:rsidRDefault="00F8511C" w:rsidP="00F8511C">
            <w:pPr>
              <w:rPr>
                <w:lang w:val="en-GB"/>
              </w:rPr>
            </w:pPr>
            <w:r w:rsidRPr="00F8511C">
              <w:rPr>
                <w:lang w:val="en-GB"/>
              </w:rPr>
              <w:t>Igar Passage, 9, 129323</w:t>
            </w:r>
          </w:p>
        </w:tc>
        <w:tc>
          <w:tcPr>
            <w:tcW w:w="5508" w:type="dxa"/>
            <w:shd w:val="clear" w:color="auto" w:fill="auto"/>
          </w:tcPr>
          <w:p w14:paraId="0A32F071" w14:textId="0AF2787F" w:rsidR="00F8511C" w:rsidRPr="00F8511C" w:rsidRDefault="00F8511C" w:rsidP="00F8511C">
            <w:pPr>
              <w:rPr>
                <w:lang w:val="ru-RU"/>
              </w:rPr>
            </w:pPr>
            <w:r w:rsidRPr="00F8511C">
              <w:rPr>
                <w:lang w:val="ru-RU"/>
              </w:rPr>
              <w:t xml:space="preserve">129323, Игарский проезд, </w:t>
            </w:r>
            <w:r w:rsidR="00360345">
              <w:rPr>
                <w:lang w:val="ru-RU"/>
              </w:rPr>
              <w:t xml:space="preserve">д. </w:t>
            </w:r>
            <w:r w:rsidRPr="00F8511C">
              <w:rPr>
                <w:lang w:val="ru-RU"/>
              </w:rPr>
              <w:t>9</w:t>
            </w:r>
          </w:p>
        </w:tc>
      </w:tr>
      <w:tr w:rsidR="00F8511C" w:rsidRPr="00F8511C" w14:paraId="62594C3F" w14:textId="77777777" w:rsidTr="007D6270">
        <w:tc>
          <w:tcPr>
            <w:tcW w:w="5508" w:type="dxa"/>
            <w:shd w:val="clear" w:color="auto" w:fill="auto"/>
          </w:tcPr>
          <w:p w14:paraId="0678D81B" w14:textId="77777777" w:rsidR="00F8511C" w:rsidRPr="00F8511C" w:rsidRDefault="00F8511C" w:rsidP="00F8511C">
            <w:pPr>
              <w:rPr>
                <w:lang w:val="en-GB"/>
              </w:rPr>
            </w:pPr>
            <w:r w:rsidRPr="00F8511C">
              <w:rPr>
                <w:lang w:val="en-GB"/>
              </w:rPr>
              <w:t>Phone of the duty station:</w:t>
            </w:r>
          </w:p>
        </w:tc>
        <w:tc>
          <w:tcPr>
            <w:tcW w:w="5508" w:type="dxa"/>
            <w:shd w:val="clear" w:color="auto" w:fill="auto"/>
          </w:tcPr>
          <w:p w14:paraId="65074119" w14:textId="77777777" w:rsidR="00F8511C" w:rsidRPr="00F8511C" w:rsidRDefault="00F8511C" w:rsidP="00F8511C">
            <w:pPr>
              <w:rPr>
                <w:lang w:val="ru-RU"/>
              </w:rPr>
            </w:pPr>
            <w:r w:rsidRPr="00F8511C">
              <w:rPr>
                <w:lang w:val="ru-RU"/>
              </w:rPr>
              <w:t>Телефон дежурного:</w:t>
            </w:r>
          </w:p>
        </w:tc>
      </w:tr>
      <w:tr w:rsidR="00F8511C" w:rsidRPr="00F8511C" w14:paraId="4C6505A2" w14:textId="77777777" w:rsidTr="007D6270">
        <w:tc>
          <w:tcPr>
            <w:tcW w:w="5508" w:type="dxa"/>
            <w:shd w:val="clear" w:color="auto" w:fill="auto"/>
          </w:tcPr>
          <w:p w14:paraId="16CF09DF" w14:textId="77777777" w:rsidR="00F8511C" w:rsidRPr="00F8511C" w:rsidRDefault="00F8511C" w:rsidP="00F8511C">
            <w:pPr>
              <w:rPr>
                <w:lang w:val="en-GB"/>
              </w:rPr>
            </w:pPr>
            <w:r w:rsidRPr="00F8511C">
              <w:rPr>
                <w:lang w:val="en-GB"/>
              </w:rPr>
              <w:t>+7 (499)180-99-55, +7 (499)189-25-60</w:t>
            </w:r>
          </w:p>
        </w:tc>
        <w:tc>
          <w:tcPr>
            <w:tcW w:w="5508" w:type="dxa"/>
            <w:shd w:val="clear" w:color="auto" w:fill="auto"/>
          </w:tcPr>
          <w:p w14:paraId="1FBA6297" w14:textId="77777777" w:rsidR="00F8511C" w:rsidRPr="00F8511C" w:rsidRDefault="00F8511C" w:rsidP="00F8511C">
            <w:pPr>
              <w:rPr>
                <w:lang w:val="ru-RU"/>
              </w:rPr>
            </w:pPr>
            <w:r w:rsidRPr="00F8511C">
              <w:rPr>
                <w:lang w:val="ru-RU"/>
              </w:rPr>
              <w:t>+7 (499)180-99-55, +7 (499)189-25-60</w:t>
            </w:r>
          </w:p>
        </w:tc>
      </w:tr>
      <w:tr w:rsidR="00F8511C" w:rsidRPr="00F8511C" w14:paraId="1C1CBA53" w14:textId="77777777" w:rsidTr="007D6270">
        <w:tc>
          <w:tcPr>
            <w:tcW w:w="5508" w:type="dxa"/>
            <w:shd w:val="clear" w:color="auto" w:fill="auto"/>
          </w:tcPr>
          <w:p w14:paraId="5A95FC54" w14:textId="77777777" w:rsidR="00F8511C" w:rsidRPr="00B23057" w:rsidRDefault="00F8511C" w:rsidP="00D477CC">
            <w:pPr>
              <w:spacing w:before="120" w:after="120"/>
              <w:rPr>
                <w:sz w:val="36"/>
                <w:szCs w:val="36"/>
                <w:lang w:val="en-GB"/>
              </w:rPr>
            </w:pPr>
            <w:r w:rsidRPr="00B23057">
              <w:rPr>
                <w:sz w:val="36"/>
                <w:szCs w:val="36"/>
                <w:lang w:val="en-GB"/>
              </w:rPr>
              <w:t>10.0 Related Legislations and Documents</w:t>
            </w:r>
          </w:p>
        </w:tc>
        <w:tc>
          <w:tcPr>
            <w:tcW w:w="5508" w:type="dxa"/>
            <w:shd w:val="clear" w:color="auto" w:fill="auto"/>
          </w:tcPr>
          <w:p w14:paraId="46FE129C" w14:textId="77777777" w:rsidR="00F8511C" w:rsidRPr="00B23057" w:rsidRDefault="00F8511C" w:rsidP="00D477CC">
            <w:pPr>
              <w:spacing w:before="120" w:after="120"/>
              <w:rPr>
                <w:sz w:val="36"/>
                <w:szCs w:val="36"/>
                <w:lang w:val="ru-RU"/>
              </w:rPr>
            </w:pPr>
            <w:r w:rsidRPr="00B23057">
              <w:rPr>
                <w:sz w:val="36"/>
                <w:szCs w:val="36"/>
                <w:lang w:val="ru-RU"/>
              </w:rPr>
              <w:t>10.0 Применимые законы и документы</w:t>
            </w:r>
          </w:p>
        </w:tc>
      </w:tr>
      <w:tr w:rsidR="00F8511C" w:rsidRPr="00F8511C" w14:paraId="37B1CE95" w14:textId="77777777" w:rsidTr="007D6270">
        <w:tc>
          <w:tcPr>
            <w:tcW w:w="5508" w:type="dxa"/>
            <w:shd w:val="clear" w:color="auto" w:fill="auto"/>
          </w:tcPr>
          <w:p w14:paraId="1524B8DA" w14:textId="77777777" w:rsidR="00F8511C" w:rsidRPr="00F8511C" w:rsidRDefault="00F8511C" w:rsidP="00F8511C">
            <w:pPr>
              <w:rPr>
                <w:lang w:val="en-GB"/>
              </w:rPr>
            </w:pPr>
            <w:r w:rsidRPr="00F8511C">
              <w:rPr>
                <w:lang w:val="en-GB"/>
              </w:rPr>
              <w:t>Russian Constitution</w:t>
            </w:r>
          </w:p>
        </w:tc>
        <w:tc>
          <w:tcPr>
            <w:tcW w:w="5508" w:type="dxa"/>
            <w:shd w:val="clear" w:color="auto" w:fill="auto"/>
          </w:tcPr>
          <w:p w14:paraId="3CD44D9A" w14:textId="77777777" w:rsidR="00F8511C" w:rsidRPr="00F8511C" w:rsidRDefault="00F8511C" w:rsidP="00F8511C">
            <w:pPr>
              <w:rPr>
                <w:lang w:val="ru-RU"/>
              </w:rPr>
            </w:pPr>
            <w:r w:rsidRPr="00F8511C">
              <w:rPr>
                <w:lang w:val="ru-RU"/>
              </w:rPr>
              <w:t>Конституция Российской Федерации</w:t>
            </w:r>
          </w:p>
        </w:tc>
      </w:tr>
      <w:tr w:rsidR="00F8511C" w:rsidRPr="00F8511C" w14:paraId="63559408" w14:textId="77777777" w:rsidTr="007D6270">
        <w:tc>
          <w:tcPr>
            <w:tcW w:w="5508" w:type="dxa"/>
            <w:shd w:val="clear" w:color="auto" w:fill="auto"/>
          </w:tcPr>
          <w:p w14:paraId="3B4F0877" w14:textId="77777777" w:rsidR="00F8511C" w:rsidRPr="00F8511C" w:rsidRDefault="00F8511C" w:rsidP="00F8511C">
            <w:pPr>
              <w:rPr>
                <w:lang w:val="en-GB"/>
              </w:rPr>
            </w:pPr>
            <w:r w:rsidRPr="00F8511C">
              <w:rPr>
                <w:lang w:val="en-GB"/>
              </w:rPr>
              <w:t>Civil Code of Russia</w:t>
            </w:r>
          </w:p>
        </w:tc>
        <w:tc>
          <w:tcPr>
            <w:tcW w:w="5508" w:type="dxa"/>
            <w:shd w:val="clear" w:color="auto" w:fill="auto"/>
          </w:tcPr>
          <w:p w14:paraId="62048B01" w14:textId="77777777" w:rsidR="00F8511C" w:rsidRPr="00F8511C" w:rsidRDefault="00F8511C" w:rsidP="00B52E40">
            <w:pPr>
              <w:jc w:val="both"/>
              <w:rPr>
                <w:lang w:val="ru-RU"/>
              </w:rPr>
            </w:pPr>
            <w:r w:rsidRPr="00F8511C">
              <w:rPr>
                <w:lang w:val="ru-RU"/>
              </w:rPr>
              <w:t>Гражданский кодекс Российской Федерации</w:t>
            </w:r>
          </w:p>
        </w:tc>
      </w:tr>
      <w:tr w:rsidR="00F8511C" w:rsidRPr="00F8511C" w14:paraId="6EF46FFB" w14:textId="77777777" w:rsidTr="007D6270">
        <w:tc>
          <w:tcPr>
            <w:tcW w:w="5508" w:type="dxa"/>
            <w:shd w:val="clear" w:color="auto" w:fill="auto"/>
          </w:tcPr>
          <w:p w14:paraId="651CDB9C" w14:textId="77777777" w:rsidR="00F8511C" w:rsidRPr="00F8511C" w:rsidRDefault="00F8511C" w:rsidP="00F8511C">
            <w:pPr>
              <w:rPr>
                <w:lang w:val="en-GB"/>
              </w:rPr>
            </w:pPr>
            <w:r w:rsidRPr="00F8511C">
              <w:rPr>
                <w:lang w:val="en-GB"/>
              </w:rPr>
              <w:t>Family Code of Russia</w:t>
            </w:r>
          </w:p>
        </w:tc>
        <w:tc>
          <w:tcPr>
            <w:tcW w:w="5508" w:type="dxa"/>
            <w:shd w:val="clear" w:color="auto" w:fill="auto"/>
          </w:tcPr>
          <w:p w14:paraId="1F21CE4F" w14:textId="77777777" w:rsidR="00F8511C" w:rsidRPr="00F8511C" w:rsidRDefault="00F8511C" w:rsidP="00B52E40">
            <w:pPr>
              <w:jc w:val="both"/>
              <w:rPr>
                <w:lang w:val="ru-RU"/>
              </w:rPr>
            </w:pPr>
            <w:r w:rsidRPr="00F8511C">
              <w:rPr>
                <w:lang w:val="ru-RU"/>
              </w:rPr>
              <w:t>Семейный кодекс Российской Федерации</w:t>
            </w:r>
          </w:p>
        </w:tc>
      </w:tr>
      <w:tr w:rsidR="00F8511C" w:rsidRPr="00731C6A" w14:paraId="05163F23" w14:textId="77777777" w:rsidTr="007D6270">
        <w:tc>
          <w:tcPr>
            <w:tcW w:w="5508" w:type="dxa"/>
            <w:shd w:val="clear" w:color="auto" w:fill="auto"/>
          </w:tcPr>
          <w:p w14:paraId="3278F4BC" w14:textId="77777777" w:rsidR="00F8511C" w:rsidRPr="00F8511C" w:rsidRDefault="00F8511C" w:rsidP="00F8511C">
            <w:pPr>
              <w:rPr>
                <w:lang w:val="en-GB"/>
              </w:rPr>
            </w:pPr>
            <w:r w:rsidRPr="00F8511C">
              <w:rPr>
                <w:lang w:val="en-GB"/>
              </w:rPr>
              <w:t>Federal Law of 24.06.1999 № 120-FZ (edition of 24.04.2020) "On the basis of the system of prevention of neglect and juvenile delinquency"</w:t>
            </w:r>
          </w:p>
        </w:tc>
        <w:tc>
          <w:tcPr>
            <w:tcW w:w="5508" w:type="dxa"/>
            <w:shd w:val="clear" w:color="auto" w:fill="auto"/>
          </w:tcPr>
          <w:p w14:paraId="65519035" w14:textId="124DC8A8" w:rsidR="00F8511C" w:rsidRPr="00F8511C" w:rsidRDefault="00F8511C" w:rsidP="00B52E40">
            <w:pPr>
              <w:jc w:val="both"/>
              <w:rPr>
                <w:lang w:val="ru-RU"/>
              </w:rPr>
            </w:pPr>
            <w:r w:rsidRPr="00F8511C">
              <w:rPr>
                <w:lang w:val="ru-RU"/>
              </w:rPr>
              <w:t>Федеральный закон от 24.06.1999</w:t>
            </w:r>
            <w:r w:rsidR="00360345">
              <w:rPr>
                <w:lang w:val="ru-RU"/>
              </w:rPr>
              <w:t> г. </w:t>
            </w:r>
            <w:r w:rsidRPr="00F8511C">
              <w:rPr>
                <w:lang w:val="ru-RU"/>
              </w:rPr>
              <w:t>№</w:t>
            </w:r>
            <w:r w:rsidR="00360345">
              <w:rPr>
                <w:lang w:val="ru-RU"/>
              </w:rPr>
              <w:t> </w:t>
            </w:r>
            <w:r w:rsidRPr="00F8511C">
              <w:rPr>
                <w:lang w:val="ru-RU"/>
              </w:rPr>
              <w:t>120-ФЗ (в редакции от 24.04.2020</w:t>
            </w:r>
            <w:r w:rsidR="00360345">
              <w:rPr>
                <w:lang w:val="ru-RU"/>
              </w:rPr>
              <w:t> г.</w:t>
            </w:r>
            <w:r w:rsidRPr="00F8511C">
              <w:rPr>
                <w:lang w:val="ru-RU"/>
              </w:rPr>
              <w:t>) «Об основах системы профилактики безнадзорности и правонарушений несовершеннолетних»</w:t>
            </w:r>
          </w:p>
        </w:tc>
      </w:tr>
      <w:tr w:rsidR="00F8511C" w:rsidRPr="00B52E40" w14:paraId="5BF13499" w14:textId="77777777" w:rsidTr="007D6270">
        <w:tc>
          <w:tcPr>
            <w:tcW w:w="5508" w:type="dxa"/>
            <w:shd w:val="clear" w:color="auto" w:fill="auto"/>
          </w:tcPr>
          <w:p w14:paraId="4180DB2F" w14:textId="77777777" w:rsidR="00F8511C" w:rsidRPr="00F8511C" w:rsidRDefault="00F8511C" w:rsidP="00B23057">
            <w:pPr>
              <w:rPr>
                <w:lang w:val="en-GB"/>
              </w:rPr>
            </w:pPr>
            <w:r w:rsidRPr="00F8511C">
              <w:rPr>
                <w:lang w:val="en-GB"/>
              </w:rPr>
              <w:t>This policy is based on the original DCSF Circular 10/95 –</w:t>
            </w:r>
            <w:r w:rsidRPr="00B23057">
              <w:rPr>
                <w:i/>
                <w:lang w:val="en-GB"/>
              </w:rPr>
              <w:t>Protecting Children from Abuse:</w:t>
            </w:r>
          </w:p>
        </w:tc>
        <w:tc>
          <w:tcPr>
            <w:tcW w:w="5508" w:type="dxa"/>
            <w:shd w:val="clear" w:color="auto" w:fill="auto"/>
          </w:tcPr>
          <w:p w14:paraId="07658021" w14:textId="77777777" w:rsidR="00F8511C" w:rsidRPr="00F8511C" w:rsidRDefault="00F8511C" w:rsidP="00B52E40">
            <w:pPr>
              <w:jc w:val="both"/>
              <w:rPr>
                <w:lang w:val="ru-RU"/>
              </w:rPr>
            </w:pPr>
            <w:r w:rsidRPr="00F8511C">
              <w:rPr>
                <w:lang w:val="ru-RU"/>
              </w:rPr>
              <w:t xml:space="preserve">Данная политика основана на оригинальном Циркуляре DCSF 10/95 </w:t>
            </w:r>
            <w:r w:rsidRPr="00B23057">
              <w:rPr>
                <w:i/>
                <w:lang w:val="ru-RU"/>
              </w:rPr>
              <w:t>«Защита детей от насилия:</w:t>
            </w:r>
          </w:p>
        </w:tc>
      </w:tr>
      <w:tr w:rsidR="00F8511C" w:rsidRPr="00B52E40" w14:paraId="167437E3" w14:textId="77777777" w:rsidTr="007D6270">
        <w:tc>
          <w:tcPr>
            <w:tcW w:w="5508" w:type="dxa"/>
            <w:shd w:val="clear" w:color="auto" w:fill="auto"/>
          </w:tcPr>
          <w:p w14:paraId="4F7BBDC7" w14:textId="77777777" w:rsidR="00F8511C" w:rsidRPr="00B23057" w:rsidRDefault="00F8511C" w:rsidP="00B23057">
            <w:pPr>
              <w:rPr>
                <w:i/>
                <w:lang w:val="en-GB"/>
              </w:rPr>
            </w:pPr>
            <w:r w:rsidRPr="00B23057">
              <w:rPr>
                <w:i/>
                <w:lang w:val="en-GB"/>
              </w:rPr>
              <w:t>The Role of the Education Service and the Children Act 2004.</w:t>
            </w:r>
          </w:p>
        </w:tc>
        <w:tc>
          <w:tcPr>
            <w:tcW w:w="5508" w:type="dxa"/>
            <w:shd w:val="clear" w:color="auto" w:fill="auto"/>
          </w:tcPr>
          <w:p w14:paraId="592C6038" w14:textId="77777777" w:rsidR="00F8511C" w:rsidRPr="00B23057" w:rsidRDefault="00F8511C" w:rsidP="00B52E40">
            <w:pPr>
              <w:jc w:val="both"/>
              <w:rPr>
                <w:i/>
                <w:lang w:val="ru-RU"/>
              </w:rPr>
            </w:pPr>
            <w:r w:rsidRPr="00B23057">
              <w:rPr>
                <w:i/>
                <w:lang w:val="ru-RU"/>
              </w:rPr>
              <w:t>роль образовательных услуг и Закона «О детях» от 2004 г.».</w:t>
            </w:r>
          </w:p>
        </w:tc>
      </w:tr>
      <w:tr w:rsidR="00F8511C" w:rsidRPr="00B52E40" w14:paraId="7E030010" w14:textId="77777777" w:rsidTr="007D6270">
        <w:tc>
          <w:tcPr>
            <w:tcW w:w="5508" w:type="dxa"/>
            <w:shd w:val="clear" w:color="auto" w:fill="auto"/>
          </w:tcPr>
          <w:p w14:paraId="0390B664" w14:textId="77777777" w:rsidR="00F8511C" w:rsidRPr="00F8511C" w:rsidRDefault="00F8511C" w:rsidP="00B23057">
            <w:pPr>
              <w:rPr>
                <w:lang w:val="en-GB"/>
              </w:rPr>
            </w:pPr>
            <w:r w:rsidRPr="00F8511C">
              <w:rPr>
                <w:lang w:val="en-GB"/>
              </w:rPr>
              <w:t>It also takes into account current international practices like UK (</w:t>
            </w:r>
            <w:r w:rsidRPr="00B23057">
              <w:rPr>
                <w:color w:val="0070C0"/>
                <w:u w:val="single"/>
                <w:lang w:val="en-GB"/>
              </w:rPr>
              <w:t>Keeping Children Safe in Education, 2018</w:t>
            </w:r>
            <w:r w:rsidRPr="00F8511C">
              <w:rPr>
                <w:lang w:val="en-GB"/>
              </w:rPr>
              <w:t>) and international practice (</w:t>
            </w:r>
            <w:r w:rsidRPr="00B23057">
              <w:rPr>
                <w:color w:val="0070C0"/>
                <w:u w:val="single"/>
                <w:lang w:val="en-GB"/>
              </w:rPr>
              <w:t>Council of International Schools &amp; COBIS</w:t>
            </w:r>
            <w:r w:rsidRPr="00F8511C">
              <w:rPr>
                <w:lang w:val="en-GB"/>
              </w:rPr>
              <w:t>) as well as recognising that all its provisions are subject to Russian Regulations, practice and legislation.</w:t>
            </w:r>
          </w:p>
        </w:tc>
        <w:tc>
          <w:tcPr>
            <w:tcW w:w="5508" w:type="dxa"/>
            <w:shd w:val="clear" w:color="auto" w:fill="auto"/>
          </w:tcPr>
          <w:p w14:paraId="61B1D346" w14:textId="77777777" w:rsidR="00F8511C" w:rsidRPr="00F8511C" w:rsidRDefault="00F8511C" w:rsidP="00B52E40">
            <w:pPr>
              <w:jc w:val="both"/>
              <w:rPr>
                <w:lang w:val="ru-RU"/>
              </w:rPr>
            </w:pPr>
            <w:r w:rsidRPr="00F8511C">
              <w:rPr>
                <w:lang w:val="ru-RU"/>
              </w:rPr>
              <w:t>Кроме того, в ней учитываются текущие международные практические рекомендации, такие как рекомендации Соединенного Королевства (</w:t>
            </w:r>
            <w:r w:rsidRPr="00B23057">
              <w:rPr>
                <w:color w:val="0070C0"/>
                <w:u w:val="single"/>
                <w:lang w:val="ru-RU"/>
              </w:rPr>
              <w:t>Правила защиты детей в образовательных учреждениях 2018 г.</w:t>
            </w:r>
            <w:r w:rsidRPr="00F8511C">
              <w:rPr>
                <w:lang w:val="ru-RU"/>
              </w:rPr>
              <w:t>) и международные практические рекомендации (</w:t>
            </w:r>
            <w:r w:rsidRPr="00B23057">
              <w:rPr>
                <w:color w:val="0070C0"/>
                <w:u w:val="single"/>
                <w:lang w:val="ru-RU"/>
              </w:rPr>
              <w:t xml:space="preserve">Совет международных школ и Совет </w:t>
            </w:r>
            <w:r w:rsidRPr="00B23057">
              <w:rPr>
                <w:color w:val="0070C0"/>
                <w:u w:val="single"/>
                <w:lang w:val="ru-RU"/>
              </w:rPr>
              <w:lastRenderedPageBreak/>
              <w:t>международных британских школ</w:t>
            </w:r>
            <w:r w:rsidRPr="00F8511C">
              <w:rPr>
                <w:lang w:val="ru-RU"/>
              </w:rPr>
              <w:t>), а также российские нормативные правовые акты, практические рекомендации и законодательство.</w:t>
            </w:r>
          </w:p>
        </w:tc>
      </w:tr>
      <w:tr w:rsidR="00F8511C" w:rsidRPr="00B52E40" w14:paraId="40EE5F8E" w14:textId="77777777" w:rsidTr="007D6270">
        <w:tc>
          <w:tcPr>
            <w:tcW w:w="5508" w:type="dxa"/>
            <w:shd w:val="clear" w:color="auto" w:fill="auto"/>
          </w:tcPr>
          <w:p w14:paraId="54266BA2" w14:textId="77777777" w:rsidR="00F8511C" w:rsidRPr="00F8511C" w:rsidRDefault="00F8511C" w:rsidP="00F8511C">
            <w:pPr>
              <w:rPr>
                <w:lang w:val="en-GB"/>
              </w:rPr>
            </w:pPr>
            <w:r w:rsidRPr="00F8511C">
              <w:rPr>
                <w:lang w:val="en-GB"/>
              </w:rPr>
              <w:lastRenderedPageBreak/>
              <w:t>This policy contains a statement of school policy in relation to allegations of abuse against staff.</w:t>
            </w:r>
          </w:p>
        </w:tc>
        <w:tc>
          <w:tcPr>
            <w:tcW w:w="5508" w:type="dxa"/>
            <w:shd w:val="clear" w:color="auto" w:fill="auto"/>
          </w:tcPr>
          <w:p w14:paraId="60FC0F93" w14:textId="77777777" w:rsidR="00F8511C" w:rsidRPr="00F8511C" w:rsidRDefault="00F8511C" w:rsidP="00B52E40">
            <w:pPr>
              <w:jc w:val="both"/>
              <w:rPr>
                <w:lang w:val="ru-RU"/>
              </w:rPr>
            </w:pPr>
            <w:r w:rsidRPr="00F8511C">
              <w:rPr>
                <w:lang w:val="ru-RU"/>
              </w:rPr>
              <w:t>Настоящий документ содержит заявление о школьной политике в отношении заявлений о насилии в отношении персонала.</w:t>
            </w:r>
          </w:p>
        </w:tc>
      </w:tr>
      <w:tr w:rsidR="00F8511C" w:rsidRPr="00F8511C" w14:paraId="15C29F6F" w14:textId="77777777" w:rsidTr="007D6270">
        <w:tc>
          <w:tcPr>
            <w:tcW w:w="5508" w:type="dxa"/>
            <w:shd w:val="clear" w:color="auto" w:fill="auto"/>
          </w:tcPr>
          <w:p w14:paraId="13D4ACAC" w14:textId="77777777" w:rsidR="00F8511C" w:rsidRPr="00B23057" w:rsidRDefault="00F8511C" w:rsidP="00D477CC">
            <w:pPr>
              <w:spacing w:before="120" w:after="120"/>
              <w:rPr>
                <w:sz w:val="36"/>
                <w:szCs w:val="36"/>
                <w:lang w:val="en-GB"/>
              </w:rPr>
            </w:pPr>
            <w:r w:rsidRPr="00B23057">
              <w:rPr>
                <w:sz w:val="36"/>
                <w:szCs w:val="36"/>
                <w:lang w:val="en-GB"/>
              </w:rPr>
              <w:t>11.0 Appendices</w:t>
            </w:r>
          </w:p>
        </w:tc>
        <w:tc>
          <w:tcPr>
            <w:tcW w:w="5508" w:type="dxa"/>
            <w:shd w:val="clear" w:color="auto" w:fill="auto"/>
          </w:tcPr>
          <w:p w14:paraId="60F0ED0B" w14:textId="77777777" w:rsidR="00F8511C" w:rsidRPr="00B23057" w:rsidRDefault="00F8511C" w:rsidP="00D477CC">
            <w:pPr>
              <w:spacing w:before="120" w:after="120"/>
              <w:rPr>
                <w:sz w:val="36"/>
                <w:szCs w:val="36"/>
                <w:lang w:val="ru-RU"/>
              </w:rPr>
            </w:pPr>
            <w:r w:rsidRPr="00B23057">
              <w:rPr>
                <w:sz w:val="36"/>
                <w:szCs w:val="36"/>
                <w:lang w:val="ru-RU"/>
              </w:rPr>
              <w:t>11.0 Приложения</w:t>
            </w:r>
          </w:p>
        </w:tc>
      </w:tr>
      <w:tr w:rsidR="00F8511C" w:rsidRPr="00B52E40" w14:paraId="6CFEF99F" w14:textId="77777777" w:rsidTr="007D6270">
        <w:tc>
          <w:tcPr>
            <w:tcW w:w="5508" w:type="dxa"/>
            <w:shd w:val="clear" w:color="auto" w:fill="auto"/>
          </w:tcPr>
          <w:p w14:paraId="666B1008" w14:textId="77777777" w:rsidR="00F8511C" w:rsidRPr="00B23057" w:rsidRDefault="00F8511C" w:rsidP="00D477CC">
            <w:pPr>
              <w:spacing w:before="120" w:after="120"/>
              <w:rPr>
                <w:sz w:val="28"/>
                <w:szCs w:val="28"/>
                <w:lang w:val="en-GB"/>
              </w:rPr>
            </w:pPr>
            <w:r w:rsidRPr="00B23057">
              <w:rPr>
                <w:sz w:val="28"/>
                <w:szCs w:val="28"/>
                <w:lang w:val="en-GB"/>
              </w:rPr>
              <w:t>11.1 Concerns Form</w:t>
            </w:r>
          </w:p>
        </w:tc>
        <w:tc>
          <w:tcPr>
            <w:tcW w:w="5508" w:type="dxa"/>
            <w:shd w:val="clear" w:color="auto" w:fill="auto"/>
          </w:tcPr>
          <w:p w14:paraId="3452F147" w14:textId="77777777" w:rsidR="00F8511C" w:rsidRPr="00B23057" w:rsidRDefault="00F8511C" w:rsidP="00D477CC">
            <w:pPr>
              <w:spacing w:before="120" w:after="120"/>
              <w:rPr>
                <w:sz w:val="28"/>
                <w:szCs w:val="28"/>
                <w:lang w:val="ru-RU"/>
              </w:rPr>
            </w:pPr>
            <w:r w:rsidRPr="00B23057">
              <w:rPr>
                <w:sz w:val="28"/>
                <w:szCs w:val="28"/>
                <w:lang w:val="ru-RU"/>
              </w:rPr>
              <w:t>11.1 Форма сообщения о вопросе, вызывающем обеспокоенность</w:t>
            </w:r>
          </w:p>
        </w:tc>
      </w:tr>
    </w:tbl>
    <w:p w14:paraId="0CBB37E2" w14:textId="77777777" w:rsidR="00B23057" w:rsidRPr="00AF4F90" w:rsidRDefault="00B23057">
      <w:pPr>
        <w:rPr>
          <w:lang w:val="ru-RU"/>
        </w:rPr>
      </w:pPr>
      <w:r w:rsidRPr="00AF4F90">
        <w:rPr>
          <w:lang w:val="ru-RU"/>
        </w:rPr>
        <w:br w:type="page"/>
      </w:r>
    </w:p>
    <w:p w14:paraId="055B9AF8" w14:textId="77777777" w:rsidR="00B23057" w:rsidRDefault="00B23057" w:rsidP="00F8511C">
      <w:pPr>
        <w:rPr>
          <w:lang w:val="ru-RU"/>
        </w:rPr>
      </w:pPr>
      <w:r>
        <w:rPr>
          <w:noProof/>
          <w:lang w:val="ru-RU" w:eastAsia="zh-CN"/>
        </w:rPr>
        <w:lastRenderedPageBreak/>
        <w:drawing>
          <wp:anchor distT="114300" distB="114300" distL="114300" distR="114300" simplePos="0" relativeHeight="251658752" behindDoc="0" locked="0" layoutInCell="1" hidden="0" allowOverlap="1" wp14:anchorId="074FA2C3" wp14:editId="1523C7D1">
            <wp:simplePos x="0" y="0"/>
            <wp:positionH relativeFrom="column">
              <wp:posOffset>3181301</wp:posOffset>
            </wp:positionH>
            <wp:positionV relativeFrom="paragraph">
              <wp:posOffset>-87727</wp:posOffset>
            </wp:positionV>
            <wp:extent cx="986293" cy="981075"/>
            <wp:effectExtent l="0" t="0" r="0" b="0"/>
            <wp:wrapSquare wrapText="bothSides" distT="114300" distB="11430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986293" cy="981075"/>
                    </a:xfrm>
                    <a:prstGeom prst="rect">
                      <a:avLst/>
                    </a:prstGeom>
                    <a:ln/>
                  </pic:spPr>
                </pic:pic>
              </a:graphicData>
            </a:graphic>
          </wp:anchor>
        </w:drawing>
      </w:r>
    </w:p>
    <w:p w14:paraId="2654C29C" w14:textId="77777777" w:rsidR="00B23057" w:rsidRDefault="00B23057" w:rsidP="00F8511C">
      <w:pPr>
        <w:rPr>
          <w:lang w:val="ru-RU"/>
        </w:rPr>
      </w:pPr>
    </w:p>
    <w:p w14:paraId="1CBA9C16" w14:textId="77777777" w:rsidR="00171AEA" w:rsidRDefault="00171AEA" w:rsidP="00F8511C">
      <w:pPr>
        <w:rPr>
          <w:lang w:val="ru-RU"/>
        </w:rPr>
      </w:pPr>
    </w:p>
    <w:p w14:paraId="3E02C16C" w14:textId="77777777" w:rsidR="00171AEA" w:rsidRDefault="00171AEA" w:rsidP="00F8511C">
      <w:pPr>
        <w:rPr>
          <w:lang w:val="ru-RU"/>
        </w:rPr>
      </w:pPr>
    </w:p>
    <w:p w14:paraId="0AC32660" w14:textId="4D1783F0" w:rsidR="00171AEA" w:rsidRPr="00171AEA" w:rsidRDefault="00171AEA" w:rsidP="007D6270">
      <w:pPr>
        <w:spacing w:after="0" w:line="240" w:lineRule="auto"/>
        <w:rPr>
          <w:b/>
          <w:sz w:val="48"/>
          <w:szCs w:val="48"/>
          <w:u w:val="single"/>
        </w:rPr>
      </w:pPr>
      <w:r w:rsidRPr="00B23057">
        <w:rPr>
          <w:b/>
          <w:sz w:val="48"/>
          <w:szCs w:val="48"/>
          <w:u w:val="single"/>
          <w:lang w:val="en-GB"/>
        </w:rPr>
        <w:t>INITIAL</w:t>
      </w:r>
      <w:r w:rsidRPr="00171AEA">
        <w:rPr>
          <w:b/>
          <w:sz w:val="48"/>
          <w:szCs w:val="48"/>
          <w:u w:val="single"/>
        </w:rPr>
        <w:t xml:space="preserve"> </w:t>
      </w:r>
      <w:r w:rsidRPr="00B23057">
        <w:rPr>
          <w:b/>
          <w:sz w:val="48"/>
          <w:szCs w:val="48"/>
          <w:u w:val="single"/>
          <w:lang w:val="en-GB"/>
        </w:rPr>
        <w:t>RECORD</w:t>
      </w:r>
      <w:r w:rsidRPr="00171AEA">
        <w:rPr>
          <w:b/>
          <w:sz w:val="48"/>
          <w:szCs w:val="48"/>
          <w:u w:val="single"/>
        </w:rPr>
        <w:t xml:space="preserve"> </w:t>
      </w:r>
      <w:r w:rsidRPr="00B23057">
        <w:rPr>
          <w:b/>
          <w:sz w:val="48"/>
          <w:szCs w:val="48"/>
          <w:u w:val="single"/>
          <w:lang w:val="en-GB"/>
        </w:rPr>
        <w:t>OF</w:t>
      </w:r>
      <w:r w:rsidRPr="00171AEA">
        <w:rPr>
          <w:b/>
          <w:sz w:val="48"/>
          <w:szCs w:val="48"/>
          <w:u w:val="single"/>
        </w:rPr>
        <w:t xml:space="preserve"> </w:t>
      </w:r>
      <w:r w:rsidRPr="00B23057">
        <w:rPr>
          <w:b/>
          <w:sz w:val="48"/>
          <w:szCs w:val="48"/>
          <w:u w:val="single"/>
          <w:lang w:val="en-GB"/>
        </w:rPr>
        <w:t>CONCERN</w:t>
      </w:r>
      <w:r w:rsidRPr="00171AEA">
        <w:rPr>
          <w:b/>
          <w:sz w:val="48"/>
          <w:szCs w:val="48"/>
          <w:u w:val="single"/>
        </w:rPr>
        <w:t xml:space="preserve"> </w:t>
      </w:r>
      <w:r w:rsidRPr="00B23057">
        <w:rPr>
          <w:b/>
          <w:sz w:val="48"/>
          <w:szCs w:val="48"/>
          <w:u w:val="single"/>
          <w:lang w:val="en-GB"/>
        </w:rPr>
        <w:t>FORM</w:t>
      </w:r>
      <w:r w:rsidR="006427CB">
        <w:rPr>
          <w:b/>
          <w:sz w:val="48"/>
          <w:szCs w:val="48"/>
          <w:u w:val="single"/>
        </w:rPr>
        <w:t>/</w:t>
      </w:r>
    </w:p>
    <w:p w14:paraId="7BA3F80E" w14:textId="77777777" w:rsidR="00171AEA" w:rsidRDefault="00171AEA" w:rsidP="007D6270">
      <w:pPr>
        <w:spacing w:after="0" w:line="240" w:lineRule="auto"/>
        <w:rPr>
          <w:b/>
          <w:sz w:val="48"/>
          <w:szCs w:val="48"/>
          <w:u w:val="single"/>
          <w:lang w:val="ru-RU"/>
        </w:rPr>
      </w:pPr>
      <w:r w:rsidRPr="00B23057">
        <w:rPr>
          <w:b/>
          <w:sz w:val="48"/>
          <w:szCs w:val="48"/>
          <w:u w:val="single"/>
          <w:lang w:val="ru-RU"/>
        </w:rPr>
        <w:t>ФОРМА ПЕРВИЧНОГО СООБЩЕНИЯ О ВОПРОСЕ, ВЫЗЫВАЮЩЕМ ОБЕСПОКОЕННОСТЬ</w:t>
      </w:r>
    </w:p>
    <w:p w14:paraId="5C70205A" w14:textId="77777777" w:rsidR="007D6270" w:rsidRDefault="007D6270" w:rsidP="007D6270">
      <w:pPr>
        <w:spacing w:after="0" w:line="240" w:lineRule="auto"/>
        <w:rPr>
          <w:b/>
          <w:sz w:val="48"/>
          <w:szCs w:val="48"/>
          <w:u w:val="single"/>
          <w:lang w:val="ru-RU"/>
        </w:rPr>
      </w:pPr>
    </w:p>
    <w:tbl>
      <w:tblPr>
        <w:tblStyle w:val="a3"/>
        <w:tblW w:w="0" w:type="auto"/>
        <w:tblLook w:val="04A0" w:firstRow="1" w:lastRow="0" w:firstColumn="1" w:lastColumn="0" w:noHBand="0" w:noVBand="1"/>
      </w:tblPr>
      <w:tblGrid>
        <w:gridCol w:w="11016"/>
      </w:tblGrid>
      <w:tr w:rsidR="007D6270" w14:paraId="67C59E1C" w14:textId="77777777" w:rsidTr="007D6270">
        <w:tc>
          <w:tcPr>
            <w:tcW w:w="11016" w:type="dxa"/>
          </w:tcPr>
          <w:p w14:paraId="549612DB" w14:textId="1A2D5CCA" w:rsidR="007D6270" w:rsidRDefault="007D6270" w:rsidP="007D6270">
            <w:pPr>
              <w:rPr>
                <w:lang w:val="ru-RU"/>
              </w:rPr>
            </w:pPr>
            <w:r w:rsidRPr="00F8511C">
              <w:rPr>
                <w:lang w:val="en-GB"/>
              </w:rPr>
              <w:t>Child’s Name and Class:</w:t>
            </w:r>
            <w:r w:rsidR="006427CB">
              <w:rPr>
                <w:lang w:val="ru-RU"/>
              </w:rPr>
              <w:t>/</w:t>
            </w:r>
            <w:r w:rsidRPr="00F8511C">
              <w:rPr>
                <w:lang w:val="ru-RU"/>
              </w:rPr>
              <w:t>Имя и класс ребенка:</w:t>
            </w:r>
          </w:p>
          <w:p w14:paraId="1C5E468F" w14:textId="77777777" w:rsidR="007D6270" w:rsidRPr="00F8511C" w:rsidRDefault="007D6270" w:rsidP="007D6270">
            <w:pPr>
              <w:rPr>
                <w:lang w:val="ru-RU"/>
              </w:rPr>
            </w:pPr>
          </w:p>
        </w:tc>
      </w:tr>
      <w:tr w:rsidR="007D6270" w:rsidRPr="00B52E40" w14:paraId="0E5A987A" w14:textId="77777777" w:rsidTr="007D6270">
        <w:tc>
          <w:tcPr>
            <w:tcW w:w="11016" w:type="dxa"/>
          </w:tcPr>
          <w:p w14:paraId="234F80EC" w14:textId="594D799D" w:rsidR="007D6270" w:rsidRDefault="007D6270" w:rsidP="007D6270">
            <w:pPr>
              <w:rPr>
                <w:lang w:val="ru-RU"/>
              </w:rPr>
            </w:pPr>
            <w:r w:rsidRPr="00F8511C">
              <w:rPr>
                <w:lang w:val="en-GB"/>
              </w:rPr>
              <w:t>Date</w:t>
            </w:r>
            <w:r w:rsidRPr="00171AEA">
              <w:rPr>
                <w:lang w:val="ru-RU"/>
              </w:rPr>
              <w:t xml:space="preserve"> </w:t>
            </w:r>
            <w:r w:rsidRPr="00F8511C">
              <w:rPr>
                <w:lang w:val="en-GB"/>
              </w:rPr>
              <w:t>and</w:t>
            </w:r>
            <w:r w:rsidRPr="00171AEA">
              <w:rPr>
                <w:lang w:val="ru-RU"/>
              </w:rPr>
              <w:t xml:space="preserve"> </w:t>
            </w:r>
            <w:r w:rsidRPr="00F8511C">
              <w:rPr>
                <w:lang w:val="en-GB"/>
              </w:rPr>
              <w:t>Time</w:t>
            </w:r>
            <w:r w:rsidRPr="00171AEA">
              <w:rPr>
                <w:lang w:val="ru-RU"/>
              </w:rPr>
              <w:t xml:space="preserve"> </w:t>
            </w:r>
            <w:r w:rsidRPr="00F8511C">
              <w:rPr>
                <w:lang w:val="en-GB"/>
              </w:rPr>
              <w:t>of</w:t>
            </w:r>
            <w:r w:rsidRPr="00171AEA">
              <w:rPr>
                <w:lang w:val="ru-RU"/>
              </w:rPr>
              <w:t xml:space="preserve"> </w:t>
            </w:r>
            <w:r w:rsidRPr="00F8511C">
              <w:rPr>
                <w:lang w:val="en-GB"/>
              </w:rPr>
              <w:t>Concern</w:t>
            </w:r>
            <w:r w:rsidRPr="00171AEA">
              <w:rPr>
                <w:lang w:val="ru-RU"/>
              </w:rPr>
              <w:t>:</w:t>
            </w:r>
            <w:r w:rsidR="006427CB">
              <w:rPr>
                <w:lang w:val="ru-RU"/>
              </w:rPr>
              <w:t>/</w:t>
            </w:r>
            <w:r w:rsidRPr="00F8511C">
              <w:rPr>
                <w:lang w:val="ru-RU"/>
              </w:rPr>
              <w:t>Дата и время появления причин для беспокойства:</w:t>
            </w:r>
          </w:p>
          <w:p w14:paraId="3C11B507" w14:textId="77777777" w:rsidR="007D6270" w:rsidRPr="00F8511C" w:rsidRDefault="007D6270" w:rsidP="007D6270">
            <w:pPr>
              <w:rPr>
                <w:lang w:val="ru-RU"/>
              </w:rPr>
            </w:pPr>
          </w:p>
        </w:tc>
      </w:tr>
      <w:tr w:rsidR="007D6270" w:rsidRPr="00B52E40" w14:paraId="1B75A228" w14:textId="77777777" w:rsidTr="007D6270">
        <w:tc>
          <w:tcPr>
            <w:tcW w:w="11016" w:type="dxa"/>
          </w:tcPr>
          <w:p w14:paraId="44982602" w14:textId="0C3F59C6" w:rsidR="007D6270" w:rsidRPr="00171AEA" w:rsidRDefault="007D6270" w:rsidP="007D6270">
            <w:r w:rsidRPr="00F8511C">
              <w:rPr>
                <w:lang w:val="en-GB"/>
              </w:rPr>
              <w:t>Your account of the Concern:</w:t>
            </w:r>
            <w:r w:rsidR="006427CB">
              <w:t>/</w:t>
            </w:r>
            <w:r w:rsidRPr="00F8511C">
              <w:rPr>
                <w:lang w:val="ru-RU"/>
              </w:rPr>
              <w:t>Ваш</w:t>
            </w:r>
            <w:r w:rsidRPr="00171AEA">
              <w:t xml:space="preserve"> </w:t>
            </w:r>
            <w:r w:rsidRPr="00F8511C">
              <w:rPr>
                <w:lang w:val="ru-RU"/>
              </w:rPr>
              <w:t>отчет</w:t>
            </w:r>
            <w:r w:rsidRPr="00171AEA">
              <w:t xml:space="preserve"> </w:t>
            </w:r>
            <w:r w:rsidRPr="00F8511C">
              <w:rPr>
                <w:lang w:val="ru-RU"/>
              </w:rPr>
              <w:t>о</w:t>
            </w:r>
            <w:r w:rsidRPr="00171AEA">
              <w:t xml:space="preserve"> </w:t>
            </w:r>
            <w:r w:rsidRPr="00F8511C">
              <w:rPr>
                <w:lang w:val="ru-RU"/>
              </w:rPr>
              <w:t>ситуации</w:t>
            </w:r>
            <w:r w:rsidRPr="00171AEA">
              <w:t>:</w:t>
            </w:r>
          </w:p>
          <w:p w14:paraId="1BF70294" w14:textId="7563BD52" w:rsidR="007D6270" w:rsidRDefault="007D6270" w:rsidP="007D6270">
            <w:pPr>
              <w:rPr>
                <w:lang w:val="ru-RU"/>
              </w:rPr>
            </w:pPr>
            <w:r w:rsidRPr="00171AEA">
              <w:rPr>
                <w:lang w:val="ru-RU"/>
              </w:rPr>
              <w:t>(</w:t>
            </w:r>
            <w:r w:rsidRPr="00F8511C">
              <w:rPr>
                <w:lang w:val="en-GB"/>
              </w:rPr>
              <w:t>what</w:t>
            </w:r>
            <w:r w:rsidRPr="00171AEA">
              <w:rPr>
                <w:lang w:val="ru-RU"/>
              </w:rPr>
              <w:t xml:space="preserve"> </w:t>
            </w:r>
            <w:r w:rsidRPr="00F8511C">
              <w:rPr>
                <w:lang w:val="en-GB"/>
              </w:rPr>
              <w:t>was</w:t>
            </w:r>
            <w:r w:rsidRPr="00171AEA">
              <w:rPr>
                <w:lang w:val="ru-RU"/>
              </w:rPr>
              <w:t xml:space="preserve"> </w:t>
            </w:r>
            <w:r w:rsidRPr="00F8511C">
              <w:rPr>
                <w:lang w:val="en-GB"/>
              </w:rPr>
              <w:t>said</w:t>
            </w:r>
            <w:r w:rsidRPr="00171AEA">
              <w:rPr>
                <w:lang w:val="ru-RU"/>
              </w:rPr>
              <w:t xml:space="preserve">, </w:t>
            </w:r>
            <w:r w:rsidRPr="00F8511C">
              <w:rPr>
                <w:lang w:val="en-GB"/>
              </w:rPr>
              <w:t>observed</w:t>
            </w:r>
            <w:r w:rsidRPr="00171AEA">
              <w:rPr>
                <w:lang w:val="ru-RU"/>
              </w:rPr>
              <w:t xml:space="preserve">, </w:t>
            </w:r>
            <w:r w:rsidRPr="00F8511C">
              <w:rPr>
                <w:lang w:val="en-GB"/>
              </w:rPr>
              <w:t>reported</w:t>
            </w:r>
            <w:r w:rsidRPr="00171AEA">
              <w:rPr>
                <w:lang w:val="ru-RU"/>
              </w:rPr>
              <w:t xml:space="preserve"> </w:t>
            </w:r>
            <w:r w:rsidRPr="00F8511C">
              <w:rPr>
                <w:lang w:val="en-GB"/>
              </w:rPr>
              <w:t>and</w:t>
            </w:r>
            <w:r w:rsidRPr="00171AEA">
              <w:rPr>
                <w:lang w:val="ru-RU"/>
              </w:rPr>
              <w:t xml:space="preserve"> </w:t>
            </w:r>
            <w:r w:rsidRPr="00F8511C">
              <w:rPr>
                <w:lang w:val="en-GB"/>
              </w:rPr>
              <w:t>by</w:t>
            </w:r>
            <w:r w:rsidRPr="00171AEA">
              <w:rPr>
                <w:lang w:val="ru-RU"/>
              </w:rPr>
              <w:t xml:space="preserve"> </w:t>
            </w:r>
            <w:r w:rsidRPr="00F8511C">
              <w:rPr>
                <w:lang w:val="en-GB"/>
              </w:rPr>
              <w:t>who</w:t>
            </w:r>
            <w:r w:rsidRPr="00171AEA">
              <w:rPr>
                <w:lang w:val="ru-RU"/>
              </w:rPr>
              <w:t>)</w:t>
            </w:r>
            <w:r w:rsidR="006427CB">
              <w:rPr>
                <w:lang w:val="ru-RU"/>
              </w:rPr>
              <w:t>/</w:t>
            </w:r>
            <w:r w:rsidRPr="00F8511C">
              <w:rPr>
                <w:lang w:val="ru-RU"/>
              </w:rPr>
              <w:t>(что было сказано, ваши наблюдения, кто и что сообщил)</w:t>
            </w:r>
          </w:p>
          <w:p w14:paraId="6E2AB829" w14:textId="77777777" w:rsidR="007D6270" w:rsidRDefault="007D6270" w:rsidP="007D6270">
            <w:pPr>
              <w:rPr>
                <w:lang w:val="ru-RU"/>
              </w:rPr>
            </w:pPr>
          </w:p>
          <w:p w14:paraId="77E7F946" w14:textId="77777777" w:rsidR="007D6270" w:rsidRDefault="007D6270" w:rsidP="007D6270">
            <w:pPr>
              <w:rPr>
                <w:lang w:val="ru-RU"/>
              </w:rPr>
            </w:pPr>
          </w:p>
          <w:p w14:paraId="1952E05A" w14:textId="77777777" w:rsidR="007D6270" w:rsidRPr="00171AEA" w:rsidRDefault="007D6270" w:rsidP="007D6270">
            <w:pPr>
              <w:rPr>
                <w:lang w:val="ru-RU"/>
              </w:rPr>
            </w:pPr>
          </w:p>
        </w:tc>
      </w:tr>
      <w:tr w:rsidR="007D6270" w:rsidRPr="00B52E40" w14:paraId="39C2019D" w14:textId="77777777" w:rsidTr="007D6270">
        <w:tc>
          <w:tcPr>
            <w:tcW w:w="11016" w:type="dxa"/>
          </w:tcPr>
          <w:p w14:paraId="0ADA9A9F" w14:textId="0E62DC11" w:rsidR="007D6270" w:rsidRPr="00F8511C" w:rsidRDefault="007D6270" w:rsidP="007D6270">
            <w:pPr>
              <w:rPr>
                <w:lang w:val="ru-RU"/>
              </w:rPr>
            </w:pPr>
            <w:r w:rsidRPr="00F8511C">
              <w:rPr>
                <w:lang w:val="en-GB"/>
              </w:rPr>
              <w:t>Additional</w:t>
            </w:r>
            <w:r w:rsidRPr="00171AEA">
              <w:rPr>
                <w:lang w:val="ru-RU"/>
              </w:rPr>
              <w:t xml:space="preserve"> </w:t>
            </w:r>
            <w:r w:rsidRPr="00F8511C">
              <w:rPr>
                <w:lang w:val="en-GB"/>
              </w:rPr>
              <w:t>Information</w:t>
            </w:r>
            <w:r w:rsidRPr="00171AEA">
              <w:rPr>
                <w:lang w:val="ru-RU"/>
              </w:rPr>
              <w:t>:</w:t>
            </w:r>
            <w:r w:rsidR="006427CB">
              <w:rPr>
                <w:lang w:val="ru-RU"/>
              </w:rPr>
              <w:t>/</w:t>
            </w:r>
            <w:r w:rsidRPr="00F8511C">
              <w:rPr>
                <w:lang w:val="ru-RU"/>
              </w:rPr>
              <w:t>Дополнительная информация:</w:t>
            </w:r>
          </w:p>
          <w:p w14:paraId="7F6A812D" w14:textId="01A13399" w:rsidR="007D6270" w:rsidRPr="00171AEA" w:rsidRDefault="007D6270" w:rsidP="00B52E40">
            <w:pPr>
              <w:jc w:val="both"/>
              <w:rPr>
                <w:lang w:val="ru-RU"/>
              </w:rPr>
            </w:pPr>
            <w:r w:rsidRPr="00171AEA">
              <w:rPr>
                <w:lang w:val="ru-RU"/>
              </w:rPr>
              <w:t>(</w:t>
            </w:r>
            <w:r w:rsidRPr="00F8511C">
              <w:rPr>
                <w:lang w:val="en-GB"/>
              </w:rPr>
              <w:t>context</w:t>
            </w:r>
            <w:r w:rsidRPr="00171AEA">
              <w:rPr>
                <w:lang w:val="ru-RU"/>
              </w:rPr>
              <w:t xml:space="preserve"> </w:t>
            </w:r>
            <w:r w:rsidRPr="00F8511C">
              <w:rPr>
                <w:lang w:val="en-GB"/>
              </w:rPr>
              <w:t>of</w:t>
            </w:r>
            <w:r w:rsidRPr="00171AEA">
              <w:rPr>
                <w:lang w:val="ru-RU"/>
              </w:rPr>
              <w:t xml:space="preserve"> </w:t>
            </w:r>
            <w:r w:rsidRPr="00F8511C">
              <w:rPr>
                <w:lang w:val="en-GB"/>
              </w:rPr>
              <w:t>concern</w:t>
            </w:r>
            <w:r w:rsidRPr="00171AEA">
              <w:rPr>
                <w:lang w:val="ru-RU"/>
              </w:rPr>
              <w:t>/</w:t>
            </w:r>
            <w:r w:rsidRPr="00F8511C">
              <w:rPr>
                <w:lang w:val="en-GB"/>
              </w:rPr>
              <w:t>disclosure</w:t>
            </w:r>
            <w:r w:rsidRPr="00171AEA">
              <w:rPr>
                <w:lang w:val="ru-RU"/>
              </w:rPr>
              <w:t>/</w:t>
            </w:r>
            <w:r w:rsidRPr="00F8511C">
              <w:rPr>
                <w:lang w:val="en-GB"/>
              </w:rPr>
              <w:t>details</w:t>
            </w:r>
            <w:r w:rsidRPr="00171AEA">
              <w:rPr>
                <w:lang w:val="ru-RU"/>
              </w:rPr>
              <w:t xml:space="preserve"> </w:t>
            </w:r>
            <w:r w:rsidRPr="00F8511C">
              <w:rPr>
                <w:lang w:val="en-GB"/>
              </w:rPr>
              <w:t>of</w:t>
            </w:r>
            <w:r w:rsidRPr="00171AEA">
              <w:rPr>
                <w:lang w:val="ru-RU"/>
              </w:rPr>
              <w:t xml:space="preserve"> </w:t>
            </w:r>
            <w:r w:rsidRPr="00F8511C">
              <w:rPr>
                <w:lang w:val="en-GB"/>
              </w:rPr>
              <w:t>any</w:t>
            </w:r>
            <w:r w:rsidRPr="00171AEA">
              <w:rPr>
                <w:lang w:val="ru-RU"/>
              </w:rPr>
              <w:t xml:space="preserve"> </w:t>
            </w:r>
            <w:r w:rsidRPr="00F8511C">
              <w:rPr>
                <w:lang w:val="en-GB"/>
              </w:rPr>
              <w:t>physical</w:t>
            </w:r>
            <w:r w:rsidRPr="00171AEA">
              <w:rPr>
                <w:lang w:val="ru-RU"/>
              </w:rPr>
              <w:t xml:space="preserve"> </w:t>
            </w:r>
            <w:r w:rsidRPr="00F8511C">
              <w:rPr>
                <w:lang w:val="en-GB"/>
              </w:rPr>
              <w:t>signs</w:t>
            </w:r>
            <w:r w:rsidRPr="00171AEA">
              <w:rPr>
                <w:lang w:val="ru-RU"/>
              </w:rPr>
              <w:t xml:space="preserve"> - </w:t>
            </w:r>
            <w:r w:rsidRPr="00F8511C">
              <w:rPr>
                <w:lang w:val="en-GB"/>
              </w:rPr>
              <w:t>if</w:t>
            </w:r>
            <w:r w:rsidRPr="00171AEA">
              <w:rPr>
                <w:lang w:val="ru-RU"/>
              </w:rPr>
              <w:t xml:space="preserve"> </w:t>
            </w:r>
            <w:r w:rsidRPr="00F8511C">
              <w:rPr>
                <w:lang w:val="en-GB"/>
              </w:rPr>
              <w:t>physical</w:t>
            </w:r>
            <w:r w:rsidRPr="00171AEA">
              <w:rPr>
                <w:lang w:val="ru-RU"/>
              </w:rPr>
              <w:t xml:space="preserve"> </w:t>
            </w:r>
            <w:r w:rsidRPr="00F8511C">
              <w:rPr>
                <w:lang w:val="en-GB"/>
              </w:rPr>
              <w:t>signs</w:t>
            </w:r>
            <w:r w:rsidRPr="00171AEA">
              <w:rPr>
                <w:lang w:val="ru-RU"/>
              </w:rPr>
              <w:t xml:space="preserve"> </w:t>
            </w:r>
            <w:r w:rsidRPr="00F8511C">
              <w:rPr>
                <w:lang w:val="en-GB"/>
              </w:rPr>
              <w:t>please</w:t>
            </w:r>
            <w:r w:rsidRPr="00171AEA">
              <w:rPr>
                <w:lang w:val="ru-RU"/>
              </w:rPr>
              <w:t xml:space="preserve"> </w:t>
            </w:r>
            <w:r w:rsidRPr="00F8511C">
              <w:rPr>
                <w:lang w:val="en-GB"/>
              </w:rPr>
              <w:t>refer</w:t>
            </w:r>
            <w:r w:rsidRPr="00171AEA">
              <w:rPr>
                <w:lang w:val="ru-RU"/>
              </w:rPr>
              <w:t xml:space="preserve"> </w:t>
            </w:r>
            <w:r w:rsidRPr="00F8511C">
              <w:rPr>
                <w:lang w:val="en-GB"/>
              </w:rPr>
              <w:t>to</w:t>
            </w:r>
            <w:r w:rsidRPr="00171AEA">
              <w:rPr>
                <w:lang w:val="ru-RU"/>
              </w:rPr>
              <w:t xml:space="preserve"> </w:t>
            </w:r>
            <w:r w:rsidRPr="00F8511C">
              <w:rPr>
                <w:lang w:val="en-GB"/>
              </w:rPr>
              <w:t>body</w:t>
            </w:r>
            <w:r w:rsidRPr="00171AEA">
              <w:rPr>
                <w:lang w:val="ru-RU"/>
              </w:rPr>
              <w:t xml:space="preserve"> </w:t>
            </w:r>
            <w:r w:rsidRPr="00F8511C">
              <w:rPr>
                <w:lang w:val="en-GB"/>
              </w:rPr>
              <w:t>markings</w:t>
            </w:r>
            <w:r w:rsidRPr="00171AEA">
              <w:rPr>
                <w:lang w:val="ru-RU"/>
              </w:rPr>
              <w:t xml:space="preserve"> </w:t>
            </w:r>
            <w:r w:rsidRPr="00F8511C">
              <w:rPr>
                <w:lang w:val="en-GB"/>
              </w:rPr>
              <w:t>section</w:t>
            </w:r>
            <w:r w:rsidRPr="00171AEA">
              <w:rPr>
                <w:lang w:val="ru-RU"/>
              </w:rPr>
              <w:t xml:space="preserve"> </w:t>
            </w:r>
            <w:r w:rsidRPr="00F8511C">
              <w:rPr>
                <w:lang w:val="en-GB"/>
              </w:rPr>
              <w:t>on</w:t>
            </w:r>
            <w:r w:rsidRPr="00171AEA">
              <w:rPr>
                <w:lang w:val="ru-RU"/>
              </w:rPr>
              <w:t xml:space="preserve"> </w:t>
            </w:r>
            <w:r w:rsidRPr="00F8511C">
              <w:rPr>
                <w:lang w:val="en-GB"/>
              </w:rPr>
              <w:t>last</w:t>
            </w:r>
            <w:r w:rsidRPr="00171AEA">
              <w:rPr>
                <w:lang w:val="ru-RU"/>
              </w:rPr>
              <w:t xml:space="preserve"> </w:t>
            </w:r>
            <w:r w:rsidRPr="00F8511C">
              <w:rPr>
                <w:lang w:val="en-GB"/>
              </w:rPr>
              <w:t>page</w:t>
            </w:r>
            <w:r w:rsidRPr="00171AEA">
              <w:rPr>
                <w:lang w:val="ru-RU"/>
              </w:rPr>
              <w:t>)</w:t>
            </w:r>
            <w:r w:rsidR="006427CB">
              <w:rPr>
                <w:lang w:val="ru-RU"/>
              </w:rPr>
              <w:t>/</w:t>
            </w:r>
            <w:r w:rsidRPr="00171AEA">
              <w:rPr>
                <w:lang w:val="ru-RU"/>
              </w:rPr>
              <w:t>(</w:t>
            </w:r>
            <w:r w:rsidRPr="00F8511C">
              <w:rPr>
                <w:lang w:val="ru-RU"/>
              </w:rPr>
              <w:t>контекст</w:t>
            </w:r>
            <w:r w:rsidRPr="00171AEA">
              <w:rPr>
                <w:lang w:val="ru-RU"/>
              </w:rPr>
              <w:t xml:space="preserve"> </w:t>
            </w:r>
            <w:r w:rsidRPr="00F8511C">
              <w:rPr>
                <w:lang w:val="ru-RU"/>
              </w:rPr>
              <w:t>ситуации</w:t>
            </w:r>
            <w:r w:rsidRPr="00171AEA">
              <w:rPr>
                <w:lang w:val="ru-RU"/>
              </w:rPr>
              <w:t xml:space="preserve">, </w:t>
            </w:r>
            <w:r w:rsidRPr="00F8511C">
              <w:rPr>
                <w:lang w:val="ru-RU"/>
              </w:rPr>
              <w:t>сообщенная</w:t>
            </w:r>
            <w:r w:rsidRPr="00171AEA">
              <w:rPr>
                <w:lang w:val="ru-RU"/>
              </w:rPr>
              <w:t xml:space="preserve"> </w:t>
            </w:r>
            <w:r w:rsidRPr="00F8511C">
              <w:rPr>
                <w:lang w:val="ru-RU"/>
              </w:rPr>
              <w:t>информация</w:t>
            </w:r>
            <w:r w:rsidRPr="00171AEA">
              <w:rPr>
                <w:lang w:val="ru-RU"/>
              </w:rPr>
              <w:t xml:space="preserve">, </w:t>
            </w:r>
            <w:r w:rsidRPr="00F8511C">
              <w:rPr>
                <w:lang w:val="ru-RU"/>
              </w:rPr>
              <w:t>подробное</w:t>
            </w:r>
            <w:r w:rsidRPr="00171AEA">
              <w:rPr>
                <w:lang w:val="ru-RU"/>
              </w:rPr>
              <w:t xml:space="preserve"> </w:t>
            </w:r>
            <w:r w:rsidRPr="00F8511C">
              <w:rPr>
                <w:lang w:val="ru-RU"/>
              </w:rPr>
              <w:t>описание</w:t>
            </w:r>
            <w:r w:rsidRPr="00171AEA">
              <w:rPr>
                <w:lang w:val="ru-RU"/>
              </w:rPr>
              <w:t xml:space="preserve"> </w:t>
            </w:r>
            <w:r w:rsidRPr="00F8511C">
              <w:rPr>
                <w:lang w:val="ru-RU"/>
              </w:rPr>
              <w:t>физических</w:t>
            </w:r>
            <w:r w:rsidRPr="00171AEA">
              <w:rPr>
                <w:lang w:val="ru-RU"/>
              </w:rPr>
              <w:t xml:space="preserve"> </w:t>
            </w:r>
            <w:r w:rsidRPr="00F8511C">
              <w:rPr>
                <w:lang w:val="ru-RU"/>
              </w:rPr>
              <w:t>признаков</w:t>
            </w:r>
            <w:r w:rsidRPr="00171AEA">
              <w:rPr>
                <w:lang w:val="ru-RU"/>
              </w:rPr>
              <w:t xml:space="preserve">; </w:t>
            </w:r>
            <w:r w:rsidRPr="00F8511C">
              <w:rPr>
                <w:lang w:val="ru-RU"/>
              </w:rPr>
              <w:t>при</w:t>
            </w:r>
            <w:r w:rsidRPr="00171AEA">
              <w:rPr>
                <w:lang w:val="ru-RU"/>
              </w:rPr>
              <w:t xml:space="preserve"> </w:t>
            </w:r>
            <w:r w:rsidRPr="00F8511C">
              <w:rPr>
                <w:lang w:val="ru-RU"/>
              </w:rPr>
              <w:t>наличии</w:t>
            </w:r>
            <w:r w:rsidRPr="00171AEA">
              <w:rPr>
                <w:lang w:val="ru-RU"/>
              </w:rPr>
              <w:t xml:space="preserve"> </w:t>
            </w:r>
            <w:r w:rsidRPr="00F8511C">
              <w:rPr>
                <w:lang w:val="ru-RU"/>
              </w:rPr>
              <w:t>физических</w:t>
            </w:r>
            <w:r w:rsidRPr="00171AEA">
              <w:rPr>
                <w:lang w:val="ru-RU"/>
              </w:rPr>
              <w:t xml:space="preserve"> </w:t>
            </w:r>
            <w:r w:rsidRPr="00F8511C">
              <w:rPr>
                <w:lang w:val="ru-RU"/>
              </w:rPr>
              <w:t>признаков</w:t>
            </w:r>
            <w:r w:rsidRPr="00171AEA">
              <w:rPr>
                <w:lang w:val="ru-RU"/>
              </w:rPr>
              <w:t xml:space="preserve"> </w:t>
            </w:r>
            <w:r w:rsidRPr="00F8511C">
              <w:rPr>
                <w:lang w:val="ru-RU"/>
              </w:rPr>
              <w:t>отметить</w:t>
            </w:r>
            <w:r w:rsidRPr="00171AEA">
              <w:rPr>
                <w:lang w:val="ru-RU"/>
              </w:rPr>
              <w:t xml:space="preserve"> </w:t>
            </w:r>
            <w:r w:rsidRPr="00F8511C">
              <w:rPr>
                <w:lang w:val="ru-RU"/>
              </w:rPr>
              <w:t>часть</w:t>
            </w:r>
            <w:r w:rsidRPr="00171AEA">
              <w:rPr>
                <w:lang w:val="ru-RU"/>
              </w:rPr>
              <w:t xml:space="preserve"> </w:t>
            </w:r>
            <w:r w:rsidRPr="00F8511C">
              <w:rPr>
                <w:lang w:val="ru-RU"/>
              </w:rPr>
              <w:t>тела</w:t>
            </w:r>
            <w:r w:rsidRPr="00171AEA">
              <w:rPr>
                <w:lang w:val="ru-RU"/>
              </w:rPr>
              <w:t xml:space="preserve"> </w:t>
            </w:r>
            <w:r w:rsidRPr="00F8511C">
              <w:rPr>
                <w:lang w:val="ru-RU"/>
              </w:rPr>
              <w:t>на</w:t>
            </w:r>
            <w:r w:rsidRPr="00171AEA">
              <w:rPr>
                <w:lang w:val="ru-RU"/>
              </w:rPr>
              <w:t xml:space="preserve"> </w:t>
            </w:r>
            <w:r w:rsidRPr="00F8511C">
              <w:rPr>
                <w:lang w:val="ru-RU"/>
              </w:rPr>
              <w:t>рисунке</w:t>
            </w:r>
            <w:r w:rsidRPr="00171AEA">
              <w:rPr>
                <w:lang w:val="ru-RU"/>
              </w:rPr>
              <w:t xml:space="preserve">, </w:t>
            </w:r>
            <w:r w:rsidRPr="00F8511C">
              <w:rPr>
                <w:lang w:val="ru-RU"/>
              </w:rPr>
              <w:t>приведенном</w:t>
            </w:r>
            <w:r w:rsidRPr="00171AEA">
              <w:rPr>
                <w:lang w:val="ru-RU"/>
              </w:rPr>
              <w:t xml:space="preserve"> </w:t>
            </w:r>
            <w:r w:rsidRPr="00F8511C">
              <w:rPr>
                <w:lang w:val="ru-RU"/>
              </w:rPr>
              <w:t>на</w:t>
            </w:r>
            <w:r w:rsidRPr="00171AEA">
              <w:rPr>
                <w:lang w:val="ru-RU"/>
              </w:rPr>
              <w:t xml:space="preserve"> </w:t>
            </w:r>
            <w:r w:rsidRPr="00F8511C">
              <w:rPr>
                <w:lang w:val="ru-RU"/>
              </w:rPr>
              <w:t>последней</w:t>
            </w:r>
            <w:r w:rsidRPr="00171AEA">
              <w:rPr>
                <w:lang w:val="ru-RU"/>
              </w:rPr>
              <w:t xml:space="preserve"> </w:t>
            </w:r>
            <w:r w:rsidRPr="00F8511C">
              <w:rPr>
                <w:lang w:val="ru-RU"/>
              </w:rPr>
              <w:t>странице</w:t>
            </w:r>
            <w:r w:rsidRPr="00171AEA">
              <w:rPr>
                <w:lang w:val="ru-RU"/>
              </w:rPr>
              <w:t>)</w:t>
            </w:r>
          </w:p>
          <w:p w14:paraId="33EA9D20" w14:textId="77777777" w:rsidR="007D6270" w:rsidRPr="00171AEA" w:rsidRDefault="007D6270" w:rsidP="007D6270">
            <w:pPr>
              <w:rPr>
                <w:lang w:val="ru-RU"/>
              </w:rPr>
            </w:pPr>
          </w:p>
          <w:p w14:paraId="4A9A9F2E" w14:textId="77777777" w:rsidR="007D6270" w:rsidRPr="00171AEA" w:rsidRDefault="007D6270" w:rsidP="007D6270">
            <w:pPr>
              <w:rPr>
                <w:lang w:val="ru-RU"/>
              </w:rPr>
            </w:pPr>
          </w:p>
          <w:p w14:paraId="28D97749" w14:textId="77777777" w:rsidR="007D6270" w:rsidRPr="00F8511C" w:rsidRDefault="007D6270" w:rsidP="007D6270">
            <w:pPr>
              <w:rPr>
                <w:lang w:val="ru-RU"/>
              </w:rPr>
            </w:pPr>
          </w:p>
        </w:tc>
      </w:tr>
      <w:tr w:rsidR="007D6270" w:rsidRPr="00B52E40" w14:paraId="02DEC683" w14:textId="77777777" w:rsidTr="007D6270">
        <w:tc>
          <w:tcPr>
            <w:tcW w:w="11016" w:type="dxa"/>
          </w:tcPr>
          <w:p w14:paraId="62C4B28F" w14:textId="204529A2" w:rsidR="007D6270" w:rsidRPr="007D6270" w:rsidRDefault="007D6270" w:rsidP="007D6270">
            <w:pPr>
              <w:rPr>
                <w:lang w:val="ru-RU"/>
              </w:rPr>
            </w:pPr>
            <w:r w:rsidRPr="00F8511C">
              <w:rPr>
                <w:lang w:val="en-GB"/>
              </w:rPr>
              <w:t>Your</w:t>
            </w:r>
            <w:r w:rsidRPr="007D6270">
              <w:rPr>
                <w:lang w:val="ru-RU"/>
              </w:rPr>
              <w:t xml:space="preserve"> </w:t>
            </w:r>
            <w:r w:rsidRPr="00F8511C">
              <w:rPr>
                <w:lang w:val="en-GB"/>
              </w:rPr>
              <w:t>Response</w:t>
            </w:r>
            <w:r w:rsidRPr="007D6270">
              <w:rPr>
                <w:lang w:val="ru-RU"/>
              </w:rPr>
              <w:t>:</w:t>
            </w:r>
            <w:r w:rsidR="006427CB">
              <w:rPr>
                <w:lang w:val="ru-RU"/>
              </w:rPr>
              <w:t>/</w:t>
            </w:r>
            <w:r w:rsidRPr="00F8511C">
              <w:rPr>
                <w:lang w:val="ru-RU"/>
              </w:rPr>
              <w:t>Ваша</w:t>
            </w:r>
            <w:r w:rsidRPr="007D6270">
              <w:rPr>
                <w:lang w:val="ru-RU"/>
              </w:rPr>
              <w:t xml:space="preserve"> </w:t>
            </w:r>
            <w:r w:rsidRPr="00F8511C">
              <w:rPr>
                <w:lang w:val="ru-RU"/>
              </w:rPr>
              <w:t>реакция</w:t>
            </w:r>
            <w:r w:rsidRPr="007D6270">
              <w:rPr>
                <w:lang w:val="ru-RU"/>
              </w:rPr>
              <w:t>:</w:t>
            </w:r>
          </w:p>
          <w:p w14:paraId="2F02FF94" w14:textId="185AF669" w:rsidR="007D6270" w:rsidRPr="007D6270" w:rsidRDefault="007D6270" w:rsidP="007D6270">
            <w:pPr>
              <w:rPr>
                <w:lang w:val="ru-RU"/>
              </w:rPr>
            </w:pPr>
            <w:r w:rsidRPr="007D6270">
              <w:rPr>
                <w:lang w:val="ru-RU"/>
              </w:rPr>
              <w:t>(</w:t>
            </w:r>
            <w:r w:rsidRPr="00F8511C">
              <w:rPr>
                <w:lang w:val="en-GB"/>
              </w:rPr>
              <w:t>what</w:t>
            </w:r>
            <w:r w:rsidRPr="007D6270">
              <w:rPr>
                <w:lang w:val="ru-RU"/>
              </w:rPr>
              <w:t xml:space="preserve"> </w:t>
            </w:r>
            <w:r w:rsidRPr="00F8511C">
              <w:rPr>
                <w:lang w:val="en-GB"/>
              </w:rPr>
              <w:t>did</w:t>
            </w:r>
            <w:r w:rsidRPr="007D6270">
              <w:rPr>
                <w:lang w:val="ru-RU"/>
              </w:rPr>
              <w:t xml:space="preserve"> </w:t>
            </w:r>
            <w:r w:rsidRPr="00F8511C">
              <w:rPr>
                <w:lang w:val="en-GB"/>
              </w:rPr>
              <w:t>you</w:t>
            </w:r>
            <w:r w:rsidRPr="007D6270">
              <w:rPr>
                <w:lang w:val="ru-RU"/>
              </w:rPr>
              <w:t xml:space="preserve"> </w:t>
            </w:r>
            <w:r w:rsidRPr="00F8511C">
              <w:rPr>
                <w:lang w:val="en-GB"/>
              </w:rPr>
              <w:t>do</w:t>
            </w:r>
            <w:r w:rsidRPr="007D6270">
              <w:rPr>
                <w:lang w:val="ru-RU"/>
              </w:rPr>
              <w:t>/</w:t>
            </w:r>
            <w:r w:rsidRPr="00F8511C">
              <w:rPr>
                <w:lang w:val="en-GB"/>
              </w:rPr>
              <w:t>say</w:t>
            </w:r>
            <w:r w:rsidRPr="007D6270">
              <w:rPr>
                <w:lang w:val="ru-RU"/>
              </w:rPr>
              <w:t xml:space="preserve"> </w:t>
            </w:r>
            <w:r w:rsidRPr="00F8511C">
              <w:rPr>
                <w:lang w:val="en-GB"/>
              </w:rPr>
              <w:t>following</w:t>
            </w:r>
            <w:r w:rsidRPr="007D6270">
              <w:rPr>
                <w:lang w:val="ru-RU"/>
              </w:rPr>
              <w:t xml:space="preserve"> </w:t>
            </w:r>
            <w:r w:rsidRPr="00F8511C">
              <w:rPr>
                <w:lang w:val="en-GB"/>
              </w:rPr>
              <w:t>the</w:t>
            </w:r>
            <w:r w:rsidRPr="007D6270">
              <w:rPr>
                <w:lang w:val="ru-RU"/>
              </w:rPr>
              <w:t xml:space="preserve"> </w:t>
            </w:r>
            <w:r w:rsidRPr="00F8511C">
              <w:rPr>
                <w:lang w:val="en-GB"/>
              </w:rPr>
              <w:t>concern</w:t>
            </w:r>
            <w:r w:rsidRPr="007D6270">
              <w:rPr>
                <w:lang w:val="ru-RU"/>
              </w:rPr>
              <w:t>)</w:t>
            </w:r>
            <w:r w:rsidR="006427CB">
              <w:rPr>
                <w:lang w:val="ru-RU"/>
              </w:rPr>
              <w:t>/</w:t>
            </w:r>
            <w:r w:rsidRPr="007D6270">
              <w:rPr>
                <w:lang w:val="ru-RU"/>
              </w:rPr>
              <w:t>(</w:t>
            </w:r>
            <w:r w:rsidRPr="00F8511C">
              <w:rPr>
                <w:lang w:val="ru-RU"/>
              </w:rPr>
              <w:t>что</w:t>
            </w:r>
            <w:r w:rsidRPr="007D6270">
              <w:rPr>
                <w:lang w:val="ru-RU"/>
              </w:rPr>
              <w:t xml:space="preserve"> </w:t>
            </w:r>
            <w:r w:rsidRPr="00F8511C">
              <w:rPr>
                <w:lang w:val="ru-RU"/>
              </w:rPr>
              <w:t>вы</w:t>
            </w:r>
            <w:r w:rsidRPr="007D6270">
              <w:rPr>
                <w:lang w:val="ru-RU"/>
              </w:rPr>
              <w:t xml:space="preserve"> </w:t>
            </w:r>
            <w:r w:rsidRPr="00F8511C">
              <w:rPr>
                <w:lang w:val="ru-RU"/>
              </w:rPr>
              <w:t>сделали</w:t>
            </w:r>
            <w:r w:rsidRPr="007D6270">
              <w:rPr>
                <w:lang w:val="ru-RU"/>
              </w:rPr>
              <w:t xml:space="preserve"> </w:t>
            </w:r>
            <w:r w:rsidRPr="00F8511C">
              <w:rPr>
                <w:lang w:val="ru-RU"/>
              </w:rPr>
              <w:t>и</w:t>
            </w:r>
            <w:r w:rsidRPr="007D6270">
              <w:rPr>
                <w:lang w:val="ru-RU"/>
              </w:rPr>
              <w:t xml:space="preserve"> </w:t>
            </w:r>
            <w:r w:rsidRPr="00F8511C">
              <w:rPr>
                <w:lang w:val="ru-RU"/>
              </w:rPr>
              <w:t>сказали</w:t>
            </w:r>
            <w:r w:rsidRPr="007D6270">
              <w:rPr>
                <w:lang w:val="ru-RU"/>
              </w:rPr>
              <w:t xml:space="preserve"> </w:t>
            </w:r>
            <w:r w:rsidRPr="00F8511C">
              <w:rPr>
                <w:lang w:val="ru-RU"/>
              </w:rPr>
              <w:t>в</w:t>
            </w:r>
            <w:r w:rsidRPr="007D6270">
              <w:rPr>
                <w:lang w:val="ru-RU"/>
              </w:rPr>
              <w:t xml:space="preserve"> </w:t>
            </w:r>
            <w:r w:rsidRPr="00F8511C">
              <w:rPr>
                <w:lang w:val="ru-RU"/>
              </w:rPr>
              <w:t>отношении</w:t>
            </w:r>
            <w:r w:rsidRPr="007D6270">
              <w:rPr>
                <w:lang w:val="ru-RU"/>
              </w:rPr>
              <w:t xml:space="preserve"> </w:t>
            </w:r>
            <w:r w:rsidRPr="00F8511C">
              <w:rPr>
                <w:lang w:val="ru-RU"/>
              </w:rPr>
              <w:t>ситуации</w:t>
            </w:r>
            <w:r w:rsidRPr="007D6270">
              <w:rPr>
                <w:lang w:val="ru-RU"/>
              </w:rPr>
              <w:t>)</w:t>
            </w:r>
          </w:p>
          <w:p w14:paraId="21138C43" w14:textId="77777777" w:rsidR="007D6270" w:rsidRPr="007D6270" w:rsidRDefault="007D6270" w:rsidP="007D6270">
            <w:pPr>
              <w:rPr>
                <w:lang w:val="ru-RU"/>
              </w:rPr>
            </w:pPr>
          </w:p>
          <w:p w14:paraId="05F8A25C" w14:textId="77777777" w:rsidR="007D6270" w:rsidRPr="007D6270" w:rsidRDefault="007D6270" w:rsidP="007D6270">
            <w:pPr>
              <w:rPr>
                <w:lang w:val="ru-RU"/>
              </w:rPr>
            </w:pPr>
          </w:p>
          <w:p w14:paraId="2E7969DB" w14:textId="77777777" w:rsidR="007D6270" w:rsidRPr="007D6270" w:rsidRDefault="007D6270" w:rsidP="007D6270">
            <w:pPr>
              <w:rPr>
                <w:lang w:val="ru-RU"/>
              </w:rPr>
            </w:pPr>
          </w:p>
        </w:tc>
      </w:tr>
      <w:tr w:rsidR="007D6270" w14:paraId="500FB9D4" w14:textId="77777777" w:rsidTr="007D6270">
        <w:tc>
          <w:tcPr>
            <w:tcW w:w="11016" w:type="dxa"/>
          </w:tcPr>
          <w:p w14:paraId="37723BCC" w14:textId="74ABCEDB" w:rsidR="007D6270" w:rsidRDefault="007D6270" w:rsidP="007D6270">
            <w:pPr>
              <w:rPr>
                <w:lang w:val="ru-RU"/>
              </w:rPr>
            </w:pPr>
            <w:r w:rsidRPr="00F8511C">
              <w:rPr>
                <w:lang w:val="en-GB"/>
              </w:rPr>
              <w:t>Your Name:</w:t>
            </w:r>
            <w:r w:rsidR="006427CB">
              <w:rPr>
                <w:lang w:val="ru-RU"/>
              </w:rPr>
              <w:t>/</w:t>
            </w:r>
            <w:r w:rsidRPr="00F8511C">
              <w:rPr>
                <w:lang w:val="ru-RU"/>
              </w:rPr>
              <w:t>Ваше имя:</w:t>
            </w:r>
          </w:p>
          <w:p w14:paraId="346CE165" w14:textId="77777777" w:rsidR="007D6270" w:rsidRPr="00F8511C" w:rsidRDefault="007D6270" w:rsidP="007D6270">
            <w:pPr>
              <w:rPr>
                <w:lang w:val="ru-RU"/>
              </w:rPr>
            </w:pPr>
          </w:p>
        </w:tc>
      </w:tr>
      <w:tr w:rsidR="007D6270" w:rsidRPr="00731C6A" w14:paraId="07B75C12" w14:textId="77777777" w:rsidTr="007D6270">
        <w:tc>
          <w:tcPr>
            <w:tcW w:w="11016" w:type="dxa"/>
          </w:tcPr>
          <w:p w14:paraId="0658E791" w14:textId="7E2B8C4C" w:rsidR="007D6270" w:rsidRPr="00B52E40" w:rsidRDefault="007D6270" w:rsidP="007D6270">
            <w:r w:rsidRPr="00F8511C">
              <w:rPr>
                <w:lang w:val="en-GB"/>
              </w:rPr>
              <w:t>Your</w:t>
            </w:r>
            <w:r w:rsidRPr="00B52E40">
              <w:t xml:space="preserve"> </w:t>
            </w:r>
            <w:r w:rsidRPr="00F8511C">
              <w:rPr>
                <w:lang w:val="en-GB"/>
              </w:rPr>
              <w:t>Position</w:t>
            </w:r>
            <w:r w:rsidRPr="00B52E40">
              <w:t xml:space="preserve"> </w:t>
            </w:r>
            <w:r w:rsidRPr="00F8511C">
              <w:rPr>
                <w:lang w:val="en-GB"/>
              </w:rPr>
              <w:t>in</w:t>
            </w:r>
            <w:r w:rsidRPr="00B52E40">
              <w:t xml:space="preserve"> </w:t>
            </w:r>
            <w:r w:rsidRPr="00F8511C">
              <w:rPr>
                <w:lang w:val="en-GB"/>
              </w:rPr>
              <w:t>School</w:t>
            </w:r>
            <w:r w:rsidRPr="00B52E40">
              <w:t>:</w:t>
            </w:r>
            <w:r w:rsidR="006427CB" w:rsidRPr="00B52E40">
              <w:t>/</w:t>
            </w:r>
            <w:r w:rsidRPr="00F8511C">
              <w:rPr>
                <w:lang w:val="ru-RU"/>
              </w:rPr>
              <w:t>Ваша</w:t>
            </w:r>
            <w:r w:rsidRPr="00B52E40">
              <w:t xml:space="preserve"> </w:t>
            </w:r>
            <w:r w:rsidRPr="00F8511C">
              <w:rPr>
                <w:lang w:val="ru-RU"/>
              </w:rPr>
              <w:t>должность</w:t>
            </w:r>
            <w:r w:rsidRPr="00B52E40">
              <w:t xml:space="preserve"> </w:t>
            </w:r>
            <w:r w:rsidRPr="00F8511C">
              <w:rPr>
                <w:lang w:val="ru-RU"/>
              </w:rPr>
              <w:t>в</w:t>
            </w:r>
            <w:r w:rsidRPr="00B52E40">
              <w:t xml:space="preserve"> </w:t>
            </w:r>
            <w:r w:rsidRPr="00F8511C">
              <w:rPr>
                <w:lang w:val="ru-RU"/>
              </w:rPr>
              <w:t>школе</w:t>
            </w:r>
            <w:r w:rsidRPr="00B52E40">
              <w:t>:</w:t>
            </w:r>
          </w:p>
          <w:p w14:paraId="1BB84838" w14:textId="77777777" w:rsidR="007D6270" w:rsidRPr="00B52E40" w:rsidRDefault="007D6270" w:rsidP="007D6270"/>
        </w:tc>
      </w:tr>
      <w:tr w:rsidR="007D6270" w:rsidRPr="00B52E40" w14:paraId="7415A724" w14:textId="77777777" w:rsidTr="007D6270">
        <w:tc>
          <w:tcPr>
            <w:tcW w:w="11016" w:type="dxa"/>
          </w:tcPr>
          <w:p w14:paraId="2053DC35" w14:textId="67B23505" w:rsidR="007D6270" w:rsidRDefault="007D6270" w:rsidP="007D6270">
            <w:pPr>
              <w:rPr>
                <w:lang w:val="ru-RU"/>
              </w:rPr>
            </w:pPr>
            <w:r w:rsidRPr="00F8511C">
              <w:rPr>
                <w:lang w:val="en-GB"/>
              </w:rPr>
              <w:t>Date</w:t>
            </w:r>
            <w:r w:rsidRPr="00171AEA">
              <w:rPr>
                <w:lang w:val="ru-RU"/>
              </w:rPr>
              <w:t xml:space="preserve"> </w:t>
            </w:r>
            <w:r w:rsidRPr="00F8511C">
              <w:rPr>
                <w:lang w:val="en-GB"/>
              </w:rPr>
              <w:t>and</w:t>
            </w:r>
            <w:r w:rsidRPr="00171AEA">
              <w:rPr>
                <w:lang w:val="ru-RU"/>
              </w:rPr>
              <w:t xml:space="preserve"> </w:t>
            </w:r>
            <w:r w:rsidRPr="00F8511C">
              <w:rPr>
                <w:lang w:val="en-GB"/>
              </w:rPr>
              <w:t>time</w:t>
            </w:r>
            <w:r w:rsidRPr="00171AEA">
              <w:rPr>
                <w:lang w:val="ru-RU"/>
              </w:rPr>
              <w:t xml:space="preserve"> </w:t>
            </w:r>
            <w:r w:rsidRPr="00F8511C">
              <w:rPr>
                <w:lang w:val="en-GB"/>
              </w:rPr>
              <w:t>of</w:t>
            </w:r>
            <w:r w:rsidRPr="00171AEA">
              <w:rPr>
                <w:lang w:val="ru-RU"/>
              </w:rPr>
              <w:t xml:space="preserve"> </w:t>
            </w:r>
            <w:r w:rsidRPr="00F8511C">
              <w:rPr>
                <w:lang w:val="en-GB"/>
              </w:rPr>
              <w:t>this</w:t>
            </w:r>
            <w:r w:rsidRPr="00171AEA">
              <w:rPr>
                <w:lang w:val="ru-RU"/>
              </w:rPr>
              <w:t xml:space="preserve"> </w:t>
            </w:r>
            <w:r w:rsidRPr="00F8511C">
              <w:rPr>
                <w:lang w:val="en-GB"/>
              </w:rPr>
              <w:t>Recording</w:t>
            </w:r>
            <w:r w:rsidRPr="00171AEA">
              <w:rPr>
                <w:lang w:val="ru-RU"/>
              </w:rPr>
              <w:t>:</w:t>
            </w:r>
            <w:r w:rsidR="006427CB">
              <w:rPr>
                <w:lang w:val="ru-RU"/>
              </w:rPr>
              <w:t>/</w:t>
            </w:r>
            <w:r w:rsidRPr="00F8511C">
              <w:rPr>
                <w:lang w:val="ru-RU"/>
              </w:rPr>
              <w:t>Дата и время составления данного отчета:</w:t>
            </w:r>
          </w:p>
          <w:p w14:paraId="4C33A389" w14:textId="77777777" w:rsidR="007D6270" w:rsidRPr="00F8511C" w:rsidRDefault="007D6270" w:rsidP="007D6270">
            <w:pPr>
              <w:rPr>
                <w:lang w:val="ru-RU"/>
              </w:rPr>
            </w:pPr>
          </w:p>
        </w:tc>
      </w:tr>
      <w:tr w:rsidR="007D6270" w14:paraId="123BDE10" w14:textId="77777777" w:rsidTr="007D6270">
        <w:tc>
          <w:tcPr>
            <w:tcW w:w="11016" w:type="dxa"/>
          </w:tcPr>
          <w:p w14:paraId="7DBA1140" w14:textId="3AA8F2EF" w:rsidR="007D6270" w:rsidRDefault="007D6270" w:rsidP="007D6270">
            <w:pPr>
              <w:rPr>
                <w:lang w:val="ru-RU"/>
              </w:rPr>
            </w:pPr>
            <w:r w:rsidRPr="00F8511C">
              <w:rPr>
                <w:lang w:val="en-GB"/>
              </w:rPr>
              <w:t>Your Signature:</w:t>
            </w:r>
            <w:r w:rsidR="006427CB">
              <w:rPr>
                <w:lang w:val="ru-RU"/>
              </w:rPr>
              <w:t>/</w:t>
            </w:r>
            <w:r w:rsidRPr="00F8511C">
              <w:rPr>
                <w:lang w:val="ru-RU"/>
              </w:rPr>
              <w:t>Ваша подпись:</w:t>
            </w:r>
          </w:p>
          <w:p w14:paraId="6634CA25" w14:textId="77777777" w:rsidR="007D6270" w:rsidRPr="00F8511C" w:rsidRDefault="007D6270" w:rsidP="007D6270">
            <w:pPr>
              <w:rPr>
                <w:lang w:val="ru-RU"/>
              </w:rPr>
            </w:pPr>
          </w:p>
        </w:tc>
      </w:tr>
      <w:tr w:rsidR="007D6270" w14:paraId="16A30D1B" w14:textId="77777777" w:rsidTr="007D6270">
        <w:tc>
          <w:tcPr>
            <w:tcW w:w="11016" w:type="dxa"/>
          </w:tcPr>
          <w:p w14:paraId="1DC2BF84" w14:textId="7E7C86CC" w:rsidR="007D6270" w:rsidRPr="007D6270" w:rsidRDefault="007D6270" w:rsidP="007D6270">
            <w:pPr>
              <w:jc w:val="center"/>
            </w:pPr>
            <w:r w:rsidRPr="00F8511C">
              <w:rPr>
                <w:lang w:val="en-GB"/>
              </w:rPr>
              <w:t>Received by DSL/DDSL</w:t>
            </w:r>
            <w:r w:rsidR="006427CB">
              <w:t>/</w:t>
            </w:r>
            <w:r w:rsidRPr="00F8511C">
              <w:rPr>
                <w:lang w:val="ru-RU"/>
              </w:rPr>
              <w:t>Получено</w:t>
            </w:r>
            <w:r w:rsidRPr="00171AEA">
              <w:t xml:space="preserve"> </w:t>
            </w:r>
            <w:r w:rsidRPr="00F8511C">
              <w:rPr>
                <w:lang w:val="ru-RU"/>
              </w:rPr>
              <w:t>СЗД</w:t>
            </w:r>
            <w:r w:rsidRPr="00171AEA">
              <w:t>/</w:t>
            </w:r>
            <w:r w:rsidRPr="00F8511C">
              <w:rPr>
                <w:lang w:val="ru-RU"/>
              </w:rPr>
              <w:t>ЗСЗД</w:t>
            </w:r>
          </w:p>
          <w:p w14:paraId="5339EB2A" w14:textId="77777777" w:rsidR="007D6270" w:rsidRPr="00171AEA" w:rsidRDefault="007D6270" w:rsidP="007D6270">
            <w:pPr>
              <w:jc w:val="center"/>
            </w:pPr>
          </w:p>
          <w:p w14:paraId="6FFF9DA5" w14:textId="0A4C475C" w:rsidR="007D6270" w:rsidRPr="00B52E40" w:rsidRDefault="007D6270" w:rsidP="007D6270">
            <w:r w:rsidRPr="00F8511C">
              <w:rPr>
                <w:lang w:val="en-GB"/>
              </w:rPr>
              <w:lastRenderedPageBreak/>
              <w:t>Signature</w:t>
            </w:r>
            <w:r w:rsidR="006427CB">
              <w:t>/</w:t>
            </w:r>
            <w:r w:rsidRPr="00F8511C">
              <w:rPr>
                <w:lang w:val="ru-RU"/>
              </w:rPr>
              <w:t>Подпись</w:t>
            </w:r>
          </w:p>
          <w:p w14:paraId="3C4FB8A8" w14:textId="77777777" w:rsidR="007D6270" w:rsidRPr="00B52E40" w:rsidRDefault="007D6270" w:rsidP="007D6270"/>
          <w:p w14:paraId="596BC64B" w14:textId="2B5A42A7" w:rsidR="007D6270" w:rsidRPr="00171AEA" w:rsidRDefault="007D6270" w:rsidP="007D6270">
            <w:r w:rsidRPr="00F8511C">
              <w:rPr>
                <w:lang w:val="en-GB"/>
              </w:rPr>
              <w:t>Date and Time</w:t>
            </w:r>
            <w:r w:rsidR="006427CB">
              <w:t>/</w:t>
            </w:r>
            <w:r w:rsidRPr="00F8511C">
              <w:rPr>
                <w:lang w:val="ru-RU"/>
              </w:rPr>
              <w:t>Дата</w:t>
            </w:r>
            <w:r w:rsidRPr="00171AEA">
              <w:t xml:space="preserve"> </w:t>
            </w:r>
            <w:r w:rsidRPr="00F8511C">
              <w:rPr>
                <w:lang w:val="ru-RU"/>
              </w:rPr>
              <w:t>и</w:t>
            </w:r>
            <w:r w:rsidRPr="00171AEA">
              <w:t xml:space="preserve"> </w:t>
            </w:r>
            <w:r w:rsidRPr="00F8511C">
              <w:rPr>
                <w:lang w:val="ru-RU"/>
              </w:rPr>
              <w:t>время</w:t>
            </w:r>
          </w:p>
        </w:tc>
      </w:tr>
      <w:tr w:rsidR="007D6270" w:rsidRPr="00B52E40" w14:paraId="35715424" w14:textId="77777777" w:rsidTr="007D6270">
        <w:tc>
          <w:tcPr>
            <w:tcW w:w="11016" w:type="dxa"/>
          </w:tcPr>
          <w:p w14:paraId="083A80D4" w14:textId="40BBDD48" w:rsidR="007D6270" w:rsidRDefault="007D6270" w:rsidP="00B52E40">
            <w:pPr>
              <w:jc w:val="both"/>
              <w:rPr>
                <w:lang w:val="ru-RU"/>
              </w:rPr>
            </w:pPr>
            <w:r w:rsidRPr="00F8511C">
              <w:rPr>
                <w:lang w:val="en-GB"/>
              </w:rPr>
              <w:lastRenderedPageBreak/>
              <w:t>Additional</w:t>
            </w:r>
            <w:r w:rsidRPr="00171AEA">
              <w:rPr>
                <w:lang w:val="ru-RU"/>
              </w:rPr>
              <w:t xml:space="preserve"> </w:t>
            </w:r>
            <w:r w:rsidRPr="00F8511C">
              <w:rPr>
                <w:lang w:val="en-GB"/>
              </w:rPr>
              <w:t>writing</w:t>
            </w:r>
            <w:r w:rsidRPr="00171AEA">
              <w:rPr>
                <w:lang w:val="ru-RU"/>
              </w:rPr>
              <w:t xml:space="preserve"> </w:t>
            </w:r>
            <w:r w:rsidRPr="00F8511C">
              <w:rPr>
                <w:lang w:val="en-GB"/>
              </w:rPr>
              <w:t>space</w:t>
            </w:r>
            <w:r w:rsidRPr="00171AEA">
              <w:rPr>
                <w:lang w:val="ru-RU"/>
              </w:rPr>
              <w:t xml:space="preserve"> </w:t>
            </w:r>
            <w:r w:rsidRPr="00F8511C">
              <w:rPr>
                <w:lang w:val="en-GB"/>
              </w:rPr>
              <w:t>should</w:t>
            </w:r>
            <w:r w:rsidRPr="00171AEA">
              <w:rPr>
                <w:lang w:val="ru-RU"/>
              </w:rPr>
              <w:t xml:space="preserve"> </w:t>
            </w:r>
            <w:r w:rsidRPr="00F8511C">
              <w:rPr>
                <w:lang w:val="en-GB"/>
              </w:rPr>
              <w:t>you</w:t>
            </w:r>
            <w:r w:rsidRPr="00171AEA">
              <w:rPr>
                <w:lang w:val="ru-RU"/>
              </w:rPr>
              <w:t xml:space="preserve"> </w:t>
            </w:r>
            <w:r w:rsidRPr="00F8511C">
              <w:rPr>
                <w:lang w:val="en-GB"/>
              </w:rPr>
              <w:t>require</w:t>
            </w:r>
            <w:r w:rsidR="006427CB">
              <w:rPr>
                <w:lang w:val="ru-RU"/>
              </w:rPr>
              <w:t>/</w:t>
            </w:r>
            <w:r w:rsidRPr="00F8511C">
              <w:rPr>
                <w:lang w:val="ru-RU"/>
              </w:rPr>
              <w:t>Место для дополнительной информации (если потребуется)</w:t>
            </w:r>
          </w:p>
          <w:p w14:paraId="476D0B73" w14:textId="77777777" w:rsidR="007D6270" w:rsidRDefault="007D6270" w:rsidP="00B52E40">
            <w:pPr>
              <w:jc w:val="both"/>
              <w:rPr>
                <w:lang w:val="ru-RU"/>
              </w:rPr>
            </w:pPr>
          </w:p>
          <w:p w14:paraId="3D5D0ABA" w14:textId="77777777" w:rsidR="007D6270" w:rsidRPr="00F8511C" w:rsidRDefault="007D6270" w:rsidP="00B52E40">
            <w:pPr>
              <w:jc w:val="both"/>
              <w:rPr>
                <w:lang w:val="ru-RU"/>
              </w:rPr>
            </w:pPr>
          </w:p>
        </w:tc>
      </w:tr>
      <w:tr w:rsidR="007D6270" w:rsidRPr="00B52E40" w14:paraId="73FAB7EB" w14:textId="77777777" w:rsidTr="007D6270">
        <w:tc>
          <w:tcPr>
            <w:tcW w:w="11016" w:type="dxa"/>
          </w:tcPr>
          <w:p w14:paraId="57B5C95C" w14:textId="5AD064E6" w:rsidR="007D6270" w:rsidRPr="007D6270" w:rsidRDefault="007D6270" w:rsidP="00B52E40">
            <w:pPr>
              <w:jc w:val="both"/>
              <w:rPr>
                <w:lang w:val="ru-RU"/>
              </w:rPr>
            </w:pPr>
            <w:r w:rsidRPr="00F8511C">
              <w:rPr>
                <w:lang w:val="en-GB"/>
              </w:rPr>
              <w:t>Please</w:t>
            </w:r>
            <w:r w:rsidRPr="00171AEA">
              <w:rPr>
                <w:lang w:val="ru-RU"/>
              </w:rPr>
              <w:t xml:space="preserve"> </w:t>
            </w:r>
            <w:r w:rsidRPr="00F8511C">
              <w:rPr>
                <w:lang w:val="en-GB"/>
              </w:rPr>
              <w:t>record</w:t>
            </w:r>
            <w:r w:rsidRPr="00171AEA">
              <w:rPr>
                <w:lang w:val="ru-RU"/>
              </w:rPr>
              <w:t xml:space="preserve"> </w:t>
            </w:r>
            <w:r w:rsidRPr="00F8511C">
              <w:rPr>
                <w:lang w:val="en-GB"/>
              </w:rPr>
              <w:t>on</w:t>
            </w:r>
            <w:r w:rsidRPr="00171AEA">
              <w:rPr>
                <w:lang w:val="ru-RU"/>
              </w:rPr>
              <w:t xml:space="preserve"> </w:t>
            </w:r>
            <w:r w:rsidRPr="00F8511C">
              <w:rPr>
                <w:lang w:val="en-GB"/>
              </w:rPr>
              <w:t>this</w:t>
            </w:r>
            <w:r w:rsidRPr="00171AEA">
              <w:rPr>
                <w:lang w:val="ru-RU"/>
              </w:rPr>
              <w:t xml:space="preserve"> </w:t>
            </w:r>
            <w:r w:rsidRPr="00F8511C">
              <w:rPr>
                <w:lang w:val="en-GB"/>
              </w:rPr>
              <w:t>form</w:t>
            </w:r>
            <w:r w:rsidRPr="00171AEA">
              <w:rPr>
                <w:lang w:val="ru-RU"/>
              </w:rPr>
              <w:t xml:space="preserve"> </w:t>
            </w:r>
            <w:r w:rsidRPr="00F8511C">
              <w:rPr>
                <w:lang w:val="en-GB"/>
              </w:rPr>
              <w:t>any</w:t>
            </w:r>
            <w:r w:rsidRPr="00171AEA">
              <w:rPr>
                <w:lang w:val="ru-RU"/>
              </w:rPr>
              <w:t xml:space="preserve"> </w:t>
            </w:r>
            <w:r w:rsidRPr="00F8511C">
              <w:rPr>
                <w:lang w:val="en-GB"/>
              </w:rPr>
              <w:t>markings</w:t>
            </w:r>
            <w:r w:rsidRPr="00171AEA">
              <w:rPr>
                <w:lang w:val="ru-RU"/>
              </w:rPr>
              <w:t xml:space="preserve"> </w:t>
            </w:r>
            <w:r w:rsidRPr="00F8511C">
              <w:rPr>
                <w:lang w:val="en-GB"/>
              </w:rPr>
              <w:t>on</w:t>
            </w:r>
            <w:r w:rsidRPr="00171AEA">
              <w:rPr>
                <w:lang w:val="ru-RU"/>
              </w:rPr>
              <w:t xml:space="preserve"> </w:t>
            </w:r>
            <w:r w:rsidRPr="00F8511C">
              <w:rPr>
                <w:lang w:val="en-GB"/>
              </w:rPr>
              <w:t>body</w:t>
            </w:r>
            <w:r w:rsidRPr="00171AEA">
              <w:rPr>
                <w:lang w:val="ru-RU"/>
              </w:rPr>
              <w:t xml:space="preserve"> </w:t>
            </w:r>
            <w:r w:rsidRPr="00F8511C">
              <w:rPr>
                <w:lang w:val="en-GB"/>
              </w:rPr>
              <w:t>outline</w:t>
            </w:r>
            <w:r w:rsidRPr="00171AEA">
              <w:rPr>
                <w:lang w:val="ru-RU"/>
              </w:rPr>
              <w:t>.</w:t>
            </w:r>
            <w:r w:rsidR="006427CB">
              <w:rPr>
                <w:lang w:val="ru-RU"/>
              </w:rPr>
              <w:t>/</w:t>
            </w:r>
            <w:r w:rsidRPr="00F8511C">
              <w:rPr>
                <w:lang w:val="ru-RU"/>
              </w:rPr>
              <w:t>Отметьте части тела на рисунке, на которых имеются физические признаки насилия.</w:t>
            </w:r>
          </w:p>
        </w:tc>
      </w:tr>
    </w:tbl>
    <w:p w14:paraId="746EA8FB" w14:textId="77777777" w:rsidR="007D6270" w:rsidRDefault="007D6270" w:rsidP="00F8511C">
      <w:pPr>
        <w:rPr>
          <w:lang w:val="ru-RU"/>
        </w:rPr>
      </w:pPr>
    </w:p>
    <w:p w14:paraId="545593B4" w14:textId="77777777" w:rsidR="007D6270" w:rsidRDefault="007D6270" w:rsidP="00F8511C">
      <w:pPr>
        <w:rPr>
          <w:lang w:val="ru-RU"/>
        </w:rPr>
      </w:pPr>
      <w:r>
        <w:rPr>
          <w:lang w:val="ru-RU"/>
        </w:rPr>
        <w:br w:type="page"/>
      </w:r>
    </w:p>
    <w:p w14:paraId="7210373B" w14:textId="77777777" w:rsidR="007D6270" w:rsidRDefault="007D6270" w:rsidP="00F8511C">
      <w:pPr>
        <w:rPr>
          <w:lang w:val="ru-RU"/>
        </w:rPr>
      </w:pPr>
    </w:p>
    <w:p w14:paraId="7323C047" w14:textId="77777777" w:rsidR="00F8511C" w:rsidRPr="00F8511C" w:rsidRDefault="00B23057" w:rsidP="007D6270">
      <w:pPr>
        <w:jc w:val="center"/>
        <w:rPr>
          <w:lang w:val="ru-RU"/>
        </w:rPr>
      </w:pPr>
      <w:r>
        <w:rPr>
          <w:rFonts w:ascii="Times New Roman" w:eastAsia="Times New Roman" w:hAnsi="Times New Roman" w:cs="Times New Roman"/>
          <w:noProof/>
          <w:sz w:val="24"/>
          <w:szCs w:val="24"/>
          <w:lang w:val="ru-RU" w:eastAsia="zh-CN"/>
        </w:rPr>
        <w:drawing>
          <wp:inline distT="0" distB="0" distL="0" distR="0" wp14:anchorId="18B56084" wp14:editId="0144554A">
            <wp:extent cx="5591175" cy="49276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591175" cy="4927600"/>
                    </a:xfrm>
                    <a:prstGeom prst="rect">
                      <a:avLst/>
                    </a:prstGeom>
                    <a:ln/>
                  </pic:spPr>
                </pic:pic>
              </a:graphicData>
            </a:graphic>
          </wp:inline>
        </w:drawing>
      </w:r>
    </w:p>
    <w:sectPr w:rsidR="00F8511C" w:rsidRPr="00F8511C" w:rsidSect="00023873">
      <w:headerReference w:type="default" r:id="rId10"/>
      <w:footerReference w:type="default" r:id="rId11"/>
      <w:pgSz w:w="12240" w:h="15840"/>
      <w:pgMar w:top="1843" w:right="720" w:bottom="720" w:left="7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19DB" w16cex:dateUtc="2020-08-11T06:21:00Z"/>
  <w16cex:commentExtensible w16cex:durableId="22DD26F9" w16cex:dateUtc="2020-08-11T07:17:00Z"/>
  <w16cex:commentExtensible w16cex:durableId="22DD2708" w16cex:dateUtc="2020-08-11T07:17:00Z"/>
  <w16cex:commentExtensible w16cex:durableId="22DD2CDC" w16cex:dateUtc="2020-08-11T07:42:00Z"/>
  <w16cex:commentExtensible w16cex:durableId="22DD2CF1" w16cex:dateUtc="2020-08-11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BDE417" w16cid:durableId="22DD19DB"/>
  <w16cid:commentId w16cid:paraId="6246F499" w16cid:durableId="22DD26F9"/>
  <w16cid:commentId w16cid:paraId="7880F12B" w16cid:durableId="22DD2708"/>
  <w16cid:commentId w16cid:paraId="31F3979C" w16cid:durableId="22DD2CDC"/>
  <w16cid:commentId w16cid:paraId="3DEDAB02" w16cid:durableId="22DD2C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C8D6A" w14:textId="77777777" w:rsidR="00B52E40" w:rsidRDefault="00B52E40" w:rsidP="00023873">
      <w:pPr>
        <w:spacing w:after="0" w:line="240" w:lineRule="auto"/>
      </w:pPr>
      <w:r>
        <w:separator/>
      </w:r>
    </w:p>
  </w:endnote>
  <w:endnote w:type="continuationSeparator" w:id="0">
    <w:p w14:paraId="4B72BC33" w14:textId="77777777" w:rsidR="00B52E40" w:rsidRDefault="00B52E40" w:rsidP="0002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ACD3C" w14:textId="77777777" w:rsidR="00B52E40" w:rsidRDefault="00B52E40">
    <w:pPr>
      <w:pStyle w:val="a8"/>
    </w:pPr>
    <w:r>
      <w:rPr>
        <w:noProof/>
      </w:rPr>
      <w:pict w14:anchorId="5B472AE1">
        <v:rect id="Прямоугольник 1" o:spid="_x0000_s2049" style="position:absolute;margin-left:-12pt;margin-top:1.7pt;width:564.4pt;height:63.1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opVwIAAJIEAAAOAAAAZHJzL2Uyb0RvYy54bWysVM1uEzEQviPxDpbvdJNAk7BqUqGWIqQK&#10;KhUeYOL1Zi38h8fNJjckrkh9BB6CC+Knz7B5I8ZO2qYFCQmxB8vjGY+/mW++PThcGs0WMqBydsL7&#10;ez3OpBWuUnY+4W/fnDwac4YRbAXaWTnhK4n8cPrwwUHrSzlwjdOVDIySWCxbP+FNjL4sChSNNIB7&#10;zktLztoFA5HMMC+qAC1lN7oY9HrDonWh8sEJiUinxxsnn+b8dS1FfF3XKCPTE07YYl5DXmdpLaYH&#10;UM4D+EaJLQz4BxQGlKVHb1IdQwR2EdRvqYwSwaGr455wpnB1rYTMNVA1/d69as4b8DLXQs1Bf9Mm&#10;/H9pxavFWWCqIu44s2CIou7z+sP6svvRXa0/dl+6q+77+lP3s/vafWP91K/WY0nXzv1ZSBWjP3Xi&#10;HZKjuONJBm5jlnUwKZbqZcvc/NVN8+UyMkGHo/5wNB4TR4J8417/8SizU0B5fdsHjC+kMyxtJjwQ&#10;ubnnsDjFmN6H8jokA3NaVSdK62yE+exIB7aANAj07R+lWugK7oZpy1pqxWDUS0CABrLWEGlrPLUI&#10;7Tw/eOcK3s88HP4pc0J2DNhsEOQMm+EzKpICtDKp6vRtjhsJ1XNbsbjyxIkl8fAEDQ1nWpLUaEP4&#10;oYyg9N/jqE5ttwxtSEn0xOVsSUnSduaqFQ0CenGiCOkpYDyDQFKgsWhJHvTg+wsIBEK/tDR/T/tP&#10;Bvukp10j7BqzXQOsaBypTsTA2cY4ilmFqQTrnl1EV6vM4S2YLVwa/MzTVqRJWbt2jrr9lUx/AQAA&#10;//8DAFBLAwQUAAYACAAAACEAB709Bt4AAAAKAQAADwAAAGRycy9kb3ducmV2LnhtbEyPQU7DMBBF&#10;90jcwRokNog6aZVihUwqhNQDNIDYuvGQRMTjYLtt6OnrrmA5+qP/36s2sx3FkXwYHCPkiwwEcevM&#10;wB3C+9v2UYEIUbPRo2NC+KUAm/r2ptKlcSfe0bGJnUglHEqN0Mc4lVKGtierw8JNxCn7ct7qmE7f&#10;SeP1KZXbUS6zbC2tHjgt9Hqi157a7+ZgEYpOPbgi/ijvPz79Kp/OzbY5I97fzS/PICLN8e8ZrvgJ&#10;HerEtHcHNkGMCKssqUSEp2IN4prnhUoue4RlliuQdSX/K9QXAAAA//8DAFBLAQItABQABgAIAAAA&#10;IQC2gziS/gAAAOEBAAATAAAAAAAAAAAAAAAAAAAAAABbQ29udGVudF9UeXBlc10ueG1sUEsBAi0A&#10;FAAGAAgAAAAhADj9If/WAAAAlAEAAAsAAAAAAAAAAAAAAAAALwEAAF9yZWxzLy5yZWxzUEsBAi0A&#10;FAAGAAgAAAAhAKoC2ilXAgAAkgQAAA4AAAAAAAAAAAAAAAAALgIAAGRycy9lMm9Eb2MueG1sUEsB&#10;Ai0AFAAGAAgAAAAhAAe9PQbeAAAACgEAAA8AAAAAAAAAAAAAAAAAsQQAAGRycy9kb3ducmV2Lnht&#10;bFBLBQYAAAAABAAEAPMAAAC8BQAAAAA=&#10;" fillcolor="#00005c" strokecolor="#006" strokeweight="1pt">
          <v:stroke startarrowwidth="narrow" startarrowlength="short" endarrowwidth="narrow" endarrowlength="short"/>
          <v:path arrowok="t"/>
          <v:textbox style="mso-next-textbox:#Прямоугольник 1" inset="2.53958mm,2.53958mm,2.53958mm,2.53958mm">
            <w:txbxContent>
              <w:p w14:paraId="1C8F5AE9" w14:textId="07BBA7A6" w:rsidR="00B52E40" w:rsidRPr="00023873" w:rsidRDefault="00B52E40" w:rsidP="00023873">
                <w:pPr>
                  <w:spacing w:line="258" w:lineRule="auto"/>
                  <w:textDirection w:val="btLr"/>
                  <w:rPr>
                    <w:sz w:val="18"/>
                    <w:lang w:val="ru-RU"/>
                  </w:rPr>
                </w:pPr>
                <w:r w:rsidRPr="00023873">
                  <w:rPr>
                    <w:rFonts w:ascii="Trebuchet MS" w:hAnsi="Trebuchet MS"/>
                    <w:color w:val="FFFFFF"/>
                    <w:sz w:val="14"/>
                    <w:lang w:val="ru-RU"/>
                  </w:rPr>
                  <w:t>Московская школа «Брукс»| Лазоревый проезд, 7 | Москва | Россия | 129323</w:t>
                </w:r>
                <w:r w:rsidRPr="00023873">
                  <w:rPr>
                    <w:sz w:val="18"/>
                    <w:lang w:val="ru-RU"/>
                  </w:rPr>
                  <w:tab/>
                </w:r>
                <w:r w:rsidRPr="00023873">
                  <w:rPr>
                    <w:sz w:val="18"/>
                    <w:lang w:val="ru-RU"/>
                  </w:rPr>
                  <w:tab/>
                </w:r>
                <w:r w:rsidRPr="00023873">
                  <w:rPr>
                    <w:sz w:val="18"/>
                    <w:lang w:val="ru-RU"/>
                  </w:rPr>
                  <w:tab/>
                </w:r>
                <w:r w:rsidRPr="008C7342">
                  <w:rPr>
                    <w:rFonts w:ascii="Trebuchet MS" w:hAnsi="Trebuchet MS"/>
                    <w:color w:val="FFFFFF"/>
                    <w:sz w:val="14"/>
                  </w:rPr>
                  <w:t>info</w:t>
                </w:r>
                <w:r w:rsidRPr="00023873">
                  <w:rPr>
                    <w:rFonts w:ascii="Trebuchet MS" w:hAnsi="Trebuchet MS"/>
                    <w:color w:val="FFFFFF"/>
                    <w:sz w:val="14"/>
                    <w:lang w:val="ru-RU"/>
                  </w:rPr>
                  <w:t>@</w:t>
                </w:r>
                <w:r w:rsidRPr="008C7342">
                  <w:rPr>
                    <w:rFonts w:ascii="Trebuchet MS" w:hAnsi="Trebuchet MS"/>
                    <w:color w:val="FFFFFF"/>
                    <w:sz w:val="14"/>
                  </w:rPr>
                  <w:t>moscow</w:t>
                </w:r>
                <w:r w:rsidRPr="00023873">
                  <w:rPr>
                    <w:rFonts w:ascii="Trebuchet MS" w:hAnsi="Trebuchet MS"/>
                    <w:color w:val="FFFFFF"/>
                    <w:sz w:val="14"/>
                    <w:lang w:val="ru-RU"/>
                  </w:rPr>
                  <w:t>.</w:t>
                </w:r>
                <w:r w:rsidRPr="008C7342">
                  <w:rPr>
                    <w:rFonts w:ascii="Trebuchet MS" w:hAnsi="Trebuchet MS"/>
                    <w:color w:val="FFFFFF"/>
                    <w:sz w:val="14"/>
                  </w:rPr>
                  <w:t>brookes</w:t>
                </w:r>
                <w:r w:rsidRPr="00023873">
                  <w:rPr>
                    <w:rFonts w:ascii="Trebuchet MS" w:hAnsi="Trebuchet MS"/>
                    <w:color w:val="FFFFFF"/>
                    <w:sz w:val="14"/>
                    <w:lang w:val="ru-RU"/>
                  </w:rPr>
                  <w:t>.</w:t>
                </w:r>
                <w:r w:rsidRPr="008C7342">
                  <w:rPr>
                    <w:rFonts w:ascii="Trebuchet MS" w:hAnsi="Trebuchet MS"/>
                    <w:color w:val="FFFFFF"/>
                    <w:sz w:val="14"/>
                  </w:rPr>
                  <w:t>org</w:t>
                </w:r>
              </w:p>
              <w:p w14:paraId="429F63E7" w14:textId="451B387D" w:rsidR="00B52E40" w:rsidRPr="00023873" w:rsidRDefault="00B52E40" w:rsidP="00023873">
                <w:pPr>
                  <w:spacing w:line="258" w:lineRule="auto"/>
                  <w:textDirection w:val="btLr"/>
                  <w:rPr>
                    <w:sz w:val="18"/>
                    <w:lang w:val="ru-RU"/>
                  </w:rPr>
                </w:pPr>
                <w:r w:rsidRPr="00023873">
                  <w:rPr>
                    <w:rFonts w:ascii="Trebuchet MS" w:hAnsi="Trebuchet MS"/>
                    <w:color w:val="FFFFFF"/>
                    <w:sz w:val="14"/>
                    <w:lang w:val="ru-RU"/>
                  </w:rPr>
                  <w:t>Санкт-Петербургская школа «Брукс» | Татарский пер., 3-5</w:t>
                </w:r>
                <w:r w:rsidRPr="008C7342">
                  <w:rPr>
                    <w:rFonts w:ascii="Trebuchet MS" w:hAnsi="Trebuchet MS"/>
                    <w:color w:val="FFFFFF"/>
                    <w:sz w:val="14"/>
                  </w:rPr>
                  <w:t>A</w:t>
                </w:r>
                <w:r w:rsidRPr="00023873">
                  <w:rPr>
                    <w:rFonts w:ascii="Trebuchet MS" w:hAnsi="Trebuchet MS"/>
                    <w:color w:val="FFFFFF"/>
                    <w:sz w:val="14"/>
                    <w:lang w:val="ru-RU"/>
                  </w:rPr>
                  <w:t xml:space="preserve"> | Санкт-Петербург | Россия | 197198</w:t>
                </w:r>
                <w:r w:rsidRPr="00023873">
                  <w:rPr>
                    <w:sz w:val="18"/>
                    <w:lang w:val="ru-RU"/>
                  </w:rPr>
                  <w:tab/>
                </w:r>
                <w:r w:rsidRPr="00023873">
                  <w:rPr>
                    <w:sz w:val="18"/>
                    <w:lang w:val="ru-RU"/>
                  </w:rPr>
                  <w:tab/>
                </w:r>
                <w:r w:rsidRPr="008C7342">
                  <w:rPr>
                    <w:rFonts w:ascii="Trebuchet MS" w:hAnsi="Trebuchet MS"/>
                    <w:color w:val="FFFFFF"/>
                    <w:sz w:val="14"/>
                  </w:rPr>
                  <w:t>info</w:t>
                </w:r>
                <w:r w:rsidRPr="00023873">
                  <w:rPr>
                    <w:rFonts w:ascii="Trebuchet MS" w:hAnsi="Trebuchet MS"/>
                    <w:color w:val="FFFFFF"/>
                    <w:sz w:val="14"/>
                    <w:lang w:val="ru-RU"/>
                  </w:rPr>
                  <w:t>@</w:t>
                </w:r>
                <w:r w:rsidRPr="008C7342">
                  <w:rPr>
                    <w:rFonts w:ascii="Trebuchet MS" w:hAnsi="Trebuchet MS"/>
                    <w:color w:val="FFFFFF"/>
                    <w:sz w:val="14"/>
                  </w:rPr>
                  <w:t>saintpetersburg</w:t>
                </w:r>
                <w:r w:rsidRPr="00023873">
                  <w:rPr>
                    <w:rFonts w:ascii="Trebuchet MS" w:hAnsi="Trebuchet MS"/>
                    <w:color w:val="FFFFFF"/>
                    <w:sz w:val="14"/>
                    <w:lang w:val="ru-RU"/>
                  </w:rPr>
                  <w:t>.</w:t>
                </w:r>
                <w:r w:rsidRPr="008C7342">
                  <w:rPr>
                    <w:rFonts w:ascii="Trebuchet MS" w:hAnsi="Trebuchet MS"/>
                    <w:color w:val="FFFFFF"/>
                    <w:sz w:val="14"/>
                  </w:rPr>
                  <w:t>brookes</w:t>
                </w:r>
                <w:r w:rsidRPr="00023873">
                  <w:rPr>
                    <w:rFonts w:ascii="Trebuchet MS" w:hAnsi="Trebuchet MS"/>
                    <w:color w:val="FFFFFF"/>
                    <w:sz w:val="14"/>
                    <w:lang w:val="ru-RU"/>
                  </w:rPr>
                  <w:t>.</w:t>
                </w:r>
                <w:r w:rsidRPr="008C7342">
                  <w:rPr>
                    <w:rFonts w:ascii="Trebuchet MS" w:hAnsi="Trebuchet MS"/>
                    <w:color w:val="FFFFFF"/>
                    <w:sz w:val="14"/>
                  </w:rPr>
                  <w:t>org</w:t>
                </w:r>
                <w:r w:rsidRPr="00023873">
                  <w:rPr>
                    <w:rFonts w:ascii="Trebuchet MS" w:hAnsi="Trebuchet MS"/>
                    <w:color w:val="FFFFFF"/>
                    <w:sz w:val="14"/>
                    <w:lang w:val="ru-RU"/>
                  </w:rPr>
                  <w:t xml:space="preserve"> </w:t>
                </w:r>
              </w:p>
              <w:p w14:paraId="77C864CA" w14:textId="77777777" w:rsidR="00B52E40" w:rsidRPr="00023873" w:rsidRDefault="00B52E40" w:rsidP="00023873">
                <w:pPr>
                  <w:spacing w:after="0" w:line="240" w:lineRule="auto"/>
                  <w:jc w:val="right"/>
                  <w:textDirection w:val="btLr"/>
                  <w:rPr>
                    <w:lang w:val="ru-RU"/>
                  </w:rPr>
                </w:pPr>
              </w:p>
            </w:txbxContent>
          </v:textbox>
        </v:rect>
      </w:pict>
    </w:r>
    <w:r>
      <w:rPr>
        <w:noProof/>
      </w:rPr>
      <w:pict w14:anchorId="5444D7D9">
        <v:rect id="Прямоугольник 7" o:spid="_x0000_s2051" style="position:absolute;margin-left:20.05pt;margin-top:783.8pt;width:549.9pt;height:4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ngDgIAAMEDAAAOAAAAZHJzL2Uyb0RvYy54bWysU8uO0zAU3SPxD5b3NI8200nVdIQ6KkIa&#10;QaWBD3Adp7Hk2MZ2m8wOiS0Sn8BHzAbxmG9I/4hrp0wL7BBZOPfa1yf3nHsyv+oagfbMWK5kgZNR&#10;jBGTVJVcbgv89s3q2SVG1hFZEqEkK/Ads/hq8fTJvNUzlqpaiZIZBCDSzlpd4No5PYsiS2vWEDtS&#10;mkk4rJRpiIPUbKPSkBbQGxGlcXwRtcqU2ijKrIXd6+EQLwJ+VTHqXleVZQ6JAkNvLqwmrBu/Ros5&#10;mW0N0TWnxzbIP3TREC7ho49Q18QRtDP8L6iGU6OsqtyIqiZSVcUpCxyATRL/wea2JpoFLiCO1Y8y&#10;2f8HS1/t1wbxssBTjCRpYET958P7w6f+e/9w+NDf9w/9t8PH/kf/pf+Kpl6vVtsZXLvVa3PMLISe&#10;fFeZxr+BFurADZdZHk8yjO4KPM6SPI3Hg96sc4hCwUU+HecJjIVCRZYmWT7xBdEJSRvrXjDVIB8U&#10;2MA8g8xkf2PdUPqrxH/YKsHLFRciJGa7WQqD9sTPHp5seUT/rUxIXyyVvzYg+p3Isxx4+ch1my6o&#10;lHoIv7NR5R0oZzVdcejthli3Jga8k2DUgp8KbN/tiGEYiZcSBpYnkxSkcCGZZNMYaJvzk835CZG0&#10;VmBTh9EQLl0w7dDq851TFQ/8T60cewafBAWPnvZGPM9D1enPW/wEAAD//wMAUEsDBBQABgAIAAAA&#10;IQDqu/ux4gAAAA0BAAAPAAAAZHJzL2Rvd25yZXYueG1sTI89T8MwEIZ3JP6DdUgsiDoOdaAhToWQ&#10;GBDqQOnA6MRHEhGfQ+w2yb/HnWC7j0fvPVdsZ9uzE46+c6RArBJgSLUzHTUKDh8vtw/AfNBkdO8I&#10;FSzoYVteXhQ6N26idzztQ8NiCPlcK2hDGHLOfd2i1X7lBqS4+3Kj1SG2Y8PNqKcYbnueJknGre4o&#10;Xmj1gM8t1t/7o1Xwtohp/KHP3fqm6qqDXF7TWkqlrq/mp0dgAefwB8NZP6pDGZ0qdyTjWa9gnYhI&#10;xrnM7jNgZ0LcbTbAqlhlUqTAy4L//6L8BQAA//8DAFBLAQItABQABgAIAAAAIQC2gziS/gAAAOEB&#10;AAATAAAAAAAAAAAAAAAAAAAAAABbQ29udGVudF9UeXBlc10ueG1sUEsBAi0AFAAGAAgAAAAhADj9&#10;If/WAAAAlAEAAAsAAAAAAAAAAAAAAAAALwEAAF9yZWxzLy5yZWxzUEsBAi0AFAAGAAgAAAAhAC4G&#10;+eAOAgAAwQMAAA4AAAAAAAAAAAAAAAAALgIAAGRycy9lMm9Eb2MueG1sUEsBAi0AFAAGAAgAAAAh&#10;AOq7+7HiAAAADQEAAA8AAAAAAAAAAAAAAAAAaAQAAGRycy9kb3ducmV2LnhtbFBLBQYAAAAABAAE&#10;APMAAAB3BQAAAAA=&#10;" fillcolor="#00005c" stroked="f">
          <v:textbox style="mso-next-textbox:#Прямоугольник 7" inset="2.53958mm,1.2694mm,2.53958mm,1.2694mm">
            <w:txbxContent>
              <w:p w14:paraId="7E21B9CF" w14:textId="77777777" w:rsidR="00B52E40" w:rsidRDefault="00B52E40" w:rsidP="00023873">
                <w:pPr>
                  <w:spacing w:line="258" w:lineRule="auto"/>
                  <w:textDirection w:val="btLr"/>
                </w:pPr>
                <w:r>
                  <w:rPr>
                    <w:rFonts w:ascii="Trebuchet MS" w:eastAsia="Trebuchet MS" w:hAnsi="Trebuchet MS" w:cs="Trebuchet MS"/>
                    <w:color w:val="FFFFFF"/>
                    <w:sz w:val="18"/>
                  </w:rPr>
                  <w:t>Brookes Moscow | Lazorevyy proezd, 7 | Moscow | Russia | 129323</w:t>
                </w:r>
                <w:r>
                  <w:rPr>
                    <w:rFonts w:ascii="Trebuchet MS" w:eastAsia="Trebuchet MS" w:hAnsi="Trebuchet MS" w:cs="Trebuchet MS"/>
                    <w:color w:val="FFFFFF"/>
                    <w:sz w:val="18"/>
                  </w:rPr>
                  <w:tab/>
                  <w:t xml:space="preserve">                          </w:t>
                </w:r>
                <w:r>
                  <w:rPr>
                    <w:rFonts w:ascii="Trebuchet MS" w:eastAsia="Trebuchet MS" w:hAnsi="Trebuchet MS" w:cs="Trebuchet MS"/>
                    <w:color w:val="FFFFFF"/>
                    <w:sz w:val="18"/>
                  </w:rPr>
                  <w:tab/>
                </w:r>
                <w:r>
                  <w:rPr>
                    <w:rFonts w:ascii="Trebuchet MS" w:eastAsia="Trebuchet MS" w:hAnsi="Trebuchet MS" w:cs="Trebuchet MS"/>
                    <w:color w:val="FFFFFF"/>
                    <w:sz w:val="18"/>
                  </w:rPr>
                  <w:tab/>
                  <w:t>info@moscow.brookes.org</w:t>
                </w:r>
              </w:p>
              <w:p w14:paraId="6EE22A4A" w14:textId="77777777" w:rsidR="00B52E40" w:rsidRDefault="00B52E40" w:rsidP="00023873">
                <w:pPr>
                  <w:spacing w:line="258" w:lineRule="auto"/>
                  <w:textDirection w:val="btLr"/>
                </w:pPr>
                <w:r>
                  <w:rPr>
                    <w:rFonts w:ascii="Trebuchet MS" w:eastAsia="Trebuchet MS" w:hAnsi="Trebuchet MS" w:cs="Trebuchet MS"/>
                    <w:color w:val="FFFFFF"/>
                    <w:sz w:val="18"/>
                  </w:rPr>
                  <w:t>Brookes Saint Petersburg | Tatarsky per., 3-5A | St. Petersburg | Russia | 197198</w:t>
                </w:r>
                <w:r>
                  <w:rPr>
                    <w:rFonts w:ascii="Trebuchet MS" w:eastAsia="Trebuchet MS" w:hAnsi="Trebuchet MS" w:cs="Trebuchet MS"/>
                    <w:color w:val="FFFFFF"/>
                    <w:sz w:val="18"/>
                  </w:rPr>
                  <w:tab/>
                  <w:t xml:space="preserve">        </w:t>
                </w:r>
                <w:r>
                  <w:rPr>
                    <w:rFonts w:ascii="Trebuchet MS" w:eastAsia="Trebuchet MS" w:hAnsi="Trebuchet MS" w:cs="Trebuchet MS"/>
                    <w:color w:val="FFFFFF"/>
                    <w:sz w:val="18"/>
                  </w:rPr>
                  <w:tab/>
                  <w:t xml:space="preserve">info@saintpetersburg.brookes.org </w:t>
                </w:r>
              </w:p>
              <w:p w14:paraId="757D4EE4" w14:textId="77777777" w:rsidR="00B52E40" w:rsidRDefault="00B52E40" w:rsidP="00023873">
                <w:pPr>
                  <w:spacing w:line="258" w:lineRule="auto"/>
                  <w:jc w:val="center"/>
                  <w:textDirection w:val="btLr"/>
                </w:pPr>
              </w:p>
            </w:txbxContent>
          </v:textbox>
        </v:rect>
      </w:pict>
    </w:r>
    <w:r>
      <w:rPr>
        <w:noProof/>
      </w:rPr>
      <w:pict w14:anchorId="70197F10">
        <v:rect id="Прямоугольник 3" o:spid="_x0000_s2050" style="position:absolute;margin-left:20pt;margin-top:783.75pt;width:549.9pt;height:4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F4DgIAAM4DAAAOAAAAZHJzL2Uyb0RvYy54bWysU82O0zAQviPxDpbvNGm77XajpivUVRFS&#10;BZUWHsB1nMYisY3HbdIbElckHoGH4IL42WdI34ix05YCN0QOlsczHn/fN1+mt01Vkp2wILVKab8X&#10;UyIU15lUm5S+frV4MqEEHFMZK7USKd0LoLezx4+mtUnEQBe6zIQl2ERBUpuUFs6ZJIqAF6Ji0NNG&#10;KEzm2lbMYWg3UWZZjd2rMhrE8Tiqtc2M1VwA4Oldl6Sz0D/PBXcv8xyEI2VKEZsLqw3r2q/RbMqS&#10;jWWmkPwIg/0DiopJhY+eW90xx8jWyr9aVZJbDTp3Pa6rSOe55CJwQDb9+A829wUzInBBccCcZYL/&#10;15a/2K0skVlKh5QoVuGI2k+Hd4eP7ff24fC+/dw+tN8OH9of7Zf2Kxl6vWoDCV67NyvrGYNZav4G&#10;MBH9lvEBHGua3Fa+FvmSJoi/P4svGkc4Ho5vJsPrIc6IY240jCfjMJ2IJafbxoJ7JnRF/CalFocb&#10;NGe7JTj/PktOJQGYLmW2kGUZArtZz0tLdswbAb/R3HPBK3BZVipfrLS/1qX9SSDWcfGsXLNugmT9&#10;kxxrne1RRjB8IRHbkoFbMYtG6lNSo7lSCm+3zApKyucKp3fTvxqM0I0huBpdx0jbXmbWlxmmeKHR&#10;s46Sbjt3wcEd1Kdbp3MZ+HtwHZQjZjRN4Hg0uHflZRyqfv2Gs58AAAD//wMAUEsDBBQABgAIAAAA&#10;IQC0Od105QAAAA0BAAAPAAAAZHJzL2Rvd25yZXYueG1sTI9PS8NAEMXvgt9hGcGL2E3UpBqzKaFQ&#10;paBI/0B73GbHbDC7G7LbJv32Tk96m5n3ePN7+Ww0LTth7xtnBcSTCBjayqnG1gK2m8X9MzAfpFWy&#10;dRYFnNHDrLi+ymWm3GBXeFqHmlGI9ZkUoEPoMs59pdFIP3EdWtK+XW9koLWvuerlQOGm5Q9RlHIj&#10;G0sftOxwrrH6WR+NgGU/bHc7/XWel4v36d3n2778wL0Qtzdj+Qos4Bj+zHDBJ3QoiOngjlZ51gp4&#10;iqhKoHuSThNgF0f8+EJtDjSlSRwDL3L+v0XxCwAA//8DAFBLAQItABQABgAIAAAAIQC2gziS/gAA&#10;AOEBAAATAAAAAAAAAAAAAAAAAAAAAABbQ29udGVudF9UeXBlc10ueG1sUEsBAi0AFAAGAAgAAAAh&#10;ADj9If/WAAAAlAEAAAsAAAAAAAAAAAAAAAAALwEAAF9yZWxzLy5yZWxzUEsBAi0AFAAGAAgAAAAh&#10;AObPEXgOAgAAzgMAAA4AAAAAAAAAAAAAAAAALgIAAGRycy9lMm9Eb2MueG1sUEsBAi0AFAAGAAgA&#10;AAAhALQ53XTlAAAADQEAAA8AAAAAAAAAAAAAAAAAaAQAAGRycy9kb3ducmV2LnhtbFBLBQYAAAAA&#10;BAAEAPMAAAB6BQAAAAA=&#10;" fillcolor="#00005c" stroked="f">
          <v:path arrowok="t"/>
          <v:textbox style="mso-next-textbox:#Прямоугольник 3" inset="2.53958mm,1.2694mm,2.53958mm,1.2694mm">
            <w:txbxContent>
              <w:p w14:paraId="70095BF6" w14:textId="77777777" w:rsidR="00B52E40" w:rsidRPr="00023873" w:rsidRDefault="00B52E40" w:rsidP="00023873">
                <w:pPr>
                  <w:spacing w:line="258" w:lineRule="auto"/>
                  <w:textDirection w:val="btLr"/>
                  <w:rPr>
                    <w:sz w:val="18"/>
                    <w:lang w:val="ru-RU"/>
                  </w:rPr>
                </w:pPr>
                <w:r w:rsidRPr="00023873">
                  <w:rPr>
                    <w:rFonts w:ascii="Trebuchet MS" w:hAnsi="Trebuchet MS"/>
                    <w:color w:val="FFFFFF"/>
                    <w:sz w:val="14"/>
                    <w:lang w:val="ru-RU"/>
                  </w:rPr>
                  <w:t>Московская школа «Брукс»| Лазоревый проезд, 7 | Москва | Россия | 129323</w:t>
                </w:r>
                <w:r w:rsidRPr="00023873">
                  <w:rPr>
                    <w:sz w:val="18"/>
                    <w:lang w:val="ru-RU"/>
                  </w:rPr>
                  <w:tab/>
                </w:r>
                <w:r w:rsidRPr="00023873">
                  <w:rPr>
                    <w:rFonts w:ascii="Trebuchet MS" w:hAnsi="Trebuchet MS"/>
                    <w:color w:val="FFFFFF"/>
                    <w:sz w:val="14"/>
                    <w:lang w:val="ru-RU"/>
                  </w:rPr>
                  <w:t xml:space="preserve">                          </w:t>
                </w:r>
                <w:r w:rsidRPr="00023873">
                  <w:rPr>
                    <w:sz w:val="18"/>
                    <w:lang w:val="ru-RU"/>
                  </w:rPr>
                  <w:tab/>
                </w:r>
                <w:r w:rsidRPr="00023873">
                  <w:rPr>
                    <w:sz w:val="18"/>
                    <w:lang w:val="ru-RU"/>
                  </w:rPr>
                  <w:tab/>
                </w:r>
                <w:r w:rsidRPr="008C7342">
                  <w:rPr>
                    <w:rFonts w:ascii="Trebuchet MS" w:hAnsi="Trebuchet MS"/>
                    <w:color w:val="FFFFFF"/>
                    <w:sz w:val="14"/>
                  </w:rPr>
                  <w:t>info</w:t>
                </w:r>
                <w:r w:rsidRPr="00023873">
                  <w:rPr>
                    <w:rFonts w:ascii="Trebuchet MS" w:hAnsi="Trebuchet MS"/>
                    <w:color w:val="FFFFFF"/>
                    <w:sz w:val="14"/>
                    <w:lang w:val="ru-RU"/>
                  </w:rPr>
                  <w:t>@</w:t>
                </w:r>
                <w:r w:rsidRPr="008C7342">
                  <w:rPr>
                    <w:rFonts w:ascii="Trebuchet MS" w:hAnsi="Trebuchet MS"/>
                    <w:color w:val="FFFFFF"/>
                    <w:sz w:val="14"/>
                  </w:rPr>
                  <w:t>moscow</w:t>
                </w:r>
                <w:r w:rsidRPr="00023873">
                  <w:rPr>
                    <w:rFonts w:ascii="Trebuchet MS" w:hAnsi="Trebuchet MS"/>
                    <w:color w:val="FFFFFF"/>
                    <w:sz w:val="14"/>
                    <w:lang w:val="ru-RU"/>
                  </w:rPr>
                  <w:t>.</w:t>
                </w:r>
                <w:r w:rsidRPr="008C7342">
                  <w:rPr>
                    <w:rFonts w:ascii="Trebuchet MS" w:hAnsi="Trebuchet MS"/>
                    <w:color w:val="FFFFFF"/>
                    <w:sz w:val="14"/>
                  </w:rPr>
                  <w:t>brookes</w:t>
                </w:r>
                <w:r w:rsidRPr="00023873">
                  <w:rPr>
                    <w:rFonts w:ascii="Trebuchet MS" w:hAnsi="Trebuchet MS"/>
                    <w:color w:val="FFFFFF"/>
                    <w:sz w:val="14"/>
                    <w:lang w:val="ru-RU"/>
                  </w:rPr>
                  <w:t>.</w:t>
                </w:r>
                <w:r w:rsidRPr="008C7342">
                  <w:rPr>
                    <w:rFonts w:ascii="Trebuchet MS" w:hAnsi="Trebuchet MS"/>
                    <w:color w:val="FFFFFF"/>
                    <w:sz w:val="14"/>
                  </w:rPr>
                  <w:t>org</w:t>
                </w:r>
              </w:p>
              <w:p w14:paraId="3219D737" w14:textId="77777777" w:rsidR="00B52E40" w:rsidRPr="00023873" w:rsidRDefault="00B52E40" w:rsidP="00023873">
                <w:pPr>
                  <w:spacing w:line="258" w:lineRule="auto"/>
                  <w:textDirection w:val="btLr"/>
                  <w:rPr>
                    <w:sz w:val="18"/>
                    <w:lang w:val="ru-RU"/>
                  </w:rPr>
                </w:pPr>
                <w:r w:rsidRPr="00023873">
                  <w:rPr>
                    <w:rFonts w:ascii="Trebuchet MS" w:hAnsi="Trebuchet MS"/>
                    <w:color w:val="FFFFFF"/>
                    <w:sz w:val="14"/>
                    <w:lang w:val="ru-RU"/>
                  </w:rPr>
                  <w:t>Санкт-Петербургская школа «Брукс» | Татарский пер., 3-5</w:t>
                </w:r>
                <w:r w:rsidRPr="008C7342">
                  <w:rPr>
                    <w:rFonts w:ascii="Trebuchet MS" w:hAnsi="Trebuchet MS"/>
                    <w:color w:val="FFFFFF"/>
                    <w:sz w:val="14"/>
                  </w:rPr>
                  <w:t>A</w:t>
                </w:r>
                <w:r w:rsidRPr="00023873">
                  <w:rPr>
                    <w:rFonts w:ascii="Trebuchet MS" w:hAnsi="Trebuchet MS"/>
                    <w:color w:val="FFFFFF"/>
                    <w:sz w:val="14"/>
                    <w:lang w:val="ru-RU"/>
                  </w:rPr>
                  <w:t xml:space="preserve"> | Санкт-Петербург | Россия | 197198</w:t>
                </w:r>
                <w:r w:rsidRPr="00023873">
                  <w:rPr>
                    <w:sz w:val="18"/>
                    <w:lang w:val="ru-RU"/>
                  </w:rPr>
                  <w:tab/>
                </w:r>
                <w:r w:rsidRPr="00023873">
                  <w:rPr>
                    <w:rFonts w:ascii="Trebuchet MS" w:hAnsi="Trebuchet MS"/>
                    <w:color w:val="FFFFFF"/>
                    <w:sz w:val="14"/>
                    <w:lang w:val="ru-RU"/>
                  </w:rPr>
                  <w:t xml:space="preserve">        </w:t>
                </w:r>
                <w:r w:rsidRPr="00023873">
                  <w:rPr>
                    <w:sz w:val="18"/>
                    <w:lang w:val="ru-RU"/>
                  </w:rPr>
                  <w:tab/>
                </w:r>
                <w:r w:rsidRPr="008C7342">
                  <w:rPr>
                    <w:rFonts w:ascii="Trebuchet MS" w:hAnsi="Trebuchet MS"/>
                    <w:color w:val="FFFFFF"/>
                    <w:sz w:val="14"/>
                  </w:rPr>
                  <w:t>info</w:t>
                </w:r>
                <w:r w:rsidRPr="00023873">
                  <w:rPr>
                    <w:rFonts w:ascii="Trebuchet MS" w:hAnsi="Trebuchet MS"/>
                    <w:color w:val="FFFFFF"/>
                    <w:sz w:val="14"/>
                    <w:lang w:val="ru-RU"/>
                  </w:rPr>
                  <w:t>@</w:t>
                </w:r>
                <w:r w:rsidRPr="008C7342">
                  <w:rPr>
                    <w:rFonts w:ascii="Trebuchet MS" w:hAnsi="Trebuchet MS"/>
                    <w:color w:val="FFFFFF"/>
                    <w:sz w:val="14"/>
                  </w:rPr>
                  <w:t>saintpetersburg</w:t>
                </w:r>
                <w:r w:rsidRPr="00023873">
                  <w:rPr>
                    <w:rFonts w:ascii="Trebuchet MS" w:hAnsi="Trebuchet MS"/>
                    <w:color w:val="FFFFFF"/>
                    <w:sz w:val="14"/>
                    <w:lang w:val="ru-RU"/>
                  </w:rPr>
                  <w:t>.</w:t>
                </w:r>
                <w:r w:rsidRPr="008C7342">
                  <w:rPr>
                    <w:rFonts w:ascii="Trebuchet MS" w:hAnsi="Trebuchet MS"/>
                    <w:color w:val="FFFFFF"/>
                    <w:sz w:val="14"/>
                  </w:rPr>
                  <w:t>brookes</w:t>
                </w:r>
                <w:r w:rsidRPr="00023873">
                  <w:rPr>
                    <w:rFonts w:ascii="Trebuchet MS" w:hAnsi="Trebuchet MS"/>
                    <w:color w:val="FFFFFF"/>
                    <w:sz w:val="14"/>
                    <w:lang w:val="ru-RU"/>
                  </w:rPr>
                  <w:t>.</w:t>
                </w:r>
                <w:r w:rsidRPr="008C7342">
                  <w:rPr>
                    <w:rFonts w:ascii="Trebuchet MS" w:hAnsi="Trebuchet MS"/>
                    <w:color w:val="FFFFFF"/>
                    <w:sz w:val="14"/>
                  </w:rPr>
                  <w:t>org</w:t>
                </w:r>
                <w:r w:rsidRPr="00023873">
                  <w:rPr>
                    <w:rFonts w:ascii="Trebuchet MS" w:hAnsi="Trebuchet MS"/>
                    <w:color w:val="FFFFFF"/>
                    <w:sz w:val="14"/>
                    <w:lang w:val="ru-RU"/>
                  </w:rPr>
                  <w:t xml:space="preserve"> </w:t>
                </w:r>
              </w:p>
              <w:p w14:paraId="246233B8" w14:textId="77777777" w:rsidR="00B52E40" w:rsidRPr="00023873" w:rsidRDefault="00B52E40" w:rsidP="00023873">
                <w:pPr>
                  <w:spacing w:line="258" w:lineRule="auto"/>
                  <w:jc w:val="center"/>
                  <w:textDirection w:val="btLr"/>
                  <w:rPr>
                    <w:sz w:val="18"/>
                    <w:lang w:val="ru-RU"/>
                  </w:rPr>
                </w:pP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0BF0F" w14:textId="77777777" w:rsidR="00B52E40" w:rsidRDefault="00B52E40" w:rsidP="00023873">
      <w:pPr>
        <w:spacing w:after="0" w:line="240" w:lineRule="auto"/>
      </w:pPr>
      <w:r>
        <w:separator/>
      </w:r>
    </w:p>
  </w:footnote>
  <w:footnote w:type="continuationSeparator" w:id="0">
    <w:p w14:paraId="49B1D48A" w14:textId="77777777" w:rsidR="00B52E40" w:rsidRDefault="00B52E40" w:rsidP="000238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A2038" w14:textId="77777777" w:rsidR="00B52E40" w:rsidRDefault="00B52E40">
    <w:pPr>
      <w:pStyle w:val="a6"/>
    </w:pPr>
    <w:r>
      <w:rPr>
        <w:noProof/>
        <w:lang w:val="ru-RU" w:eastAsia="zh-CN"/>
      </w:rPr>
      <w:drawing>
        <wp:anchor distT="0" distB="0" distL="114300" distR="114300" simplePos="0" relativeHeight="251668480" behindDoc="0" locked="0" layoutInCell="1" hidden="0" allowOverlap="1" wp14:anchorId="607EE765" wp14:editId="7F800A4B">
          <wp:simplePos x="0" y="0"/>
          <wp:positionH relativeFrom="column">
            <wp:posOffset>-691368</wp:posOffset>
          </wp:positionH>
          <wp:positionV relativeFrom="paragraph">
            <wp:posOffset>-392723</wp:posOffset>
          </wp:positionV>
          <wp:extent cx="1320800" cy="1498600"/>
          <wp:effectExtent l="0" t="0" r="0" b="0"/>
          <wp:wrapNone/>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320800" cy="1498600"/>
                  </a:xfrm>
                  <a:prstGeom prst="rect">
                    <a:avLst/>
                  </a:prstGeom>
                  <a:ln/>
                </pic:spPr>
              </pic:pic>
            </a:graphicData>
          </a:graphic>
        </wp:anchor>
      </w:drawing>
    </w:r>
    <w:r>
      <w:rPr>
        <w:noProof/>
        <w:lang w:val="ru-RU" w:eastAsia="zh-CN"/>
      </w:rPr>
      <w:pict w14:anchorId="6E17E212">
        <v:rect id="_x0000_s2052" style="position:absolute;margin-left:-12pt;margin-top:-21.45pt;width:557.85pt;height:63.1pt;z-index:251666432;visibility:visible;mso-height-percent:0;mso-wrap-distance-left:9pt;mso-wrap-distance-top:0;mso-wrap-distance-right:9pt;mso-wrap-distance-bottom:0;mso-position-horizontal-relative:text;mso-position-vertical-relative:text;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opVwIAAJIEAAAOAAAAZHJzL2Uyb0RvYy54bWysVM1uEzEQviPxDpbvdJNAk7BqUqGWIqQK&#10;KhUeYOL1Zi38h8fNJjckrkh9BB6CC+Knz7B5I8ZO2qYFCQmxB8vjGY+/mW++PThcGs0WMqBydsL7&#10;ez3OpBWuUnY+4W/fnDwac4YRbAXaWTnhK4n8cPrwwUHrSzlwjdOVDIySWCxbP+FNjL4sChSNNIB7&#10;zktLztoFA5HMMC+qAC1lN7oY9HrDonWh8sEJiUinxxsnn+b8dS1FfF3XKCPTE07YYl5DXmdpLaYH&#10;UM4D+EaJLQz4BxQGlKVHb1IdQwR2EdRvqYwSwaGr455wpnB1rYTMNVA1/d69as4b8DLXQs1Bf9Mm&#10;/H9pxavFWWCqIu44s2CIou7z+sP6svvRXa0/dl+6q+77+lP3s/vafWP91K/WY0nXzv1ZSBWjP3Xi&#10;HZKjuONJBm5jlnUwKZbqZcvc/NVN8+UyMkGHo/5wNB4TR4J8417/8SizU0B5fdsHjC+kMyxtJjwQ&#10;ubnnsDjFmN6H8jokA3NaVSdK62yE+exIB7aANAj07R+lWugK7oZpy1pqxWDUS0CABrLWEGlrPLUI&#10;7Tw/eOcK3s88HP4pc0J2DNhsEOQMm+EzKpICtDKp6vRtjhsJ1XNbsbjyxIkl8fAEDQ1nWpLUaEP4&#10;oYyg9N/jqE5ttwxtSEn0xOVsSUnSduaqFQ0CenGiCOkpYDyDQFKgsWhJHvTg+wsIBEK/tDR/T/tP&#10;Bvukp10j7BqzXQOsaBypTsTA2cY4ilmFqQTrnl1EV6vM4S2YLVwa/MzTVqRJWbt2jrr9lUx/AQAA&#10;//8DAFBLAwQUAAYACAAAACEAB709Bt4AAAAKAQAADwAAAGRycy9kb3ducmV2LnhtbEyPQU7DMBBF&#10;90jcwRokNog6aZVihUwqhNQDNIDYuvGQRMTjYLtt6OnrrmA5+qP/36s2sx3FkXwYHCPkiwwEcevM&#10;wB3C+9v2UYEIUbPRo2NC+KUAm/r2ptKlcSfe0bGJnUglHEqN0Mc4lVKGtierw8JNxCn7ct7qmE7f&#10;SeP1KZXbUS6zbC2tHjgt9Hqi157a7+ZgEYpOPbgi/ijvPz79Kp/OzbY5I97fzS/PICLN8e8ZrvgJ&#10;HerEtHcHNkGMCKssqUSEp2IN4prnhUoue4RlliuQdSX/K9QXAAAA//8DAFBLAQItABQABgAIAAAA&#10;IQC2gziS/gAAAOEBAAATAAAAAAAAAAAAAAAAAAAAAABbQ29udGVudF9UeXBlc10ueG1sUEsBAi0A&#10;FAAGAAgAAAAhADj9If/WAAAAlAEAAAsAAAAAAAAAAAAAAAAALwEAAF9yZWxzLy5yZWxzUEsBAi0A&#10;FAAGAAgAAAAhAKoC2ilXAgAAkgQAAA4AAAAAAAAAAAAAAAAALgIAAGRycy9lMm9Eb2MueG1sUEsB&#10;Ai0AFAAGAAgAAAAhAAe9PQbeAAAACgEAAA8AAAAAAAAAAAAAAAAAsQQAAGRycy9kb3ducmV2Lnht&#10;bFBLBQYAAAAABAAEAPMAAAC8BQAAAAA=&#10;" fillcolor="#00005c" strokecolor="#006" strokeweight="1pt">
          <v:stroke startarrowwidth="narrow" startarrowlength="short" endarrowwidth="narrow" endarrowlength="short"/>
          <v:path arrowok="t"/>
          <v:textbox style="mso-next-textbox:#_x0000_s2052" inset="2.53958mm,2.53958mm,2.53958mm,2.53958mm">
            <w:txbxContent>
              <w:p w14:paraId="1D2C83D9" w14:textId="77777777" w:rsidR="00B52E40" w:rsidRPr="00023873" w:rsidRDefault="00B52E40" w:rsidP="00023873">
                <w:pPr>
                  <w:spacing w:line="240" w:lineRule="auto"/>
                  <w:jc w:val="right"/>
                  <w:textDirection w:val="btLr"/>
                  <w:rPr>
                    <w:sz w:val="20"/>
                    <w:lang w:val="ru-RU"/>
                  </w:rPr>
                </w:pPr>
                <w:r w:rsidRPr="00023873">
                  <w:rPr>
                    <w:rFonts w:ascii="Trebuchet MS" w:hAnsi="Trebuchet MS"/>
                    <w:color w:val="FFFFFF"/>
                    <w:sz w:val="24"/>
                    <w:lang w:val="ru-RU"/>
                  </w:rPr>
                  <w:t>Московская школа «Брукс» и Санкт-Петербургская школа «Брукс»</w:t>
                </w:r>
              </w:p>
              <w:p w14:paraId="4FCAD933" w14:textId="77777777" w:rsidR="00B52E40" w:rsidRPr="00AF4F90" w:rsidRDefault="00B52E40" w:rsidP="00023873">
                <w:pPr>
                  <w:spacing w:after="0" w:line="240" w:lineRule="auto"/>
                  <w:jc w:val="right"/>
                  <w:textDirection w:val="btLr"/>
                  <w:rPr>
                    <w:sz w:val="20"/>
                    <w:lang w:val="ru-RU"/>
                  </w:rPr>
                </w:pPr>
                <w:r w:rsidRPr="00AF4F90">
                  <w:rPr>
                    <w:rFonts w:ascii="Trebuchet MS" w:hAnsi="Trebuchet MS"/>
                    <w:color w:val="FFFFFF"/>
                    <w:sz w:val="14"/>
                    <w:lang w:val="ru-RU"/>
                  </w:rPr>
                  <w:t>«Брукс Эдьюкейшн Груп»</w:t>
                </w:r>
              </w:p>
              <w:p w14:paraId="33FB4A4D" w14:textId="77777777" w:rsidR="00B52E40" w:rsidRPr="00023873" w:rsidRDefault="00B52E40" w:rsidP="00023873">
                <w:pPr>
                  <w:spacing w:after="0" w:line="240" w:lineRule="auto"/>
                  <w:jc w:val="right"/>
                  <w:textDirection w:val="btLr"/>
                  <w:rPr>
                    <w:lang w:val="ru-RU"/>
                  </w:rPr>
                </w:pPr>
                <w:r w:rsidRPr="00023873">
                  <w:rPr>
                    <w:rFonts w:ascii="Trebuchet MS" w:hAnsi="Trebuchet MS"/>
                    <w:color w:val="FFFFFF"/>
                    <w:sz w:val="14"/>
                    <w:lang w:val="ru-RU"/>
                  </w:rPr>
                  <w:t xml:space="preserve">КАНАДА </w:t>
                </w:r>
                <w:r w:rsidRPr="00023873">
                  <w:rPr>
                    <w:rFonts w:ascii="Trebuchet MS" w:hAnsi="Trebuchet MS"/>
                    <w:color w:val="FFFFFF"/>
                    <w:sz w:val="16"/>
                    <w:lang w:val="ru-RU"/>
                  </w:rPr>
                  <w:t>|</w:t>
                </w:r>
                <w:r w:rsidRPr="00023873">
                  <w:rPr>
                    <w:rFonts w:ascii="Trebuchet MS" w:hAnsi="Trebuchet MS"/>
                    <w:color w:val="FFFFFF"/>
                    <w:lang w:val="ru-RU"/>
                  </w:rPr>
                  <w:t xml:space="preserve"> </w:t>
                </w:r>
                <w:r w:rsidRPr="00023873">
                  <w:rPr>
                    <w:rFonts w:ascii="Trebuchet MS" w:hAnsi="Trebuchet MS"/>
                    <w:color w:val="FFFFFF"/>
                    <w:sz w:val="14"/>
                    <w:lang w:val="ru-RU"/>
                  </w:rPr>
                  <w:t xml:space="preserve">КОРЕЯ </w:t>
                </w:r>
                <w:r w:rsidRPr="00023873">
                  <w:rPr>
                    <w:rFonts w:ascii="Trebuchet MS" w:hAnsi="Trebuchet MS"/>
                    <w:color w:val="FFFFFF"/>
                    <w:sz w:val="16"/>
                    <w:lang w:val="ru-RU"/>
                  </w:rPr>
                  <w:t>|</w:t>
                </w:r>
                <w:r w:rsidRPr="00023873">
                  <w:rPr>
                    <w:rFonts w:ascii="Trebuchet MS" w:hAnsi="Trebuchet MS"/>
                    <w:color w:val="FFFFFF"/>
                    <w:sz w:val="14"/>
                    <w:lang w:val="ru-RU"/>
                  </w:rPr>
                  <w:t xml:space="preserve"> СОЕДИНЕННОЕ КОРОЛЕВСТВО </w:t>
                </w:r>
                <w:r w:rsidRPr="00023873">
                  <w:rPr>
                    <w:rFonts w:ascii="Trebuchet MS" w:hAnsi="Trebuchet MS"/>
                    <w:color w:val="FFFFFF"/>
                    <w:sz w:val="16"/>
                    <w:lang w:val="ru-RU"/>
                  </w:rPr>
                  <w:t>|</w:t>
                </w:r>
                <w:r w:rsidRPr="00023873">
                  <w:rPr>
                    <w:rFonts w:ascii="Trebuchet MS" w:hAnsi="Trebuchet MS"/>
                    <w:color w:val="FFFFFF"/>
                    <w:sz w:val="14"/>
                    <w:lang w:val="ru-RU"/>
                  </w:rPr>
                  <w:t xml:space="preserve"> США </w:t>
                </w:r>
                <w:r w:rsidRPr="00023873">
                  <w:rPr>
                    <w:rFonts w:ascii="Trebuchet MS" w:hAnsi="Trebuchet MS"/>
                    <w:color w:val="FFFFFF"/>
                    <w:sz w:val="16"/>
                    <w:lang w:val="ru-RU"/>
                  </w:rPr>
                  <w:t>|</w:t>
                </w:r>
                <w:r w:rsidRPr="00023873">
                  <w:rPr>
                    <w:rFonts w:ascii="Trebuchet MS" w:hAnsi="Trebuchet MS"/>
                    <w:color w:val="FFFFFF"/>
                    <w:sz w:val="14"/>
                    <w:lang w:val="ru-RU"/>
                  </w:rPr>
                  <w:t xml:space="preserve"> РОССИЯ </w:t>
                </w:r>
                <w:r w:rsidRPr="00023873">
                  <w:rPr>
                    <w:rFonts w:ascii="Trebuchet MS" w:hAnsi="Trebuchet MS"/>
                    <w:color w:val="FFFFFF"/>
                    <w:sz w:val="16"/>
                    <w:lang w:val="ru-RU"/>
                  </w:rPr>
                  <w:t>|</w:t>
                </w:r>
                <w:r w:rsidRPr="00023873">
                  <w:rPr>
                    <w:rFonts w:ascii="Trebuchet MS" w:hAnsi="Trebuchet MS"/>
                    <w:color w:val="FFFFFF"/>
                    <w:sz w:val="14"/>
                    <w:lang w:val="ru-RU"/>
                  </w:rPr>
                  <w:t xml:space="preserve"> ИНДИЯ  </w:t>
                </w:r>
              </w:p>
            </w:txbxContent>
          </v:textbox>
        </v:rect>
      </w:pict>
    </w:r>
    <w:r>
      <w:rPr>
        <w:noProof/>
        <w:lang w:val="ru-RU" w:eastAsia="zh-CN"/>
      </w:rPr>
      <w:drawing>
        <wp:anchor distT="0" distB="0" distL="114300" distR="114300" simplePos="0" relativeHeight="251663872" behindDoc="0" locked="0" layoutInCell="1" allowOverlap="1" wp14:anchorId="2548AC13" wp14:editId="6FFE1F27">
          <wp:simplePos x="0" y="0"/>
          <wp:positionH relativeFrom="column">
            <wp:posOffset>-316230</wp:posOffset>
          </wp:positionH>
          <wp:positionV relativeFrom="paragraph">
            <wp:posOffset>-456711</wp:posOffset>
          </wp:positionV>
          <wp:extent cx="1320800" cy="1498600"/>
          <wp:effectExtent l="0" t="0" r="0" b="0"/>
          <wp:wrapNone/>
          <wp:docPr id="3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zh-CN"/>
      </w:rPr>
      <w:drawing>
        <wp:anchor distT="0" distB="0" distL="114300" distR="114300" simplePos="0" relativeHeight="251659776" behindDoc="0" locked="0" layoutInCell="1" allowOverlap="1" wp14:anchorId="02FE1B99" wp14:editId="69757CF1">
          <wp:simplePos x="0" y="0"/>
          <wp:positionH relativeFrom="column">
            <wp:posOffset>-509954</wp:posOffset>
          </wp:positionH>
          <wp:positionV relativeFrom="paragraph">
            <wp:posOffset>-272562</wp:posOffset>
          </wp:positionV>
          <wp:extent cx="1320800" cy="1498600"/>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7BFC"/>
    <w:multiLevelType w:val="hybridMultilevel"/>
    <w:tmpl w:val="6B3C4F4E"/>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3966ED"/>
    <w:multiLevelType w:val="hybridMultilevel"/>
    <w:tmpl w:val="D860893C"/>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D74BE2"/>
    <w:multiLevelType w:val="hybridMultilevel"/>
    <w:tmpl w:val="C7C2F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11D04"/>
    <w:multiLevelType w:val="hybridMultilevel"/>
    <w:tmpl w:val="D2C0B3C6"/>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75F8C"/>
    <w:multiLevelType w:val="hybridMultilevel"/>
    <w:tmpl w:val="9790FE18"/>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2542D0"/>
    <w:multiLevelType w:val="hybridMultilevel"/>
    <w:tmpl w:val="DAEE5914"/>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E15CC9"/>
    <w:multiLevelType w:val="hybridMultilevel"/>
    <w:tmpl w:val="97529592"/>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2A5841"/>
    <w:multiLevelType w:val="hybridMultilevel"/>
    <w:tmpl w:val="0D9A2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7779B9"/>
    <w:multiLevelType w:val="hybridMultilevel"/>
    <w:tmpl w:val="072EE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E86253"/>
    <w:multiLevelType w:val="hybridMultilevel"/>
    <w:tmpl w:val="9B443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1B0441"/>
    <w:multiLevelType w:val="hybridMultilevel"/>
    <w:tmpl w:val="A43C3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015844"/>
    <w:multiLevelType w:val="hybridMultilevel"/>
    <w:tmpl w:val="C68C8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A07172"/>
    <w:multiLevelType w:val="hybridMultilevel"/>
    <w:tmpl w:val="028AD96A"/>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5524C0"/>
    <w:multiLevelType w:val="hybridMultilevel"/>
    <w:tmpl w:val="2B0A65FA"/>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304B72"/>
    <w:multiLevelType w:val="hybridMultilevel"/>
    <w:tmpl w:val="2C34248C"/>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B02CA6"/>
    <w:multiLevelType w:val="hybridMultilevel"/>
    <w:tmpl w:val="15244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C34D8E"/>
    <w:multiLevelType w:val="hybridMultilevel"/>
    <w:tmpl w:val="0B762FA6"/>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D54531"/>
    <w:multiLevelType w:val="hybridMultilevel"/>
    <w:tmpl w:val="647A0DF6"/>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942904"/>
    <w:multiLevelType w:val="hybridMultilevel"/>
    <w:tmpl w:val="4F108036"/>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925AE0"/>
    <w:multiLevelType w:val="hybridMultilevel"/>
    <w:tmpl w:val="66623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296CE8"/>
    <w:multiLevelType w:val="hybridMultilevel"/>
    <w:tmpl w:val="83B2EAF8"/>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9F4927"/>
    <w:multiLevelType w:val="hybridMultilevel"/>
    <w:tmpl w:val="49467D10"/>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920F88"/>
    <w:multiLevelType w:val="hybridMultilevel"/>
    <w:tmpl w:val="F0326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7744F7"/>
    <w:multiLevelType w:val="hybridMultilevel"/>
    <w:tmpl w:val="D78CA256"/>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BA46D5"/>
    <w:multiLevelType w:val="hybridMultilevel"/>
    <w:tmpl w:val="13C02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FC254EF"/>
    <w:multiLevelType w:val="hybridMultilevel"/>
    <w:tmpl w:val="450E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1721AC"/>
    <w:multiLevelType w:val="hybridMultilevel"/>
    <w:tmpl w:val="D19603EE"/>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1A1BB1"/>
    <w:multiLevelType w:val="hybridMultilevel"/>
    <w:tmpl w:val="1F9AB0B4"/>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DC2798"/>
    <w:multiLevelType w:val="hybridMultilevel"/>
    <w:tmpl w:val="5172D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CB4C5C"/>
    <w:multiLevelType w:val="hybridMultilevel"/>
    <w:tmpl w:val="5BB0C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DC60AC"/>
    <w:multiLevelType w:val="hybridMultilevel"/>
    <w:tmpl w:val="B662507C"/>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FFB0F3D"/>
    <w:multiLevelType w:val="hybridMultilevel"/>
    <w:tmpl w:val="820A47A4"/>
    <w:lvl w:ilvl="0" w:tplc="B06EFDE8">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5"/>
  </w:num>
  <w:num w:numId="5">
    <w:abstractNumId w:val="11"/>
  </w:num>
  <w:num w:numId="6">
    <w:abstractNumId w:val="24"/>
  </w:num>
  <w:num w:numId="7">
    <w:abstractNumId w:val="7"/>
  </w:num>
  <w:num w:numId="8">
    <w:abstractNumId w:val="29"/>
  </w:num>
  <w:num w:numId="9">
    <w:abstractNumId w:val="2"/>
  </w:num>
  <w:num w:numId="10">
    <w:abstractNumId w:val="22"/>
  </w:num>
  <w:num w:numId="11">
    <w:abstractNumId w:val="28"/>
  </w:num>
  <w:num w:numId="12">
    <w:abstractNumId w:val="9"/>
  </w:num>
  <w:num w:numId="13">
    <w:abstractNumId w:val="10"/>
  </w:num>
  <w:num w:numId="14">
    <w:abstractNumId w:val="17"/>
  </w:num>
  <w:num w:numId="15">
    <w:abstractNumId w:val="12"/>
  </w:num>
  <w:num w:numId="16">
    <w:abstractNumId w:val="20"/>
  </w:num>
  <w:num w:numId="17">
    <w:abstractNumId w:val="23"/>
  </w:num>
  <w:num w:numId="18">
    <w:abstractNumId w:val="18"/>
  </w:num>
  <w:num w:numId="19">
    <w:abstractNumId w:val="30"/>
  </w:num>
  <w:num w:numId="20">
    <w:abstractNumId w:val="6"/>
  </w:num>
  <w:num w:numId="21">
    <w:abstractNumId w:val="16"/>
  </w:num>
  <w:num w:numId="22">
    <w:abstractNumId w:val="13"/>
  </w:num>
  <w:num w:numId="23">
    <w:abstractNumId w:val="1"/>
  </w:num>
  <w:num w:numId="24">
    <w:abstractNumId w:val="25"/>
  </w:num>
  <w:num w:numId="25">
    <w:abstractNumId w:val="26"/>
  </w:num>
  <w:num w:numId="26">
    <w:abstractNumId w:val="14"/>
  </w:num>
  <w:num w:numId="27">
    <w:abstractNumId w:val="21"/>
  </w:num>
  <w:num w:numId="28">
    <w:abstractNumId w:val="5"/>
  </w:num>
  <w:num w:numId="29">
    <w:abstractNumId w:val="31"/>
  </w:num>
  <w:num w:numId="30">
    <w:abstractNumId w:val="27"/>
  </w:num>
  <w:num w:numId="31">
    <w:abstractNumId w:val="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34CD"/>
    <w:rsid w:val="00023873"/>
    <w:rsid w:val="00077B0C"/>
    <w:rsid w:val="000D7628"/>
    <w:rsid w:val="00113697"/>
    <w:rsid w:val="00171AEA"/>
    <w:rsid w:val="0017582F"/>
    <w:rsid w:val="00181D45"/>
    <w:rsid w:val="001B5F1F"/>
    <w:rsid w:val="001D4835"/>
    <w:rsid w:val="002E2245"/>
    <w:rsid w:val="002E6F4B"/>
    <w:rsid w:val="00360345"/>
    <w:rsid w:val="003860E6"/>
    <w:rsid w:val="00387D9C"/>
    <w:rsid w:val="003F3F54"/>
    <w:rsid w:val="00427CC4"/>
    <w:rsid w:val="00441604"/>
    <w:rsid w:val="004B57E2"/>
    <w:rsid w:val="004C34CD"/>
    <w:rsid w:val="00520A7F"/>
    <w:rsid w:val="00580FAA"/>
    <w:rsid w:val="005F3358"/>
    <w:rsid w:val="00601873"/>
    <w:rsid w:val="00611FDA"/>
    <w:rsid w:val="00615C4E"/>
    <w:rsid w:val="006427CB"/>
    <w:rsid w:val="006B08C6"/>
    <w:rsid w:val="006B7F47"/>
    <w:rsid w:val="00731C6A"/>
    <w:rsid w:val="007655A5"/>
    <w:rsid w:val="007D6270"/>
    <w:rsid w:val="008431C9"/>
    <w:rsid w:val="008A7F36"/>
    <w:rsid w:val="009732EC"/>
    <w:rsid w:val="00AF17EC"/>
    <w:rsid w:val="00AF4F90"/>
    <w:rsid w:val="00B23057"/>
    <w:rsid w:val="00B4644F"/>
    <w:rsid w:val="00B52E40"/>
    <w:rsid w:val="00BB0DE7"/>
    <w:rsid w:val="00BE5C78"/>
    <w:rsid w:val="00C14278"/>
    <w:rsid w:val="00C75AB7"/>
    <w:rsid w:val="00CA2E87"/>
    <w:rsid w:val="00CE0F2F"/>
    <w:rsid w:val="00D1040E"/>
    <w:rsid w:val="00D477CC"/>
    <w:rsid w:val="00D578B2"/>
    <w:rsid w:val="00DF0812"/>
    <w:rsid w:val="00F44E3A"/>
    <w:rsid w:val="00F8511C"/>
    <w:rsid w:val="00FC15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9BC6293"/>
  <w15:docId w15:val="{9EBC5DDF-DB56-46AF-ABD4-90BF72118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a0"/>
    <w:uiPriority w:val="1"/>
    <w:qFormat/>
    <w:rPr>
      <w:i/>
      <w:color w:val="FF0066"/>
    </w:rPr>
  </w:style>
  <w:style w:type="character" w:customStyle="1" w:styleId="LockedContent">
    <w:name w:val="LockedContent"/>
    <w:basedOn w:val="a0"/>
    <w:uiPriority w:val="1"/>
    <w:qFormat/>
    <w:rPr>
      <w:i/>
      <w:color w:val="808080" w:themeColor="background1" w:themeShade="80"/>
    </w:rPr>
  </w:style>
  <w:style w:type="character" w:customStyle="1" w:styleId="TransUnitID">
    <w:name w:val="TransUnitID"/>
    <w:basedOn w:val="a0"/>
    <w:uiPriority w:val="1"/>
    <w:qFormat/>
    <w:rPr>
      <w:vanish/>
      <w:color w:val="auto"/>
      <w:sz w:val="2"/>
    </w:rPr>
  </w:style>
  <w:style w:type="character" w:customStyle="1" w:styleId="SegmentID">
    <w:name w:val="SegmentID"/>
    <w:basedOn w:val="a0"/>
    <w:uiPriority w:val="1"/>
    <w:qFormat/>
    <w:rPr>
      <w:color w:val="auto"/>
    </w:rPr>
  </w:style>
  <w:style w:type="character" w:styleId="a4">
    <w:name w:val="Hyperlink"/>
    <w:basedOn w:val="a0"/>
    <w:uiPriority w:val="99"/>
    <w:unhideWhenUsed/>
    <w:rsid w:val="00F8511C"/>
    <w:rPr>
      <w:color w:val="0563C1" w:themeColor="hyperlink"/>
      <w:u w:val="single"/>
    </w:rPr>
  </w:style>
  <w:style w:type="paragraph" w:styleId="a5">
    <w:name w:val="List Paragraph"/>
    <w:basedOn w:val="a"/>
    <w:uiPriority w:val="34"/>
    <w:qFormat/>
    <w:rsid w:val="001D4835"/>
    <w:pPr>
      <w:ind w:left="720"/>
      <w:contextualSpacing/>
    </w:pPr>
  </w:style>
  <w:style w:type="paragraph" w:styleId="a6">
    <w:name w:val="header"/>
    <w:basedOn w:val="a"/>
    <w:link w:val="a7"/>
    <w:uiPriority w:val="99"/>
    <w:unhideWhenUsed/>
    <w:rsid w:val="0002387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3873"/>
  </w:style>
  <w:style w:type="paragraph" w:styleId="a8">
    <w:name w:val="footer"/>
    <w:basedOn w:val="a"/>
    <w:link w:val="a9"/>
    <w:uiPriority w:val="99"/>
    <w:unhideWhenUsed/>
    <w:rsid w:val="0002387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3873"/>
  </w:style>
  <w:style w:type="paragraph" w:styleId="aa">
    <w:name w:val="Balloon Text"/>
    <w:basedOn w:val="a"/>
    <w:link w:val="ab"/>
    <w:uiPriority w:val="99"/>
    <w:semiHidden/>
    <w:unhideWhenUsed/>
    <w:rsid w:val="00731C6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31C6A"/>
    <w:rPr>
      <w:rFonts w:ascii="Segoe UI" w:hAnsi="Segoe UI" w:cs="Segoe UI"/>
      <w:sz w:val="18"/>
      <w:szCs w:val="18"/>
    </w:rPr>
  </w:style>
  <w:style w:type="character" w:styleId="ac">
    <w:name w:val="annotation reference"/>
    <w:basedOn w:val="a0"/>
    <w:uiPriority w:val="99"/>
    <w:semiHidden/>
    <w:unhideWhenUsed/>
    <w:rsid w:val="0017582F"/>
    <w:rPr>
      <w:sz w:val="16"/>
      <w:szCs w:val="16"/>
    </w:rPr>
  </w:style>
  <w:style w:type="paragraph" w:styleId="ad">
    <w:name w:val="annotation text"/>
    <w:basedOn w:val="a"/>
    <w:link w:val="ae"/>
    <w:uiPriority w:val="99"/>
    <w:semiHidden/>
    <w:unhideWhenUsed/>
    <w:rsid w:val="0017582F"/>
    <w:pPr>
      <w:spacing w:line="240" w:lineRule="auto"/>
    </w:pPr>
    <w:rPr>
      <w:sz w:val="20"/>
      <w:szCs w:val="20"/>
    </w:rPr>
  </w:style>
  <w:style w:type="character" w:customStyle="1" w:styleId="ae">
    <w:name w:val="Текст примечания Знак"/>
    <w:basedOn w:val="a0"/>
    <w:link w:val="ad"/>
    <w:uiPriority w:val="99"/>
    <w:semiHidden/>
    <w:rsid w:val="0017582F"/>
    <w:rPr>
      <w:sz w:val="20"/>
      <w:szCs w:val="20"/>
    </w:rPr>
  </w:style>
  <w:style w:type="paragraph" w:styleId="af">
    <w:name w:val="annotation subject"/>
    <w:basedOn w:val="ad"/>
    <w:next w:val="ad"/>
    <w:link w:val="af0"/>
    <w:uiPriority w:val="99"/>
    <w:semiHidden/>
    <w:unhideWhenUsed/>
    <w:rsid w:val="0017582F"/>
    <w:rPr>
      <w:b/>
      <w:bCs/>
    </w:rPr>
  </w:style>
  <w:style w:type="character" w:customStyle="1" w:styleId="af0">
    <w:name w:val="Тема примечания Знак"/>
    <w:basedOn w:val="ae"/>
    <w:link w:val="af"/>
    <w:uiPriority w:val="99"/>
    <w:semiHidden/>
    <w:rsid w:val="0017582F"/>
    <w:rPr>
      <w:b/>
      <w:bCs/>
      <w:sz w:val="20"/>
      <w:szCs w:val="20"/>
    </w:rPr>
  </w:style>
  <w:style w:type="paragraph" w:styleId="af1">
    <w:name w:val="Revision"/>
    <w:hidden/>
    <w:uiPriority w:val="99"/>
    <w:semiHidden/>
    <w:rsid w:val="00580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e148eaca-2aa5-419b-83af-664bcf298005_1" sourcehash="962881442" targethash="1523739188"/>
  <segment id="e2c2c123-3103-4faf-b2c6-410893c1c362_2" sourcehash="1154384790" targethash="893173208"/>
  <segment id="fab7584b-5e5a-43b8-ac2d-f420c9a590cd_3" sourcehash="-887676301" targethash="427673951"/>
  <segment id="ecb8f1c0-4ffa-4323-bec2-20bc713e2bfb_4" sourcehash="-715355371" targethash="2125958505"/>
  <segment id="0ee1272e-e7ff-48da-ab2a-302afe2de2ea_5" sourcehash="-56110066" targethash="-1089747974"/>
  <segment id="e1bb59e3-7858-4249-bb86-cbf1f159bb1b_6" sourcehash="-414662069" targethash="-664317597"/>
  <segment id="6f404dd5-380f-42c5-8100-1a6962e8d9ef_7" sourcehash="443465369" targethash="-715311664"/>
  <segment id="4ba87aba-0f92-42b6-a75a-199cc5cf8740_8" sourcehash="-983447572" targethash="-774112978"/>
  <segment id="b38398ac-df2f-4f08-9e91-630f377fb366_9" sourcehash="-33987291" targethash="-887240600"/>
  <segment id="4f479ce3-90b5-4968-bb49-1edd67aa850d_10" sourcehash="1796418019" targethash="465919024"/>
  <segment id="1e3e63f8-d422-405f-9631-151f71a2a084_11" sourcehash="-1694720911" targethash="-1704319951"/>
  <segment id="b581494f-57ca-4c5e-8e60-6e094a1b7d25_12" sourcehash="-94762155" targethash="-807967829"/>
  <segment id="28885afc-0365-4da1-a652-41c6113e9199_13" sourcehash="1129592307" targethash="1563952598"/>
  <segment id="34f183b2-1a6b-4349-92b0-d31acd236ba6_14" sourcehash="884485533" targethash="-1865658124"/>
  <segment id="eefcf196-5881-44cb-8875-6eb502e108f9_15" sourcehash="-1791502594" targethash="-673244444"/>
  <segment id="3910f701-baf0-4913-9d26-1a7efc75af5d_16" sourcehash="-1620064606" targethash="356543331"/>
  <segment id="e9c5d575-5185-43ed-bedd-59932eecb050_17" sourcehash="-2066611947" targethash="-1580737463"/>
  <segment id="e089be12-8df2-4820-99ec-cdbbda34b7c8_18" sourcehash="-1484286769" targethash="-2090216086"/>
  <segment id="5dc2e4dc-53e5-4ac7-ac04-376f688079ab_19" sourcehash="1310609141" targethash="-1533812264"/>
  <segment id="f70b8a94-2930-4caf-aba1-dc7e9267492d_20" sourcehash="489909719" targethash="783290865"/>
  <segment id="e81f8745-0870-4bad-aa8b-d6aeb5175ab2_21" sourcehash="-1284252818" targethash="1482607850"/>
  <segment id="9f8bac25-bfa3-4656-8c67-c3a34addb0b7_22" sourcehash="331384935" targethash="-320995762"/>
  <segment id="45f3d9eb-93d8-4fbf-adc4-9d1c3545f497_23" sourcehash="-1740987659" targethash="-848306104"/>
  <segment id="821bc97b-9e39-4261-96ce-a0b37da97452_24" sourcehash="-1894145473" targethash="-1939087997"/>
  <segment id="80259d07-c8bf-4b1a-ba1d-2816964a0b6a_25" sourcehash="-1102509791" targethash="-327630398"/>
  <segment id="7b57c3fe-42b1-4fab-b044-11c7b14f4882_26" sourcehash="-772939091" targethash="-1859614774"/>
  <segment id="c3c205f0-2f91-426e-88f0-e2e281f6cdda_27" sourcehash="-191489686" targethash="595446840"/>
  <segment id="06bda884-192f-4845-a891-f7860d058f2c_28" sourcehash="1304430383" targethash="153061049"/>
  <segment id="04f930ef-983c-4b17-8173-4dde7fb33fdd_29" sourcehash="1838727821" targethash="1663165454"/>
  <segment id="2c8ac11b-eb2f-4e15-9ea4-2c8e7949aba9_30" sourcehash="-573374846" targethash="-454146571"/>
  <segment id="6929d211-732d-4f63-bebc-9ddb87d5cd01_31" sourcehash="266076357" targethash="-736568455"/>
  <segment id="3e39b8b6-0277-4fb0-8b5a-882b9dedd863_32" sourcehash="756966988" targethash="1669313905"/>
  <segment id="d534e558-6050-4b70-af78-cd66e20fa2e1_33" sourcehash="1714132016" targethash="1691064797"/>
  <segment id="6a89541e-891a-4949-9eb6-7ac22f94f8e4_34" sourcehash="564557362" targethash="1601336788"/>
  <segment id="7fbc4af7-0db8-439c-9a30-175b95ffd5da_35" sourcehash="443734225" targethash="-1428735796"/>
  <segment id="feebd51e-851f-4b62-81e8-d1c6da59c5f4_36" sourcehash="863159905" targethash="-941353634"/>
  <segment id="af00092b-e5fe-4413-8f10-9ebb57c4463e_37" sourcehash="870529050" targethash="163399190"/>
  <segment id="b932847d-83bf-4291-a914-27f21b2cf4b6_38" sourcehash="254941272" targethash="-1296008213"/>
  <segment id="73046fb9-1226-4379-b976-0c41963a89b0_39" sourcehash="849989596" targethash="-1051297849"/>
  <segment id="6b8551bf-1ff2-4517-965d-efdd4fe2c329_40" sourcehash="1747219121" targethash="-496098524"/>
  <segment id="a97917f5-50cb-43f8-a538-aea8cde63842_41" sourcehash="-999254375" targethash="1525423404"/>
  <segment id="dc2b7913-f220-474c-a1c2-d38ff5969167_42" sourcehash="-907796802" targethash="380058634"/>
  <segment id="9832b6c8-e262-4ad2-8b5a-daca999189be_43" sourcehash="-74980900" targethash="1407796217"/>
  <segment id="70b3dacc-40ed-480d-8e40-274727300f15_44" sourcehash="-731722488" targethash="546787137"/>
  <segment id="e61efbe6-1e38-4e13-aded-98819aaea769_45" sourcehash="-407775143" targethash="-1598260601"/>
  <segment id="4a761f6b-ca19-4aa2-9b1a-97a41715516c_46" sourcehash="-1996555029" targethash="-1224472051"/>
  <segment id="56d2dfa7-e53a-44ef-9a19-52611ce3c876_47" sourcehash="1451292051" targethash="-123355945"/>
  <segment id="03cd9180-63d0-4b8a-93b3-a6b79e465a51_48" sourcehash="-1876236063" targethash="-686489796"/>
  <segment id="c8f28c79-a473-4255-aa17-0f137cbf01d4_49" sourcehash="-1656411182" targethash="1678360033"/>
  <segment id="20d790d1-f497-419f-a464-2dc31ac2f687_50" sourcehash="1539557417" targethash="252718814"/>
  <segment id="1205276f-2bba-4d8b-8dbb-d36e89d2f26a_51" sourcehash="-57352029" targethash="-868908077"/>
  <segment id="e5e2c350-c0c0-4ca0-9e98-82e452f02926_52" sourcehash="333946786" targethash="-147417034"/>
  <segment id="c70074e2-dcbd-41ab-a9b1-caab5ab6d3c4_53" sourcehash="-323298853" targethash="-1229841432"/>
  <segment id="92d60fc7-7426-476f-9472-497789d0a124_54" sourcehash="-1156141400" targethash="-1307563083"/>
  <segment id="2cc30d3e-d99f-4ea5-afd0-33d9139ad20b_55" sourcehash="-1523849466" targethash="-1701905145"/>
  <segment id="e5fff1a0-2249-47f4-839a-01658f6feb22_56" sourcehash="764653549" targethash="-498939226"/>
  <segment id="7aaaa0f7-89e7-4bc2-a8a0-a05ec889312d_57" sourcehash="-1189720736" targethash="1747331637"/>
  <segment id="40d0e211-2227-43ef-8270-d62fee0a6899_58" sourcehash="1944050242" targethash="1944050242"/>
  <segment id="4c4a8551-93c5-4ffb-8d25-d61d866400df_59" sourcehash="897510647" targethash="-263025689"/>
  <segment id="67c18e5b-11cd-4973-82f1-e48ab26bbfe1_60" sourcehash="831414918" targethash="86542014"/>
  <segment id="33c75066-d903-40ec-b009-e7696d035c4f_61" sourcehash="-1306462879" targethash="-1539782386"/>
  <segment id="e5a7da0f-b3d0-45c6-8ac9-a2774ac6ecfa_62" sourcehash="-428857374" targethash="-472913843"/>
  <segment id="c005b015-7240-42d5-9b33-acefd7acb011_63" sourcehash="1613540802" targethash="-225699433"/>
  <segment id="5c7871af-627f-480e-ba26-7440411d34dc_64" sourcehash="-860215593" targethash="-951836242"/>
  <segment id="31cc7287-e3ea-49e6-8f04-903009fdddf7_65" sourcehash="802051772" targethash="1890965123"/>
  <segment id="7d13c379-4f08-47b9-9c9a-eeac99967b9d_66" sourcehash="-587573621" targethash="-623358295"/>
  <segment id="96650e25-2170-4b3d-886f-f17a8e380977_67" sourcehash="-685166319" targethash="-658355144"/>
  <segment id="f0ee6ec8-f0c3-45cc-b263-c6fdc0871889_68" sourcehash="176838360" targethash="-268513737"/>
  <segment id="30aad595-7e5d-42d1-9a60-aad9a248b288_69" sourcehash="-1169837694" targethash="-1327419301"/>
  <segment id="4346a2e6-8a31-4a64-910f-563ab02b4225_70" sourcehash="698975370" targethash="2049162579"/>
  <segment id="f3d87040-5caf-45dd-8765-253039289544_71" sourcehash="1796221415" targethash="465984564"/>
  <segment id="e5524ea3-6b05-45e9-a76f-d7d1e0238830_72" sourcehash="-1694655369" targethash="-1704254409"/>
  <segment id="b6e52e54-15c9-4b46-833e-2a31c4a4b304_73" sourcehash="1266296666" targethash="654242683"/>
  <segment id="61345ccd-0bb6-4c19-bfaa-afa37b9ea975_74" sourcehash="-1174818153" targethash="11975690"/>
  <segment id="61345ccd-0bb6-4c19-bfaa-afa37b9ea975_75" sourcehash="743249094" targethash="2054810814"/>
  <segment id="b2ff5f5d-7a61-4df3-8850-9e8902a73f6e_76" sourcehash="-830339566" targethash="1013600306"/>
  <segment id="cb9f66d7-baa3-47fd-ac96-332d283eeae1_77" sourcehash="1821444989" targethash="1835114748"/>
  <segment id="9490a3f5-2ac5-432f-badd-2d8c788dc7c3_78" sourcehash="-98563247" targethash="-810720337"/>
  <segment id="57f8a723-6d7b-489a-ba90-3bcf9aaade4c_79" sourcehash="589073147" targethash="2083113495"/>
  <segment id="c95e48ed-b5ca-4ec0-b897-46d9749c53b6_80" sourcehash="-2065339799" targethash="-445664880"/>
  <segment id="6a78ee5a-dfd7-44b0-8e09-b7194c1bb8f6_81" sourcehash="-1875433642" targethash="1085200092"/>
  <segment id="6bcd3170-3441-4cd7-b9b8-65fac50b2652_82" sourcehash="436825246" targethash="-1052554085"/>
  <segment id="b29121ed-3de5-48ac-b67b-a9f0357475cd_83" sourcehash="-612567657" targethash="-877196640"/>
  <segment id="9c34c215-13ac-4de9-ac6c-178e4c57e572_84" sourcehash="-598236201" targethash="1207155234"/>
  <segment id="583b531a-904e-4355-8cf6-a79e573e1324_85" sourcehash="1129723366" targethash="1564083651"/>
  <segment id="bd9c2e3d-34ca-4b60-9b63-740fdac72f26_86" sourcehash="1107926813" targethash="1890240939"/>
  <segment id="5d60159d-177f-4d2d-8a9d-2d2e0becfc30_87" sourcehash="1728994097" targethash="1728994097"/>
  <segment id="17fca261-e56c-40de-bce7-7766226f5ce2_88" sourcehash="48916146" targethash="-1938389087"/>
  <segment id="17fca261-e56c-40de-bce7-7766226f5ce2_89" sourcehash="-2017660853" targethash="579275487"/>
  <segment id="00f8de6f-f93c-472a-b218-e1b8c88c7d3a_90" sourcehash="1030705930" targethash="-1668589284"/>
  <segment id="00f8de6f-f93c-472a-b218-e1b8c88c7d3a_91" sourcehash="-1281472012" targethash="1917076869"/>
  <segment id="00f8de6f-f93c-472a-b218-e1b8c88c7d3a_92" sourcehash="1357784118" targethash="975237141"/>
  <segment id="77681e53-351e-457e-b4ea-e6282706514a_93" sourcehash="1004136818" targethash="1004136818"/>
  <segment id="054a9d2f-2d34-4cb4-b555-f6bf5f928c5e_94" sourcehash="43935423" targethash="-1945991252"/>
  <segment id="054a9d2f-2d34-4cb4-b555-f6bf5f928c5e_95" sourcehash="-1754097597" targethash="-1682504683"/>
  <segment id="dfbf65f0-cf48-4765-a2f3-283e7176d040_96" sourcehash="1029788424" targethash="-1668982498"/>
  <segment id="dfbf65f0-cf48-4765-a2f3-283e7176d040_97" sourcehash="708914389" targethash="94369936"/>
  <segment id="f9e12203-3606-4ad6-83ca-60766deb0c97_98" sourcehash="48916159" targethash="-1938389076"/>
  <segment id="f9e12203-3606-4ad6-83ca-60766deb0c97_99" sourcehash="613120196" targethash="1213130385"/>
  <segment id="00afb94c-b52d-4f9d-8700-1f1eb5797f39_100" sourcehash="1201058742" targethash="-428688992"/>
  <segment id="00afb94c-b52d-4f9d-8700-1f1eb5797f39_101" sourcehash="-1388805978" targethash="-823592943"/>
  <segment id="35d06753-1b20-4134-9d22-422c40596e4b_102" sourcehash="1810778886" targethash="1810778886"/>
  <segment id="445af47d-0a61-4346-9cb7-cde00eb3c1d5_103" sourcehash="1343317458" targethash="-561150783"/>
  <segment id="445af47d-0a61-4346-9cb7-cde00eb3c1d5_104" sourcehash="743933156" targethash="2049523391"/>
  <segment id="7bcb737b-41e3-4933-8759-1d19177b0766_105" sourcehash="341670575" targethash="-1246138183"/>
  <segment id="7bcb737b-41e3-4933-8759-1d19177b0766_106" sourcehash="-1725377810" targethash="-1168005035"/>
  <segment id="7bcb737b-41e3-4933-8759-1d19177b0766_107" sourcehash="1257559949" targethash="638220571"/>
  <segment id="852feae8-a8da-4842-8a7b-7b85fadf1a9e_108" sourcehash="1831822201" targethash="-474774934"/>
  <segment id="852feae8-a8da-4842-8a7b-7b85fadf1a9e_109" sourcehash="-548838043" targethash="757753393"/>
  <segment id="832717ef-f125-4703-91d9-a04baff6d6bd_110" sourcehash="1201124278" targethash="-428623456"/>
  <segment id="832717ef-f125-4703-91d9-a04baff6d6bd_111" sourcehash="-1039526640" targethash="1909184058"/>
  <segment id="832717ef-f125-4703-91d9-a04baff6d6bd_112" sourcehash="-218523126" targethash="97532988"/>
  <segment id="5a96fd2d-2916-4043-aa50-cdc533a9da54_113" sourcehash="138723233" targethash="138723233"/>
  <segment id="3a8a5a73-4b83-460e-ba3d-03a0fc709f44_114" sourcehash="-1899431747" targethash="5511598"/>
  <segment id="3a8a5a73-4b83-460e-ba3d-03a0fc709f44_115" sourcehash="-1920074674" targethash="11212100"/>
  <segment id="f0f602ec-332d-4fda-adf5-b2d30bcd50a0_116" sourcehash="2012935764" targethash="-702612414"/>
  <segment id="f0f602ec-332d-4fda-adf5-b2d30bcd50a0_117" sourcehash="1824797933" targethash="1281196955"/>
  <segment id="f0f602ec-332d-4fda-adf5-b2d30bcd50a0_118" sourcehash="1914020161" targethash="2054417363"/>
  <segment id="65b7035d-6c5e-4d54-99d6-7944f89dcce0_119" sourcehash="-1954089020" targethash="85595863"/>
  <segment id="65b7035d-6c5e-4d54-99d6-7944f89dcce0_120" sourcehash="79433306" targethash="1835477555"/>
  <segment id="6cbae695-e7ea-47b5-84a0-3955a42fb277_121" sourcehash="-1455607973" targethash="148448589"/>
  <segment id="6cbae695-e7ea-47b5-84a0-3955a42fb277_122" sourcehash="623873583" targethash="-1099008346"/>
  <segment id="0de1084a-bc40-48cf-b274-6caa131dcbe4_123" sourcehash="1715023594" targethash="-1035119741"/>
  <segment id="8afce32b-a91b-4033-b8c1-b3f39dda94a7_124" sourcehash="-176112851" targethash="-155922052"/>
  <segment id="8afce32b-a91b-4033-b8c1-b3f39dda94a7_125" sourcehash="-1396057760" targethash="1544832013"/>
  <segment id="8afce32b-a91b-4033-b8c1-b3f39dda94a7_126" sourcehash="1033174811" targethash="-1852064233"/>
  <segment id="139a32fb-6510-43be-98cd-99037e602da7_127" sourcehash="-3350657" targethash="-840572119"/>
  <segment id="5b1de4df-0114-4cd6-8879-a85cd32b0db7_128" sourcehash="1550393419" targethash="-219345391"/>
  <segment id="5b1de4df-0114-4cd6-8879-a85cd32b0db7_129" sourcehash="931741856" targethash="1111566900"/>
  <segment id="663d9a60-0577-4189-9759-4f34daca35a3_130" sourcehash="209170059" targethash="-1233213984"/>
  <segment id="70d904fd-97e0-4f55-9012-5f7c5da4f4b8_131" sourcehash="1577287135" targethash="121207937"/>
  <segment id="70d904fd-97e0-4f55-9012-5f7c5da4f4b8_132" sourcehash="-1970099361" targethash="-1568015130"/>
  <segment id="16419712-e7e5-49f6-b4e0-a408a29caa05_133" sourcehash="1788119792" targethash="-800688350"/>
  <segment id="318c5443-013c-45a3-80d0-591cdb292fd8_134" sourcehash="-856674883" targethash="1409529386"/>
  <segment id="2ccaebc4-6308-4273-be74-2f20f6e987dc_135" sourcehash="1794284230" targethash="-620302708"/>
  <segment id="4653abbf-997f-428b-ae1d-0e60162376fc_136" sourcehash="1101767217" targethash="769529612"/>
  <segment id="3dcf23cc-1446-48a8-94ce-94d87d00dd5e_137" sourcehash="-1576278711" targethash="-1346584617"/>
  <segment id="545e24eb-cc23-4e05-a420-d08afc520e60_138" sourcehash="1151928909" targethash="-910435555"/>
  <segment id="708e4340-04bd-447d-951f-a110639ae1b7_139" sourcehash="1402877388" targethash="-1248240895"/>
  <segment id="0b429163-1a03-42c6-a7e1-1826fa1f5ad0_140" sourcehash="29797327" targethash="2134583923"/>
  <segment id="ef44cc2f-9106-4917-a1f2-e31325fc73be_141" sourcehash="-1478326917" targethash="-1725886834"/>
  <segment id="b2c6a95d-da48-4bc8-9c32-0d31f595ca29_142" sourcehash="1604071154" targethash="1101102628"/>
  <segment id="4bce7e09-d2bc-4dcf-9166-e8e7932fb220_143" sourcehash="-1798662437" targethash="534386667"/>
  <segment id="4bce7e09-d2bc-4dcf-9166-e8e7932fb220_144" sourcehash="-1971386379" targethash="-802844569"/>
  <segment id="bd2ada19-8b5d-4187-85bb-0e4de6cf2d91_145" sourcehash="-792603289" targethash="-1842800259"/>
  <segment id="f5ca493c-4a12-45df-bac9-1f9c9c185deb_146" sourcehash="-705207322" targethash="1608044071"/>
  <segment id="fe18cd85-e63a-4856-b7ac-068ef6baf8fc_147" sourcehash="30869499" targethash="1996488318"/>
  <segment id="fe18cd85-e63a-4856-b7ac-068ef6baf8fc_148" sourcehash="1375368168" targethash="-1921584539"/>
  <segment id="fe18cd85-e63a-4856-b7ac-068ef6baf8fc_149" sourcehash="-1468429910" targethash="1810450369"/>
  <segment id="da73014a-4533-43f3-a498-bfd6f0a2481a_150" sourcehash="-27270733" targethash="-615891729"/>
  <segment id="db3c01bd-6c50-4cd9-9746-26104df1d309_151" sourcehash="-728982264" targethash="114818817"/>
  <segment id="db3c01bd-6c50-4cd9-9746-26104df1d309_152" sourcehash="-2076305374" targethash="-165174213"/>
  <segment id="8f481f38-4481-4e1a-a732-792133a8644b_153" sourcehash="-177104965" targethash="-778054114"/>
  <segment id="aae4e6ac-3c82-4697-8a1a-8a2fcfe8f845_154" sourcehash="-1039937297" targethash="680427458"/>
  <segment id="8d2370df-2d5b-4d7c-9e6a-2981ecd42858_155" sourcehash="873088105" targethash="126433359"/>
  <segment id="934e7acc-909e-4cb6-bdbd-76d4bc580029_156" sourcehash="-778958391" targethash="800974262"/>
  <segment id="02744ff4-d981-4e4a-a79b-7df3f787f9c4_157" sourcehash="1461250948" targethash="-1137312768"/>
  <segment id="fbb5445f-225e-4c45-83cc-5a7ab45debbc_158" sourcehash="-1516986920" targethash="937206733"/>
  <segment id="236f4d4a-f039-447c-afd8-1df3a2a352a7_159" sourcehash="397966017" targethash="-1422599525"/>
  <segment id="236f4d4a-f039-447c-afd8-1df3a2a352a7_160" sourcehash="-262017471" targethash="1488604922"/>
  <segment id="49030298-6ad8-410a-8887-69aee7bcd3b2_161" sourcehash="1772043824" targethash="-357143754"/>
  <segment id="1aa1d30b-810f-4372-8f17-dbdf4663cc68_162" sourcehash="588245264" targethash="-581809463"/>
  <segment id="6cf58aea-5800-48b7-989b-cbb0fcd3b1c9_163" sourcehash="-11793093" targethash="-1122318371"/>
  <segment id="67cb2647-dea1-4851-b939-af32d041f5d3_164" sourcehash="-1792190697" targethash="324707311"/>
  <segment id="fe20c25a-c372-460f-91a8-c70fe537a774_165" sourcehash="1718660153" targethash="1571672283"/>
  <segment id="a449f837-f249-4e97-9e80-107395b29a74_166" sourcehash="-729770824" targethash="-1505723038"/>
  <segment id="1cf3e8d8-030b-41f1-b99b-6e0f60b52790_167" sourcehash="385144539" targethash="1595013240"/>
  <segment id="36368704-1f67-470e-bc7e-dc1faf22f344_168" sourcehash="-634535369" targethash="-1999068526"/>
  <segment id="e1c30a8e-c556-4ac3-bf20-7aad4185f5dd_169" sourcehash="1955843211" targethash="-229261738"/>
  <segment id="3d6438d1-3955-4ea2-80ac-27501024ec75_170" sourcehash="1698005702" targethash="882770913"/>
  <segment id="69b76b2c-82d5-4078-8b38-5d1404f702ca_171" sourcehash="1176327527" targethash="-446110406"/>
  <segment id="9dc5c585-b2e7-43ee-a706-337658b8d46d_172" sourcehash="-1401836303" targethash="-771114011"/>
  <segment id="3c5c98cf-5b8a-4ad4-9696-298a11fc9a54_173" sourcehash="-851105061" targethash="-1651679929"/>
  <segment id="a19bd86e-665a-41bf-842b-f6916468ee85_174" sourcehash="-368805715" targethash="-818275321"/>
  <segment id="228e53d6-059e-417d-8abf-5dedf683934b_175" sourcehash="-1867648302" targethash="-586111275"/>
  <segment id="15a2815e-4011-4cbb-8a53-cecfbe6e835a_176" sourcehash="-1486471024" targethash="1512770379"/>
  <segment id="e624b53b-e5d8-4ed1-9e3b-32bc3ec23dbb_177" sourcehash="-139937651" targethash="146132644"/>
  <segment id="7b8c5813-3b91-4c17-9993-a3a32408fb26_178" sourcehash="-1353014129" targethash="1998894322"/>
  <segment id="0cae269a-b626-4c60-af24-743431a12b81_179" sourcehash="1931151713" targethash="361850484"/>
  <segment id="0cae269a-b626-4c60-af24-743431a12b81_180" sourcehash="1053809110" targethash="632702939"/>
  <segment id="0cae269a-b626-4c60-af24-743431a12b81_181" sourcehash="1045058401" targethash="-1510150004"/>
  <segment id="0cae269a-b626-4c60-af24-743431a12b81_182" sourcehash="-1469808171" targethash="1401553168"/>
  <segment id="7a14a847-9d52-4db6-8b3a-4a511c98f1ba_183" sourcehash="-1173725438" targethash="1828677578"/>
  <segment id="b422d6f4-9134-432e-aea4-2a5a074c1bc5_184" sourcehash="1008926223" targethash="782122205"/>
  <segment id="f60f5add-f8d7-47f0-b81d-1a57bf8f3dea_185" sourcehash="1803388135" targethash="-674365889"/>
  <segment id="b6a67d65-d89a-4eda-a285-61773f5e88d2_186" sourcehash="661838987" targethash="-340039514"/>
  <segment id="7c7eee29-c234-4188-be50-640a47708587_187" sourcehash="882116498" targethash="-1170995699"/>
  <segment id="1a6b230d-80ed-4a79-b114-4dbd4974c686_188" sourcehash="-1490195333" targethash="-611876249"/>
  <segment id="8e401012-a6a9-4378-89e8-7445f561b984_189" sourcehash="-1391523995" targethash="-1651689842"/>
  <segment id="eb786bdc-4c8a-47da-863e-1633595878f0_190" sourcehash="679041839" targethash="1975131250"/>
  <segment id="ef560447-e2c3-442e-9aa9-208b0ca1a3d1_191" sourcehash="-129333622" targethash="1210227028"/>
  <segment id="8fa6d855-a42d-4ae7-ac0b-ed9402874f64_192" sourcehash="1171031938" targethash="275087349"/>
  <segment id="86d70426-8a7d-442b-a2ab-434a2bd9dbd6_193" sourcehash="-930786505" targethash="1269329469"/>
  <segment id="1a8ff5c3-d311-465a-bb0f-7f93dcf822d0_194" sourcehash="-2050629299" targethash="-1472274188"/>
  <segment id="560ff151-72e1-4bf4-891c-d3b69a1f7f4c_195" sourcehash="15377207" targethash="-2071102057"/>
  <segment id="f1016ab2-ec8d-471e-9d93-97f306f26c45_196" sourcehash="1894229609" targethash="533939357"/>
  <segment id="558d8781-e0c0-4d6a-8e57-ad39811f6f7d_197" sourcehash="-1429862190" targethash="-1930841987"/>
  <segment id="b90a637d-6875-4976-b01d-05b1f2905c3a_198" sourcehash="1929433539" targethash="1262393595"/>
  <segment id="f9577f5c-8fad-4e5f-aef7-c7d30f6e0fe5_199" sourcehash="1294321452" targethash="919232704"/>
  <segment id="c1b2ee90-2ec0-4820-aa12-6ea541ead2d7_200" sourcehash="-1170049940" targethash="367504516"/>
  <segment id="07ce939f-d3bd-4c92-9c17-3822e95d8be8_201" sourcehash="208133818" targethash="1496488967"/>
  <segment id="2074d6ac-4703-4555-ad22-dfb3bc4754f5_202" sourcehash="-936613023" targethash="81378570"/>
  <segment id="60f2d23e-7e2a-4f26-9d82-0304d64e4673_203" sourcehash="1446702283" targethash="1832961105"/>
  <segment id="60f2d23e-7e2a-4f26-9d82-0304d64e4673_204" sourcehash="-1216745860" targethash="1582399854"/>
  <segment id="60f2d23e-7e2a-4f26-9d82-0304d64e4673_205" sourcehash="-1287149995" targethash="-298292722"/>
  <segment id="38231009-eae2-4f6b-ae53-7a4cc749f4ba_206" sourcehash="-842363988" targethash="1259807610"/>
  <segment id="02aed5e4-8dc0-4fbe-a308-61d7a6a196a3_207" sourcehash="-396593916" targethash="-1901358857"/>
  <segment id="eaa89231-6b05-4956-aa02-f7a3e7ebd861_208" sourcehash="-545381091" targethash="-1891993813"/>
  <segment id="0027e5e4-6249-4bf1-8a9a-d9d4fa8e0cbc_209" sourcehash="-1889303513" targethash="-711006379"/>
  <segment id="c3582b0d-e4d9-4166-9bdc-879bee296143_210" sourcehash="-1474794964" targethash="1307444987"/>
  <segment id="7dcb3d55-aeb6-4a19-aeb6-0f7d8dd8e10f_211" sourcehash="1176120766" targethash="1287329209"/>
  <segment id="cec54d1a-58a4-43dc-a8ad-06c8cc85a9c3_212" sourcehash="-1901715759" targethash="300075532"/>
  <segment id="99459ca5-4735-4eef-8f9b-90a22466bb2f_213" sourcehash="220022060" targethash="1032877505"/>
  <segment id="f64eca04-0edb-4cb6-b49c-91b89d9594f2_214" sourcehash="232028065" targethash="-1994496077"/>
  <segment id="39a6cc06-6e41-4bc6-9723-3a27b6f814e0_215" sourcehash="-1599212598" targethash="1577039886"/>
  <segment id="6865f153-a9e8-47f1-8c3a-3c4cb3a6e229_216" sourcehash="2131417262" targethash="-2028503544"/>
  <segment id="6621189a-53a6-4b8c-b812-4f85c4425925_217" sourcehash="-859407343" targethash="975193790"/>
  <segment id="2a814f24-d1ae-436c-89d1-204fd30d7e44_218" sourcehash="-1420197893" targethash="-690743675"/>
  <segment id="fa16b683-f5ea-480f-81cb-63c92f2f24c1_219" sourcehash="-1195875592" targethash="-5448736"/>
  <segment id="90f822f3-4cda-4a85-af95-98a62fb20d34_220" sourcehash="637904675" targethash="-555329591"/>
  <segment id="eef03f1f-2876-4181-98c7-a5b8f79ae4a4_221" sourcehash="78682805" targethash="-955699320"/>
  <segment id="f5ffad05-8f3e-42cd-acde-6eb60e6cbd4a_222" sourcehash="-1103145489" targethash="-1119016365"/>
  <segment id="ca0c65b1-420b-4ad5-a537-13a7244cfc44_223" sourcehash="-1131894714" targethash="-1121093362"/>
  <segment id="d506bda0-a593-47d8-a30d-44497a74d9fe_224" sourcehash="-1504778980" targethash="342536815"/>
  <segment id="d506bda0-a593-47d8-a30d-44497a74d9fe_225" sourcehash="16301582" targethash="-324223055"/>
  <segment id="d506bda0-a593-47d8-a30d-44497a74d9fe_226" sourcehash="570223585" targethash="1320642835"/>
  <segment id="d506bda0-a593-47d8-a30d-44497a74d9fe_227" sourcehash="1261648416" targethash="-891705048"/>
  <segment id="c0bb7226-9ce9-487b-8624-28f9726851ad_228" sourcehash="1325142992" targethash="-2144054028"/>
  <segment id="672aaa01-1eb0-452d-821e-7170364b4551_229" sourcehash="-1770419791" targethash="-316521384"/>
  <segment id="7d9686c7-4a96-491b-a501-fd4d0894e6ef_230" sourcehash="-535481227" targethash="2080301028"/>
  <segment id="24da39e2-38e1-4890-8684-779cf56e45e5_231" sourcehash="106559015" targethash="973901192"/>
  <segment id="274c71cf-29be-4235-9125-aa053fb9b29e_232" sourcehash="1850536271" targethash="1376669797"/>
  <segment id="4290d175-e573-473d-a270-268b97e969c5_233" sourcehash="-958230883" targethash="-2062769510"/>
  <segment id="3f1e03c9-6dc3-4913-8b43-7e78efafa2af_234" sourcehash="1288834488" targethash="946886804"/>
  <segment id="4294b9b6-ee28-4b7e-908b-c1df7fae1240_235" sourcehash="576895448" targethash="-193960855"/>
  <segment id="92473ddb-113e-49a9-ad0b-6920ae989a1b_236" sourcehash="-954838872" targethash="-534119580"/>
  <segment id="de938b52-e8e1-42be-ae94-8367cc144c39_237" sourcehash="512251864" targethash="-2046978456"/>
  <segment id="179fd4d4-0ec4-4da4-9d82-c6467dadfdfe_238" sourcehash="-30322418" targethash="806458119"/>
  <segment id="90ad51a3-53c1-4a08-be41-5a893c5d66c5_239" sourcehash="-65908919" targethash="-161750549"/>
  <segment id="4713e564-a278-42c4-bc3b-80b9d878fd75_240" sourcehash="1680198199" targethash="-1224479799"/>
  <segment id="2edeee68-aa12-437d-87e6-cf1382b8c4da_241" sourcehash="-452026654" targethash="1689346104"/>
  <segment id="1a9e19cc-4b63-40a4-860e-d0a63e68edc0_242" sourcehash="-478304735" targethash="-371417562"/>
  <segment id="10fb895f-d957-4689-b76f-d38b3c0e0771_243" sourcehash="-461456887" targethash="2132493801"/>
  <segment id="442779c5-896c-40ed-8f83-68f7f78302f0_244" sourcehash="-1174871054" targethash="1105544532"/>
  <segment id="7a68eadb-9a56-4e06-9733-a29b3b0cbb17_245" sourcehash="-1464811496" targethash="746246154"/>
  <segment id="33eb0983-ef43-4a71-8e57-16c3de0d135c_246" sourcehash="591138981" targethash="-1833576843"/>
  <segment id="481ef0c7-cda4-42bc-bf93-11731b2312a0_247" sourcehash="-133158907" targethash="-280140013"/>
  <segment id="6b52b5ae-74d3-474e-9478-52b8b68d3466_248" sourcehash="-1179756433" targethash="342467969"/>
  <segment id="55aa3b21-6c2a-470d-badc-1a6f13bc11a8_249" sourcehash="928487493" targethash="1701204134"/>
  <segment id="22fccf9c-55f8-4f60-b51d-e568f255d5f7_250" sourcehash="-1419312629" targethash="-341678228"/>
  <segment id="cdd1a84f-6fe7-432e-84a9-e67b84bddbf9_251" sourcehash="1410712276" targethash="-561519951"/>
  <segment id="cdd1a84f-6fe7-432e-84a9-e67b84bddbf9_252" sourcehash="-1833355500" targethash="-1200132114"/>
  <segment id="a2e509d4-17fe-4d09-bb01-74a8e430c391_253" sourcehash="-1508828641" targethash="1912262477"/>
  <segment id="caf8be11-a840-488f-896c-44256575353b_254" sourcehash="-1010291184" targethash="-1189176257"/>
  <segment id="caf8be11-a840-488f-896c-44256575353b_255" sourcehash="1107111821" targethash="-223474655"/>
  <segment id="caf8be11-a840-488f-896c-44256575353b_256" sourcehash="534425594" targethash="-1940020425"/>
  <segment id="bba703e5-0ab6-4f85-a8f7-f27c800e2fd6_257" sourcehash="-1445972026" targethash="-317737392"/>
  <segment id="75ebd52e-af5c-4d06-9533-3e574b959eec_258" sourcehash="1522999345" targethash="505166753"/>
  <segment id="75ebd52e-af5c-4d06-9533-3e574b959eec_259" sourcehash="1378937358" targethash="-683588163"/>
  <segment id="3061d96e-6fc0-46fb-9436-cae28d468b1d_260" sourcehash="-763280675" targethash="1896602324"/>
  <segment id="4f6603da-5ae3-4f67-8228-8106634dacf1_261" sourcehash="-554888013" targethash="1339012978"/>
  <segment id="fb92c751-2ca4-416b-b8ce-7b33c6c6b710_262" sourcehash="108508351" targethash="-1900046130"/>
  <segment id="75ceb9cf-3c06-419d-b839-e042e7b9744d_263" sourcehash="-309988929" targethash="153431613"/>
  <segment id="f6795cdd-4e6d-47d6-9829-759a1d5dc0f4_264" sourcehash="900155426" targethash="-348151177"/>
  <segment id="0a49af1f-123c-4349-a91a-8937126914fa_265" sourcehash="1214398871" targethash="-1553128152"/>
  <segment id="796d8145-b49d-4644-8954-150be8111e60_266" sourcehash="661874635" targethash="701120840"/>
  <segment id="8b5edbd6-1845-4336-9c22-24ceaec70178_267" sourcehash="-969187202" targethash="-366078361"/>
  <segment id="2031e1a8-fead-4c14-9900-211773329fc5_268" sourcehash="1522534997" targethash="-1176949110"/>
  <segment id="980cad99-999e-4399-98ac-a5786083362a_269" sourcehash="-207400706" targethash="766972529"/>
  <segment id="c4b137b4-c5d0-4b06-b33a-edf9fd3cdf1c_270" sourcehash="1841964206" targethash="822350341"/>
  <segment id="9dedd93c-a33b-4dbb-a8a4-378b9c13a013_271" sourcehash="-754666677" targethash="-1027164171"/>
  <segment id="5dd34449-8146-453a-9d6a-da94c8853bbb_272" sourcehash="194283137" targethash="1510437115"/>
  <segment id="344894ed-0b6b-47e3-8453-82107ce953c4_273" sourcehash="-187966850" targethash="-1552244224"/>
  <segment id="90354b1c-99d7-47a1-8aeb-6db657a48c34_274" sourcehash="-1285873071" targethash="-203455237"/>
  <segment id="6f34198d-5b99-4f73-a1a4-40d90bc67096_275" sourcehash="2113042041" targethash="-1473509102"/>
  <segment id="664838c7-ba28-44c2-be95-524d5b0bf219_276" sourcehash="1649666052" targethash="-196619147"/>
  <segment id="85084c1d-b57d-4566-8698-2de5178af8cf_277" sourcehash="979545510" targethash="-368391077"/>
  <segment id="76bbdb73-281a-4419-985f-707ed2731770_278" sourcehash="778946125" targethash="-232807114"/>
  <segment id="ce13ff5f-4aa1-4d5e-9750-3a4dba32a443_279" sourcehash="1421897702" targethash="1845286033"/>
  <segment id="5d4124d9-4abc-4e7c-884d-f24a5860dc37_280" sourcehash="-589234331" targethash="1064849817"/>
  <segment id="37a8099b-745c-429f-a709-346771e9e18f_281" sourcehash="2108023787" targethash="1749738503"/>
  <segment id="b13e765a-c74a-4bdf-92ac-ecc3ef7ea3e1_282" sourcehash="644625370" targethash="2057438577"/>
  <segment id="cd2c15d6-563e-4674-b22b-9e654945f3b7_283" sourcehash="-647065350" targethash="-1360447750"/>
  <segment id="8bf27846-587c-43df-9b00-aa3a4ce6e8fe_284" sourcehash="-1805061906" targethash="302942635"/>
  <segment id="6ec00448-dad7-4ffe-95e2-7ca2df680f39_285" sourcehash="-1888882518" targethash="-656897836"/>
  <segment id="c115084d-b1f5-48de-b7a8-5d70f8be13e3_286" sourcehash="-1370518246" targethash="-1096316098"/>
  <segment id="2fadaa0a-a61f-4955-b3ec-7daaa55fe0d8_287" sourcehash="-1330876623" targethash="1701974106"/>
  <segment id="c48fea17-c6ff-45af-9ce9-032d5f6a5bfd_288" sourcehash="1198868638" targethash="-782142225"/>
  <segment id="4511dcb4-2821-455d-99a0-f3b1b9fc1080_289" sourcehash="1459948584" targethash="-2022871595"/>
  <segment id="801f04d7-0348-4b4c-bbea-3df88120b81d_290" sourcehash="621098200" targethash="1399778145"/>
  <segment id="1fb8530a-d9e0-402e-b4b3-afeaeaef01cb_291" sourcehash="-1684767605" targethash="1079027511"/>
  <segment id="0c06f14c-656a-43a6-813c-857476f29d92_292" sourcehash="1314726900" targethash="-160973487"/>
  <segment id="bb5cf3b6-cf06-4bbc-9629-6c4ef0aa4c6b_293" sourcehash="1923720912" targethash="-1464804140"/>
  <segment id="3f3e7ee1-c14d-4f5c-888c-89c37a8ce53d_294" sourcehash="-1412302228" targethash="38840188"/>
  <segment id="a9623afd-f8db-4e1e-b7d1-9669a909b6b9_295" sourcehash="-1662857641" targethash="639365166"/>
  <segment id="dcb1b0c5-7092-47c8-8ffb-0b75a298a9d6_296" sourcehash="1460891456" targethash="-657022125"/>
  <segment id="eb949b19-5c03-4d0e-80d7-e2df99bb7f32_297" sourcehash="-304901321" targethash="-450999262"/>
  <segment id="abe10a36-d2db-48e9-bb64-4458fffae458_298" sourcehash="-1439428390" targethash="-793757611"/>
  <segment id="db0a8b2b-6a91-43de-a085-51f647a031a9_299" sourcehash="815453546" targethash="-1061978948"/>
  <segment id="da106e78-1aba-4fcd-b93e-b979cebdd2fb_300" sourcehash="-181847357" targethash="-1675151397"/>
  <segment id="29688783-8d00-4ec0-bba8-c1026b778941_301" sourcehash="-593530752" targethash="972560213"/>
  <segment id="1b77e773-b1db-4784-87a3-f247d2b1a8d8_302" sourcehash="848919158" targethash="-958011069"/>
  <segment id="a8872c5e-f773-49da-a9f1-73be99ad0e5e_303" sourcehash="-1941651624" targethash="-45542576"/>
  <segment id="bf2a7fdd-615f-4de0-a405-2e20490f84b0_304" sourcehash="-1589118896" targethash="-282711187"/>
  <segment id="4d97dfa7-e15b-4e3c-acf2-53167f6bd1e4_305" sourcehash="71115393" targethash="-668611145"/>
  <segment id="4d97dfa7-e15b-4e3c-acf2-53167f6bd1e4_306" sourcehash="-645964115" targethash="1440539551"/>
  <segment id="3e5c0c52-034e-4abd-adfd-d13d21a6fe8b_307" sourcehash="-861228712" targethash="1152863152"/>
  <segment id="14cfb806-ef59-405e-a297-0fc3e1dbc238_308" sourcehash="808089640" targethash="-1657210725"/>
  <segment id="d3139277-2b47-4afd-8749-e78413368dd5_309" sourcehash="796721466" targethash="-1190698250"/>
  <segment id="a47fcdf2-babb-42dc-a842-87d73518249d_310" sourcehash="-1782858803" targethash="-1992444189"/>
  <segment id="ff214932-bbf4-4e74-a345-1ba3f5ae1751_311" sourcehash="-1028447727" targethash="-1738992268"/>
  <segment id="2fc7b3b2-3b23-4fa9-9492-e721a32a6b34_312" sourcehash="1596004818" targethash="1079502577"/>
  <segment id="4dbe4e83-10ce-458a-938b-4b797e18b6af_313" sourcehash="-1816228673" targethash="-468255893"/>
  <segment id="2ce89386-8b64-446a-ab49-1ea86ea0c9b2_314" sourcehash="-360969684" targethash="-392427583"/>
  <segment id="ad9af173-36f8-48a0-a341-1fd698c2c4a2_315" sourcehash="912548382" targethash="-1001797886"/>
  <segment id="f452fc01-9d46-4992-a2af-f4102ed8afeb_316" sourcehash="-146015067" targethash="-118957898"/>
  <segment id="c116b5fe-49bb-427d-a141-2b849b2a37a3_317" sourcehash="-527092563" targethash="294604387"/>
  <segment id="242b6f06-6200-4572-aa88-577f66a28b12_318" sourcehash="-1275776463" targethash="1775456771"/>
  <segment id="61c226fc-6bd2-4fa3-865b-c8b0bb0ec30f_319" sourcehash="-1463883945" targethash="-697637711"/>
  <segment id="13a37c84-0259-495c-acca-46b80f003cfb_320" sourcehash="-1733665841" targethash="1039639753"/>
  <segment id="13a37c84-0259-495c-acca-46b80f003cfb_321" sourcehash="1326674119" targethash="223057060"/>
  <segment id="92a677ff-5769-43c7-ba78-39f4cae31a0b_322" sourcehash="727133955" targethash="-1678586082"/>
  <segment id="9b1f9fe6-4db0-4e64-ba1b-ed821a2b303b_323" sourcehash="588829188" targethash="1775383532"/>
  <segment id="9b1f9fe6-4db0-4e64-ba1b-ed821a2b303b_324" sourcehash="-1054725853" targethash="1657485712"/>
  <segment id="9b1f9fe6-4db0-4e64-ba1b-ed821a2b303b_325" sourcehash="890603762" targethash="-208970278"/>
  <segment id="2c958a7a-1b14-4bb1-9181-57a9d9a91620_326" sourcehash="-465496930" targethash="-412652781"/>
  <segment id="2c958a7a-1b14-4bb1-9181-57a9d9a91620_327" sourcehash="530080856" targethash="519995574"/>
  <segment id="2d9b3bc1-948d-4ba6-96fc-a7b9b8089433_328" sourcehash="1888290282" targethash="2123829992"/>
  <segment id="8ee06a96-9535-435d-b71a-adc892125a55_329" sourcehash="-1167370490" targethash="1325237305"/>
  <segment id="72841915-ff26-4308-a4be-ac0886b99c3d_330" sourcehash="218521168" targethash="-469440864"/>
  <segment id="45f85e7c-f205-4206-9363-c3199dc1cc5c_331" sourcehash="77283339" targethash="-1912779640"/>
  <segment id="efddc2fe-64db-4a6f-bc12-c1650ca69e71_332" sourcehash="764146683" targethash="-2029287891"/>
  <segment id="efddc2fe-64db-4a6f-bc12-c1650ca69e71_333" sourcehash="114409118" targethash="1320265721"/>
  <segment id="a44548ef-a445-42c5-966f-645800c0bb74_334" sourcehash="766312449" targethash="759506948"/>
  <segment id="1e10148b-d89b-4ca2-8b1e-e5b7a10eaa1e_335" sourcehash="1641883623" targethash="769117484"/>
  <segment id="1e10148b-d89b-4ca2-8b1e-e5b7a10eaa1e_336" sourcehash="-821932959" targethash="-1836600123"/>
  <segment id="44eaa97c-5db3-43a4-ba7d-cf2c4a99f3e3_337" sourcehash="-425810149" targethash="-752912028"/>
  <segment id="0f0d7d1e-52b0-422a-8344-048e27e9e2b3_338" sourcehash="2116087073" targethash="279541392"/>
  <segment id="ed4b511e-ac91-4ee5-8aab-280825c8f4f2_339" sourcehash="975375285" targethash="45011410"/>
  <segment id="ed4b511e-ac91-4ee5-8aab-280825c8f4f2_340" sourcehash="-1166263347" targethash="341568886"/>
  <segment id="f9d5e23a-5580-4395-abd5-06ca366be6cb_341" sourcehash="-483318373" targethash="1372730373"/>
  <segment id="8323fe88-fc53-4aa7-9522-9b629d00f02f_342" sourcehash="-1671451693" targethash="2005603040"/>
  <segment id="6bc8567f-bcb3-45f3-9d68-804b77ebddcd_343" sourcehash="600563865" targethash="-514589219"/>
  <segment id="ed371022-d3e1-4d07-a5e5-8fd542318c6f_344" sourcehash="-1113808549" targethash="1369068112"/>
  <segment id="ed371022-d3e1-4d07-a5e5-8fd542318c6f_345" sourcehash="-464335256" targethash="620207972"/>
  <segment id="ed371022-d3e1-4d07-a5e5-8fd542318c6f_346" sourcehash="1288628745" targethash="-1534266268"/>
  <segment id="f1a20ea7-80cd-4b63-b7ea-5f1c8d12d1b7_347" sourcehash="-64290604" targethash="1019693925"/>
  <segment id="f1a20ea7-80cd-4b63-b7ea-5f1c8d12d1b7_348" sourcehash="991201392" targethash="-7760712"/>
  <segment id="10f515b9-0dc8-4f18-90e5-d92e6fc5dcc3_349" sourcehash="346681123" targethash="1681074575"/>
  <segment id="e07b345b-413b-494d-b05f-fd53f9e33d8d_350" sourcehash="-1669906564" targethash="1485171258"/>
  <segment id="6e8d60dd-4a2d-44f6-a621-d9f91af898c6_351" sourcehash="763447490" targethash="-2061668870"/>
  <segment id="d2beadab-06d0-4b0d-ab68-4d4f39d1c84f_352" sourcehash="-1358207218" targethash="-1755165952"/>
  <segment id="d2beadab-06d0-4b0d-ab68-4d4f39d1c84f_353" sourcehash="-280216061" targethash="1431152523"/>
  <segment id="d2beadab-06d0-4b0d-ab68-4d4f39d1c84f_354" sourcehash="-178256381" targethash="-1383647185"/>
  <segment id="83ecc3ce-927b-46ca-9a23-90bff616f565_355" sourcehash="450040248" targethash="546140084"/>
  <segment id="c555c51d-7656-49ae-8af9-daf16bb9ad67_356" sourcehash="-1659709821" targethash="328886298"/>
  <segment id="c729ba76-3d4b-49c6-a2a9-338d403835b6_357" sourcehash="-63221525" targethash="1347957973"/>
  <segment id="ffb30b39-5237-4c71-806f-263340401c81_358" sourcehash="1423699554" targethash="-856309624"/>
  <segment id="d5ff2063-2284-447d-8260-094deeacd6a7_359" sourcehash="-1453586217" targethash="1417830193"/>
  <segment id="6af36d93-02c5-4f4f-8250-9cb237cd7056_360" sourcehash="1721242425" targethash="1721242425"/>
  <segment id="2e021ca5-df82-4a63-9322-555d3a618f2e_361" sourcehash="1768425789" targethash="-166598621"/>
  <segment id="65765520-f08c-487f-a291-8c686ca5e85e_362" sourcehash="803222465" targethash="2030778937"/>
  <segment id="027eac3a-6de4-41f8-b09a-43fb7ad174f4_363" sourcehash="-1643622888" targethash="951774216"/>
  <segment id="658519f3-7f26-4fee-9cd5-926344ec3ad1_364" sourcehash="1753927520" targethash="-820066622"/>
  <segment id="49f4a785-5379-45e8-bad3-7e9ea03f4da9_365" sourcehash="1018830059" targethash="811862541"/>
  <segment id="0287d2ca-3657-47d6-8571-ad38f25097ff_366" sourcehash="-564533034" targethash="208408972"/>
  <segment id="6250d3fa-3064-484d-8c14-79624e4b8f1b_367" sourcehash="-2091353413" targethash="-1408629533"/>
  <segment id="ef8b16ce-ded8-41b2-9f3a-680e1f6d555f_368" sourcehash="-1484564776" targethash="-1484564776"/>
  <segment id="35aa4d9e-cca9-4a6a-a0d2-cfc3ba1339d5_369" sourcehash="1782548176" targethash="-232513471"/>
  <segment id="b93bf2b1-9da1-4c7e-b3cf-380ab45e0d62_370" sourcehash="-671550764" targethash="-1769248940"/>
  <segment id="e4a3251c-bca0-4619-b989-cd10276901ed_371" sourcehash="163169603" targethash="1925155847"/>
  <segment id="18481300-0089-4b35-997c-e8b1b3139cb8_372" sourcehash="1617629361" targethash="1161578229"/>
  <segment id="18481300-0089-4b35-997c-e8b1b3139cb8_373" sourcehash="-1810615957" targethash="-78054366"/>
  <segment id="4e2fbb24-f0a1-4280-8281-ecf4a4a043fc_374" sourcehash="-1394565636" targethash="2064283410"/>
  <segment id="85840818-8034-4858-b9e3-4ad7e51c6a24_375" sourcehash="-186973282" targethash="861268304"/>
  <segment id="6c2d6608-96ff-44bd-91bc-523c6e880616_376" sourcehash="654056445" targethash="138779889"/>
  <segment id="81cb6b7c-5d12-4721-b83c-d69bcde0a86d_377" sourcehash="808109849" targethash="-1767540220"/>
  <segment id="81cb6b7c-5d12-4721-b83c-d69bcde0a86d_378" sourcehash="1392416072" targethash="2006083041"/>
  <segment id="81cb6b7c-5d12-4721-b83c-d69bcde0a86d_379" sourcehash="1142457475" targethash="1303893119"/>
  <segment id="8fe38323-31e9-4a44-94b0-ded672f85875_380" sourcehash="-1295076429" targethash="-1295076429"/>
  <segment id="d0620fcc-ef63-4a74-8759-f894cf2e02c1_381" sourcehash="-2031190745" targethash="-1275409812"/>
  <segment id="e753922c-8407-4ffe-931f-93e1f9978c04_382" sourcehash="1928444031" targethash="929070370"/>
  <segment id="43b456b8-65f5-4c6a-8730-77d15e389bce_383" sourcehash="-1464303033" targethash="-1067167664"/>
  <segment id="43b456b8-65f5-4c6a-8730-77d15e389bce_384" sourcehash="-447769194" targethash="-1599515218"/>
  <segment id="43b456b8-65f5-4c6a-8730-77d15e389bce_385" sourcehash="-474331365" targethash="383265105"/>
  <segment id="e0b64612-12cb-41b7-91e4-06e69262ea6c_386" sourcehash="1170783518" targethash="-130359635"/>
  <segment id="c53f4be2-d8b7-4a4f-b1ad-0c8158e6fd0e_387" sourcehash="333899350" targethash="-1942709865"/>
  <segment id="c53f4be2-d8b7-4a4f-b1ad-0c8158e6fd0e_388" sourcehash="210695630" targethash="-1253703981"/>
  <segment id="c53f4be2-d8b7-4a4f-b1ad-0c8158e6fd0e_389" sourcehash="-1767898449" targethash="1939067318"/>
  <segment id="334d6e8a-1a27-47b4-8f42-aa08100b66c8_390" sourcehash="1192293378" targethash="-549789222"/>
  <segment id="334d6e8a-1a27-47b4-8f42-aa08100b66c8_391" sourcehash="370534367" targethash="-979091064"/>
  <segment id="334d6e8a-1a27-47b4-8f42-aa08100b66c8_392" sourcehash="615614144" targethash="242398268"/>
  <segment id="334d6e8a-1a27-47b4-8f42-aa08100b66c8_393" sourcehash="-2133712802" targethash="1176301206"/>
  <segment id="52339477-b5d7-4130-8b02-9619c4d582e7_394" sourcehash="-712067937" targethash="950569384"/>
  <segment id="52339477-b5d7-4130-8b02-9619c4d582e7_395" sourcehash="1750909958" targethash="1154094205"/>
  <segment id="52339477-b5d7-4130-8b02-9619c4d582e7_396" sourcehash="282594230" targethash="-2049794619"/>
  <segment id="126a3882-b9a1-4a68-b9c9-7517f92d9e8f_397" sourcehash="186623288" targethash="1292338305"/>
  <segment id="126a3882-b9a1-4a68-b9c9-7517f92d9e8f_398" sourcehash="-1278622288" targethash="-705147513"/>
  <segment id="126a3882-b9a1-4a68-b9c9-7517f92d9e8f_399" sourcehash="1933409418" targethash="1510905805"/>
  <segment id="126a3882-b9a1-4a68-b9c9-7517f92d9e8f_400" sourcehash="-1746020276" targethash="335172052"/>
  <segment id="473e11ec-e2a2-4e86-ac1e-c373c469edf7_401" sourcehash="127238399" targethash="438807218"/>
  <segment id="473e11ec-e2a2-4e86-ac1e-c373c469edf7_402" sourcehash="257175217" targethash="-43913143"/>
  <segment id="473e11ec-e2a2-4e86-ac1e-c373c469edf7_403" sourcehash="633809394" targethash="414493458"/>
  <segment id="de8d78d7-5f7f-496f-8645-04e55a9e880f_404" sourcehash="-846848144" targethash="964243813"/>
  <segment id="de8d78d7-5f7f-496f-8645-04e55a9e880f_405" sourcehash="1320147742" targethash="45542896"/>
  <segment id="de8d78d7-5f7f-496f-8645-04e55a9e880f_406" sourcehash="-744893994" targethash="208501769"/>
  <segment id="de8d78d7-5f7f-496f-8645-04e55a9e880f_407" sourcehash="1495737681" targethash="1929754215"/>
  <segment id="de8d78d7-5f7f-496f-8645-04e55a9e880f_408" sourcehash="-935959284" targethash="-962794179"/>
  <segment id="cc273f33-2bfe-43ac-b29e-fdcde30bc4dd_409" sourcehash="-1144561990" targethash="1211688609"/>
  <segment id="5d83231e-b1a1-43ad-86c6-0acc1449431b_410" sourcehash="316445211" targethash="-1734950002"/>
  <segment id="00f4058c-93d1-4e8d-9a5b-9e42bc0a4196_411" sourcehash="-1442371201" targethash="1444370943"/>
  <segment id="00f4058c-93d1-4e8d-9a5b-9e42bc0a4196_412" sourcehash="-1973359224" targethash="271848215"/>
  <segment id="a8ba3a4e-0a62-4edb-a6ef-f576029f3c60_413" sourcehash="-851050008" targethash="848363708"/>
  <segment id="13c0f5b4-3dfc-4123-9470-7fd11b382018_414" sourcehash="-2029268951" targethash="-1759254536"/>
  <segment id="7d871d78-3a11-4ca8-adfc-1faedd965b20_415" sourcehash="1174816624" targethash="1631117011"/>
  <segment id="3819bb5c-72f4-40a9-af56-86e47d51ff88_416" sourcehash="-514534722" targethash="-1682280495"/>
  <segment id="ba58ee81-d63a-4e3a-a3fb-13fddfaa081a_417" sourcehash="-844982784" targethash="-286597480"/>
  <segment id="77a977de-8f11-438d-bf1e-5490ece874d3_418" sourcehash="2015790896" targethash="-1546738004"/>
  <segment id="ffb52df3-de5b-4da4-812c-abb745a303e5_419" sourcehash="-137810050" targethash="-467735143"/>
  <segment id="bb849574-f137-4425-beb4-c9c91e5625d7_420" sourcehash="-1098353103" targethash="538246532"/>
  <segment id="df8ccb08-274e-4232-9375-d7acfb21a93d_421" sourcehash="1886058052" targethash="1048553853"/>
  <segment id="df8ccb08-274e-4232-9375-d7acfb21a93d_422" sourcehash="1208761964" targethash="-1152203295"/>
  <segment id="86d81452-484c-4465-a32f-0ad6891254da_423" sourcehash="1845696936" targethash="-1848370948"/>
  <segment id="906a6697-2313-49be-b93c-8f0e7601c05b_424" sourcehash="1991582161" targethash="-1201115867"/>
  <segment id="0a0c9ae6-83e5-4c81-a8ba-6544bd196f0b_425" sourcehash="-779166164" targethash="-1297663088"/>
  <segment id="75ce92f1-8fbb-4582-b84e-799850b39b67_426" sourcehash="1772682509" targethash="1276064695"/>
  <segment id="48c0602b-860f-4c46-90c2-34c608207bd8_427" sourcehash="-1584906683" targethash="1769844072"/>
  <segment id="acda8b05-d333-4c99-9224-282e4b2c5763_428" sourcehash="699328557" targethash="962833452"/>
  <segment id="c6549847-aff0-42c8-95a4-f5fd2fd57f57_429" sourcehash="1089572825" targethash="-1615680147"/>
  <segment id="91768225-0bff-4149-b4c1-aaf5b119f6e1_430" sourcehash="-2039433207" targethash="-699975543"/>
  <segment id="91768225-0bff-4149-b4c1-aaf5b119f6e1_431" sourcehash="647959370" targethash="740840418"/>
  <segment id="91768225-0bff-4149-b4c1-aaf5b119f6e1_432" sourcehash="-385237231" targethash="-893019494"/>
  <segment id="91768225-0bff-4149-b4c1-aaf5b119f6e1_433" sourcehash="-890875645" targethash="-543639516"/>
  <segment id="85c307d3-fab5-4abe-b99d-68a1e08e7844_434" sourcehash="-1496139600" targethash="1493547492"/>
  <segment id="bf800866-bbf4-4721-b3f8-ab2eebd8b1bb_435" sourcehash="1491040627" targethash="-180937628"/>
  <segment id="b7279b34-3622-4ce9-8f2e-c8b31a2ef95f_436" sourcehash="1856624063" targethash="-439715496"/>
  <segment id="be81b992-640c-4ced-acb8-9e57b65eb378_437" sourcehash="-432296797" targethash="1314197126"/>
  <segment id="c87f27e4-404c-4f16-809c-aed959bf4e2f_438" sourcehash="-2126275847" targethash="-360756047"/>
  <segment id="c87f27e4-404c-4f16-809c-aed959bf4e2f_439" sourcehash="168146605" targethash="-402141282"/>
  <segment id="536c5074-c726-4928-82d7-420d9d803857_440" sourcehash="-359614157" targethash="-398834576"/>
  <segment id="536c5074-c726-4928-82d7-420d9d803857_441" sourcehash="-706865937" targethash="-1118814610"/>
  <segment id="e958e3d5-53f9-4501-a073-c4059cde5541_442" sourcehash="-447071528" targethash="296728721"/>
  <segment id="40fe8001-2082-4e95-9b63-cfa108cce98e_443" sourcehash="2051256237" targethash="1927834386"/>
  <segment id="40fe8001-2082-4e95-9b63-cfa108cce98e_444" sourcehash="-1503787143" targethash="790461315"/>
  <segment id="3f98e4ce-54ec-4a86-9465-801fc59b1a50_445" sourcehash="-830410246" targethash="-1987226844"/>
  <segment id="4ed60ffe-92f5-4171-9d46-3793b81833c5_446" sourcehash="516106338" targethash="1418250351"/>
  <segment id="4ed60ffe-92f5-4171-9d46-3793b81833c5_447" sourcehash="-1060137900" targethash="582557591"/>
  <segment id="d91e5f5d-deac-4f3d-a578-92fafc90b606_448" sourcehash="1420006420" targethash="1623885077"/>
  <segment id="d91e5f5d-deac-4f3d-a578-92fafc90b606_449" sourcehash="-1497425327" targethash="-2071724867"/>
  <segment id="ded7011d-124b-4cec-a643-43093e38f9d3_450" sourcehash="933791803" targethash="1153575096"/>
  <segment id="ded7011d-124b-4cec-a643-43093e38f9d3_451" sourcehash="-1907638514" targethash="88661068"/>
  <segment id="ded7011d-124b-4cec-a643-43093e38f9d3_452" sourcehash="266203837" targethash="1050072085"/>
  <segment id="b93118d3-b619-41e1-abea-e243aeaa645a_453" sourcehash="391195935" targethash="-1917315308"/>
  <segment id="6e7d3c57-0335-4fd3-aca9-f8679b0a5089_454" sourcehash="-1194890600" targethash="-73017998"/>
  <segment id="6e7d3c57-0335-4fd3-aca9-f8679b0a5089_455" sourcehash="-541899055" targethash="-1779347445"/>
  <segment id="cfcdb072-876e-4e97-ba9e-b51efc9a4974_456" sourcehash="-1033807443" targethash="-40128693"/>
  <segment id="7f0fe430-9561-4fe6-b550-a8c149ab06d1_457" sourcehash="-1731952119" targethash="-762355196"/>
  <segment id="7f0fe430-9561-4fe6-b550-a8c149ab06d1_458" sourcehash="-969012780" targethash="608731671"/>
  <segment id="76df46ad-e445-40d6-8e53-46e39c7061dc_459" sourcehash="282169368" targethash="524536619"/>
  <segment id="76df46ad-e445-40d6-8e53-46e39c7061dc_460" sourcehash="1261096065" targethash="-1574615960"/>
  <segment id="af3c4c03-432d-4fb1-96ea-d8a7a8c273b3_461" sourcehash="-1679994003" targethash="-1192920184"/>
  <segment id="f18619dc-c28b-412c-bb59-0de317b20ed3_462" sourcehash="-425490610" targethash="1990960305"/>
  <segment id="f13b7920-b0e2-48fe-93e7-61ea0aa190b2_463" sourcehash="-881402930" targethash="-1817069352"/>
  <segment id="f24309b2-0fc9-464e-bdc2-941d924715cc_464" sourcehash="-622302321" targethash="1959600843"/>
  <segment id="cd1607d7-1d9f-42b1-97c8-c67f6582c56d_465" sourcehash="1989868391" targethash="-19989582"/>
  <segment id="c353a334-0b0a-4e02-a4de-254ff109f374_466" sourcehash="895798140" targethash="-1948412928"/>
  <segment id="fd2978fa-51ee-419c-a6c3-a29cd118f841_467" sourcehash="-936552359" targethash="-1180446251"/>
  <segment id="5a3bd410-bc52-4d81-a19a-61924c1db72a_468" sourcehash="14832014" targethash="158083793"/>
  <segment id="70ee636d-d67f-47a0-8086-d1a22de2462e_469" sourcehash="423721350" targethash="1585409627"/>
  <segment id="a66a453e-ed18-4e05-8e59-61118106300a_470" sourcehash="-1763890014" targethash="352634101"/>
  <segment id="787dcdac-766d-4a83-9db8-29b7ded88654_471" sourcehash="1765516317" targethash="-32299489"/>
  <segment id="284015a6-fd5d-42a0-bd6b-1f1ff7939045_472" sourcehash="1462503131" targethash="1163140442"/>
  <segment id="28f8cd77-6386-4704-880f-f10a3a1c25e5_473" sourcehash="874405205" targethash="-850211994"/>
  <segment id="098d0c7f-c45f-4bec-b920-9fcb1d2f03ac_474" sourcehash="-2022378722" targethash="207331805"/>
  <segment id="098d0c7f-c45f-4bec-b920-9fcb1d2f03ac_475" sourcehash="-793332900" targethash="-129222732"/>
  <segment id="78ce3e6d-bb58-4548-a1df-b7569fdb7179_476" sourcehash="1684899132" targethash="-1704920007"/>
  <segment id="78ce3e6d-bb58-4548-a1df-b7569fdb7179_477" sourcehash="-233309445" targethash="1764774211"/>
  <segment id="9d8160f2-58e1-4b34-9bea-c6697ad033f9_478" sourcehash="8065637" targethash="254178710"/>
  <segment id="92f92976-313d-42b0-a64f-b710adf730fe_479" sourcehash="-1142720173" targethash="57033558"/>
  <segment id="a1afae81-28c7-488a-be36-dbb7f7d25b20_480" sourcehash="1308223968" targethash="-533640215"/>
  <segment id="a1afae81-28c7-488a-be36-dbb7f7d25b20_481" sourcehash="1199651280" targethash="-1265409325"/>
  <segment id="a1afae81-28c7-488a-be36-dbb7f7d25b20_482" sourcehash="-583284987" targethash="-1666090761"/>
  <segment id="28dcd274-c719-4510-bd12-d0f0cce70de9_483" sourcehash="300197461" targethash="1936609185"/>
  <segment id="28dcd274-c719-4510-bd12-d0f0cce70de9_484" sourcehash="1843480598" targethash="195242108"/>
  <segment id="22f0b8ad-365f-4a90-9d53-db8dceb95507_485" sourcehash="-46866583" targethash="207951301"/>
  <segment id="22f0b8ad-365f-4a90-9d53-db8dceb95507_486" sourcehash="1950483057" targethash="-48035813"/>
  <segment id="22f0b8ad-365f-4a90-9d53-db8dceb95507_487" sourcehash="-1146850573" targethash="391269611"/>
  <segment id="6b0c28e0-0060-403b-a590-e746c863ec70_488" sourcehash="634255032" targethash="-360475059"/>
  <segment id="6b0c28e0-0060-403b-a590-e746c863ec70_489" sourcehash="-183148716" targethash="-1118884821"/>
  <segment id="f84eec59-1dc1-41cf-9895-2ffa9f905c4b_490" sourcehash="557000838" targethash="1977667185"/>
  <segment id="5858bf24-a011-4d0a-9969-1ea0a2a4756d_491" sourcehash="-1993292822" targethash="-1181638502"/>
  <segment id="3c6aa362-0577-427d-bd3e-af7fb2c7176a_492" sourcehash="-515438342" targethash="1582823440"/>
  <segment id="3c6aa362-0577-427d-bd3e-af7fb2c7176a_493" sourcehash="-1292040456" targethash="1414328700"/>
  <segment id="3c6aa362-0577-427d-bd3e-af7fb2c7176a_494" sourcehash="329487154" targethash="2147314741"/>
  <segment id="4442b7d4-2be9-4d5f-863d-0886a041cf64_495" sourcehash="-29547786" targethash="2026258521"/>
  <segment id="4442b7d4-2be9-4d5f-863d-0886a041cf64_496" sourcehash="2124359019" targethash="799314516"/>
  <segment id="4442b7d4-2be9-4d5f-863d-0886a041cf64_497" sourcehash="-247971718" targethash="875018597"/>
  <segment id="15fb57a7-4359-45d0-8921-5ec43c3e0860_498" sourcehash="-157370489" targethash="1844606201"/>
  <segment id="6df530ae-4b8e-43b1-81a2-6ccc3a8b469d_499" sourcehash="-1696002367" targethash="2117601621"/>
  <segment id="a8b92333-c0ca-4e48-899d-c33830e91078_500" sourcehash="1934808602" targethash="87653052"/>
  <segment id="a8b92333-c0ca-4e48-899d-c33830e91078_501" sourcehash="672381596" targethash="-1307406994"/>
  <segment id="a8b92333-c0ca-4e48-899d-c33830e91078_502" sourcehash="2060447661" targethash="2430455"/>
  <segment id="0c5cf88a-6563-4587-8320-264cca15372d_503" sourcehash="811559654" targethash="871426789"/>
  <segment id="0c5cf88a-6563-4587-8320-264cca15372d_504" sourcehash="1134110374" targethash="-1083284392"/>
  <segment id="c29d1db2-5848-4c73-ab34-9defa44bb654_505" sourcehash="-444091946" targethash="1678567194"/>
  <segment id="502a5c72-a797-4d29-9684-6098c0e0d050_506" sourcehash="-1505919851" targethash="-63586650"/>
  <segment id="1d68553e-06f8-4b1f-aa75-3a79e78236f0_507" sourcehash="1885109185" targethash="-1117920578"/>
  <segment id="1d68553e-06f8-4b1f-aa75-3a79e78236f0_508" sourcehash="683347137" targethash="-948607817"/>
  <segment id="1d68553e-06f8-4b1f-aa75-3a79e78236f0_509" sourcehash="-882360085" targethash="176692634"/>
  <segment id="887f7dcb-c14a-4334-b728-86e6214b4ea5_510" sourcehash="2141194360" targethash="-1559884058"/>
  <segment id="887f7dcb-c14a-4334-b728-86e6214b4ea5_511" sourcehash="-719278391" targethash="-85831909"/>
  <segment id="887f7dcb-c14a-4334-b728-86e6214b4ea5_512" sourcehash="1322701328" targethash="1318282907"/>
  <segment id="887f7dcb-c14a-4334-b728-86e6214b4ea5_513" sourcehash="-438005045" targethash="1037853696"/>
  <segment id="8333948e-1096-43a7-ae9b-8c02137668f5_514" sourcehash="-1624207922" targethash="1481170902"/>
  <segment id="8333948e-1096-43a7-ae9b-8c02137668f5_515" sourcehash="-1319520121" targethash="154271658"/>
  <segment id="4f12b894-e93d-48e8-a365-3285d05fdd08_516" sourcehash="1065472702" targethash="-164118710"/>
  <segment id="4f12b894-e93d-48e8-a365-3285d05fdd08_517" sourcehash="-1202686053" targethash="1954814571"/>
  <segment id="4f12b894-e93d-48e8-a365-3285d05fdd08_518" sourcehash="-851859256" targethash="-551551392"/>
  <segment id="4f12b894-e93d-48e8-a365-3285d05fdd08_519" sourcehash="608795100" targethash="-1165601711"/>
  <segment id="bef4aeef-ad36-4978-81ab-20bc9af2c84c_520" sourcehash="-584793179" targethash="-333520318"/>
  <segment id="ed112be6-41f7-4730-a220-28ea28e60e6d_521" sourcehash="670856826" targethash="-783621398"/>
  <segment id="5e868c9d-b639-4500-96ba-07a63622bc2f_522" sourcehash="-1398885416" targethash="-644550230"/>
  <segment id="b3e8b3a4-fc62-4782-b77e-96ad47ba3f94_523" sourcehash="-1504296110" targethash="1376058700"/>
  <segment id="57a21360-237c-4f09-9f17-25aa72f1ab6d_524" sourcehash="-2052726584" targethash="-1111705500"/>
  <segment id="31d373ff-1fca-46bf-b01e-96d315b47d07_525" sourcehash="170456102" targethash="-1009397941"/>
  <segment id="b90fa7f2-723c-4a98-bf23-f49c10d227fc_526" sourcehash="-1069309038" targethash="-1101845848"/>
  <segment id="84879fcc-85c1-420c-bdac-d371dd53b3fe_527" sourcehash="-969733925" targethash="1482332101"/>
  <segment id="bc2908c0-13b6-4ac7-86c9-76afe9aa248f_528" sourcehash="-860683735" targethash="-405194383"/>
  <segment id="aa2ed49c-18dc-4df0-90f1-cf8c03fed59c_529" sourcehash="839729097" targethash="990624468"/>
  <segment id="e0b39899-1e0e-4795-addd-1d528d7ef98a_530" sourcehash="1102150509" targethash="-534973645"/>
  <segment id="e0b39899-1e0e-4795-addd-1d528d7ef98a_531" sourcehash="-1663264146" targethash="-1743174678"/>
  <segment id="762b562d-2f1b-4048-8999-4db79d212209_532" sourcehash="165229013" targethash="599799788"/>
  <segment id="762b562d-2f1b-4048-8999-4db79d212209_533" sourcehash="638084300" targethash="1806532632"/>
  <segment id="762b562d-2f1b-4048-8999-4db79d212209_534" sourcehash="904583548" targethash="1196446024"/>
  <segment id="50769af0-1344-4b84-aa32-aa5f52d014fe_535" sourcehash="904927036" targethash="93424792"/>
  <segment id="50769af0-1344-4b84-aa32-aa5f52d014fe_536" sourcehash="934593741" targethash="932971391"/>
  <segment id="f0c344cf-27cb-4d64-9a23-3e8a1050d76f_537" sourcehash="-1650261084" targethash="1447820950"/>
  <segment id="db116913-a292-47de-bbf6-23ab797ec233_538" sourcehash="902271676" targethash="-328204934"/>
  <segment id="db116913-a292-47de-bbf6-23ab797ec233_539" sourcehash="1119766174" targethash="240237088"/>
  <segment id="b93876d0-cb2a-4597-8ae0-98aa70699023_540" sourcehash="-543094870" targethash="-536601173"/>
  <segment id="62252c24-299e-4c51-8f2b-367c7ad33dba_541" sourcehash="150857081" targethash="-953384910"/>
  <segment id="1d20b187-9b34-4b86-9408-b771b757b791_542" sourcehash="-2036841804" targethash="2083396036"/>
  <segment id="1d20b187-9b34-4b86-9408-b771b757b791_543" sourcehash="-758206982" targethash="-1784721262"/>
  <segment id="801b5fc1-9216-4ea4-ac35-2d4cceaf5272_544" sourcehash="350510758" targethash="1723313349"/>
  <segment id="022407f0-1c13-4f64-88fd-f7211fc676d4_545" sourcehash="2105189513" targethash="661534550"/>
  <segment id="02d4c5c3-af08-4c09-9897-0e4d83c077ae_546" sourcehash="1997363523" targethash="925546749"/>
  <segment id="c68d4aab-5335-44ce-b1e8-512731b5b2eb_547" sourcehash="1568046472" targethash="-1941562659"/>
  <segment id="902d8fca-bcfe-4a86-8dcc-358a7cc4db08_548" sourcehash="54519903" targethash="-295699682"/>
  <segment id="902d8fca-bcfe-4a86-8dcc-358a7cc4db08_549" sourcehash="-365200436" targethash="1876550171"/>
  <segment id="87d7fbbd-60a0-4082-9fb1-cfed7b167770_550" sourcehash="1206783701" targethash="-1623092345"/>
  <segment id="a5cf657b-896b-4062-975e-18c39a621896_551" sourcehash="-1408334085" targethash="-1309966539"/>
  <segment id="a0a07287-4372-4e0a-a281-217ce4b4e918_552" sourcehash="2034240050" targethash="-1176951747"/>
  <segment id="a0a07287-4372-4e0a-a281-217ce4b4e918_553" sourcehash="-1266435298" targethash="-727592278"/>
  <segment id="a84fc800-8799-4575-bc3f-5b80a14f5595_554" sourcehash="-80921132" targethash="-1576400714"/>
  <segment id="66016ea1-a7e8-4990-b50c-c65b5fd9e862_555" sourcehash="1581242412" targethash="-448939342"/>
  <segment id="0c78c29b-1cb3-4b4d-baf7-b7447cae45e3_556" sourcehash="-158762565" targethash="1933654004"/>
  <segment id="c1636af6-5ef8-4da1-8f4c-d7fb09d7526d_557" sourcehash="-10966354" targethash="-184874968"/>
  <segment id="c1636af6-5ef8-4da1-8f4c-d7fb09d7526d_558" sourcehash="1776627155" targethash="-485082514"/>
  <segment id="c1636af6-5ef8-4da1-8f4c-d7fb09d7526d_559" sourcehash="1479039180" targethash="-596604014"/>
  <segment id="7b280419-e7ed-4bb3-b916-bc32cf89c80c_560" sourcehash="153107182" targethash="153107182"/>
  <segment id="9fe28231-e80c-4af5-85f1-f93a3cb24fa1_561" sourcehash="1189251633" targethash="-1529407796"/>
  <segment id="9fe28231-e80c-4af5-85f1-f93a3cb24fa1_562" sourcehash="-995036476" targethash="1201813560"/>
  <segment id="8291b74d-3ec2-4df9-889b-6deb3bfec4bb_563" sourcehash="220297280" targethash="-2063016280"/>
  <segment id="83351433-2633-46a6-9764-d7f470cb88fc_564" sourcehash="1452961103" targethash="1278582010"/>
  <segment id="34624171-938f-495d-be08-7e763abc2caa_565" sourcehash="-1022760286" targethash="-2063199662"/>
  <segment id="1e418532-334b-4abe-a393-39d492012223_566" sourcehash="821229000" targethash="-1062142272"/>
  <segment id="5fa9ceb1-f9ba-480a-9f56-aba8c6308fbf_567" sourcehash="-809945939" targethash="812356901"/>
  <segment id="816be8b1-62a8-4ced-86e0-9533c854ad34_568" sourcehash="1076650730" targethash="-2024688467"/>
  <segment id="99679b17-7ad6-4497-9293-e01e0764c36e_569" sourcehash="2005134846" targethash="1145815107"/>
  <segment id="6e66599e-020a-43d6-98e0-88fa21e689ae_570" sourcehash="-2063769903" targethash="-206101593"/>
  <segment id="cf1b4da0-0d95-4ed3-9bc0-7df1e1fa8c4f_571" sourcehash="475176090" targethash="1779943254"/>
  <segment id="d47ed5bb-dfc7-40d1-b3e1-9cf8ca0aa30a_572" sourcehash="837776102" targethash="2063885272"/>
  <segment id="21aeb3af-6503-4f28-ace6-2d1ce8ddff0f_573" sourcehash="-1137104261" targethash="629332687"/>
  <segment id="21aeb3af-6503-4f28-ace6-2d1ce8ddff0f_574" sourcehash="1562891724" targethash="-1002588493"/>
  <segment id="df27355b-c21e-4f64-a4cf-170d9d4f6323_575" sourcehash="2105943585" targethash="1386488027"/>
  <segment id="df27355b-c21e-4f64-a4cf-170d9d4f6323_576" sourcehash="-1413925692" targethash="-1820603391"/>
  <segment id="fff08125-caa7-47bd-8f00-0c9e1a3713f8_577" sourcehash="1386227142" targethash="602533055"/>
  <segment id="fff853bb-07dc-4712-8e50-929f203a3a2c_578" sourcehash="-1683908861" targethash="155964384"/>
  <segment id="cd3f5e6e-19f3-4aa5-908e-13c05452f574_579" sourcehash="-780062880" targethash="1956772699"/>
  <segment id="7ad2cd2a-32ed-4be7-8aca-d925efa16ee1_580" sourcehash="-278871669" targethash="709666459"/>
  <segment id="c513b5b3-f19a-4b61-8d98-4387cb11872a_581" sourcehash="-599947653" targethash="143156284"/>
  <segment id="c513b5b3-f19a-4b61-8d98-4387cb11872a_582" sourcehash="477076123" targethash="804799426"/>
  <segment id="c513b5b3-f19a-4b61-8d98-4387cb11872a_583" sourcehash="-129040780" targethash="235713432"/>
  <segment id="7a95bc44-9198-4679-88d7-0f6b466f02bc_584" sourcehash="-1675243277" targethash="-868012550"/>
  <segment id="1da56f01-fcf6-4c3f-bc96-0d0556fe03ac_585" sourcehash="-70348694" targethash="1005149987"/>
  <segment id="51d7e9f7-5055-439e-9322-38b82686ea10_586" sourcehash="-1306709424" targethash="310523759"/>
  <segment id="946596cc-f53c-4c29-8fae-56644d03fee8_587" sourcehash="133758398" targethash="198353855"/>
  <segment id="7b90b388-2e6a-4b5a-b629-322f36741ba6_588" sourcehash="-698989735" targethash="-1570225094"/>
  <segment id="b96cf319-00d5-4036-9ae1-fdd94d866a77_589" sourcehash="-1823921360" targethash="1346567886"/>
  <segment id="152fb2ae-6fb3-415d-94d8-71808777bf90_590" sourcehash="-1338883119" targethash="-117945430"/>
  <segment id="152fb2ae-6fb3-415d-94d8-71808777bf90_591" sourcehash="1101542125" targethash="-1352966263"/>
  <segment id="fa30e556-7ccb-4799-94d9-9e2f425cb750_592" sourcehash="749347627" targethash="403490579"/>
  <segment id="07a603ed-68cf-44c6-9478-a1a7920f8ff8_593" sourcehash="1321082167" targethash="1454597384"/>
  <segment id="07a603ed-68cf-44c6-9478-a1a7920f8ff8_594" sourcehash="-977714580" targethash="-1195239229"/>
  <segment id="07a603ed-68cf-44c6-9478-a1a7920f8ff8_595" sourcehash="1963454180" targethash="-1190976992"/>
  <segment id="07a603ed-68cf-44c6-9478-a1a7920f8ff8_596" sourcehash="454087318" targethash="-2089487688"/>
  <segment id="92f0d907-feab-4de8-b739-b77a6e6ef675_597" sourcehash="1200733847" targethash="-32444300"/>
  <segment id="74ea08b8-90ee-461a-8003-b37bc3b53d99_598" sourcehash="944760557" targethash="-1698151835"/>
  <segment id="fe609923-01af-418a-8eee-ad96dfde0f48_599" sourcehash="-2131043447" targethash="-410490958"/>
  <segment id="af11e841-cb30-4807-8305-1b0cc39523de_600" sourcehash="-2108880441" targethash="1479193563"/>
  <segment id="89253684-4f73-40ba-b0b5-3d7a1f049ee6_601" sourcehash="2051542793" targethash="1999967256"/>
  <segment id="51180a40-f0b8-4bc7-b67d-32f7ec1aaf59_602" sourcehash="164610438" targethash="956550401"/>
  <segment id="a46245be-6338-4421-a70c-ccb7652b45eb_603" sourcehash="-1571376822" targethash="-366098509"/>
  <segment id="f50930d0-f9b3-445a-8128-a27ed9a534dc_604" sourcehash="942655903" targethash="44813102"/>
  <segment id="a0d27990-d042-4886-9b0d-a34723cfd190_605" sourcehash="1813439035" targethash="1418400980"/>
  <segment id="a0d27990-d042-4886-9b0d-a34723cfd190_606" sourcehash="-743340849" targethash="-56990268"/>
  <segment id="915d72ef-90cd-49f9-adf3-f3d15ba074a1_607" sourcehash="-1853487171" targethash="-602378528"/>
  <segment id="915d72ef-90cd-49f9-adf3-f3d15ba074a1_608" sourcehash="-1314547827" targethash="-1647157449"/>
  <segment id="915d72ef-90cd-49f9-adf3-f3d15ba074a1_609" sourcehash="-192523292" targethash="498391202"/>
  <segment id="c76bf071-4303-466b-b872-c9392a3df46c_610" sourcehash="927532837" targethash="721440130"/>
  <segment id="c76bf071-4303-466b-b872-c9392a3df46c_611" sourcehash="1769819306" targethash="-1828681156"/>
  <segment id="c76bf071-4303-466b-b872-c9392a3df46c_612" sourcehash="1885956141" targethash="-1901041477"/>
  <segment id="c76bf071-4303-466b-b872-c9392a3df46c_613" sourcehash="-1401584710" targethash="1179716906"/>
  <segment id="8e80c8bd-63e4-42cc-9b72-1687578a3b56_614" sourcehash="230731888" targethash="1644700627"/>
  <segment id="8e80c8bd-63e4-42cc-9b72-1687578a3b56_615" sourcehash="-1877771640" targethash="2090924579"/>
  <segment id="8e80c8bd-63e4-42cc-9b72-1687578a3b56_616" sourcehash="-1794426659" targethash="-839042302"/>
  <segment id="9c007dab-352a-406a-8610-c158f6efd997_617" sourcehash="-66649781" targethash="891114564"/>
  <segment id="9c007dab-352a-406a-8610-c158f6efd997_618" sourcehash="1541525352" targethash="930704597"/>
  <segment id="9c007dab-352a-406a-8610-c158f6efd997_619" sourcehash="2038953967" targethash="1792917427"/>
  <segment id="9c007dab-352a-406a-8610-c158f6efd997_620" sourcehash="-473014795" targethash="1012815857"/>
  <segment id="cbe85f1e-725c-4b73-b35b-c60bfa3592e6_621" sourcehash="-1871075962" targethash="729948878"/>
  <segment id="cbe85f1e-725c-4b73-b35b-c60bfa3592e6_622" sourcehash="1848614558" targethash="2086417258"/>
  <segment id="cbe85f1e-725c-4b73-b35b-c60bfa3592e6_623" sourcehash="-1454369256" targethash="-37403088"/>
  <segment id="6b297374-7fb3-4c0a-a6ac-6c0c8b5b0dae_624" sourcehash="1044802425" targethash="677271318"/>
  <segment id="001d51cd-5fdd-446c-9fc4-c7dd490acd8b_625" sourcehash="1893803419" targethash="1164000864"/>
  <segment id="9a2b6c92-b650-4f4c-bd0f-10619b97f96b_626" sourcehash="-1129697331" targethash="646260730"/>
  <segment id="129e8bf1-8c92-46d3-af93-059c9903f1f7_627" sourcehash="-1418455030" targethash="-268773270"/>
  <segment id="7d509a37-1c39-4e6d-831d-0fe3e7fdfe77_628" sourcehash="1096542114" targethash="181324778"/>
  <segment id="eb6ebb79-ac2a-4b02-b501-e304602091b7_629" sourcehash="1278309224" targethash="605691402"/>
  <segment id="eb6ebb79-ac2a-4b02-b501-e304602091b7_630" sourcehash="-1700890046" targethash="606749594"/>
  <segment id="25c95fa0-cd38-44d1-aeb8-d239c54ab844_631" sourcehash="416835448" targethash="-171099377"/>
  <segment id="0aff918c-479f-4a89-b7df-9fc3bbbd4ea2_632" sourcehash="286389011" targethash="-646949631"/>
  <segment id="d76571ab-9656-4301-b12a-e8d62dd55cab_633" sourcehash="-1682004656" targethash="-1572879161"/>
  <segment id="f4d9d085-6fa1-4196-902c-c7d2b8b51c69_634" sourcehash="868728731" targethash="2059948741"/>
  <segment id="f439b07b-c0ab-47c2-b372-729352fc01b6_635" sourcehash="-111870215" targethash="368929542"/>
  <segment id="a6f7e34e-6900-4940-a794-b2c4931cffa8_636" sourcehash="-587632714" targethash="-1933582984"/>
  <segment id="8e045da0-99c4-40a1-ad36-ea3f214fb4f8_637" sourcehash="-1598060863" targethash="266366433"/>
  <segment id="8e045da0-99c4-40a1-ad36-ea3f214fb4f8_638" sourcehash="-2125092825" targethash="-64361844"/>
  <segment id="9763fc9d-b304-462d-9084-1ce8dafb70c3_639" sourcehash="-1223854461" targethash="826673314"/>
  <segment id="e3d512b9-fb87-44b4-9454-8d25c095c4fd_640" sourcehash="-1244584090" targethash="-2098229775"/>
  <segment id="63a4cfbf-9272-428a-8208-c067d784389e_641" sourcehash="1915640789" targethash="2006029434"/>
  <segment id="94cd5d64-0e75-43b4-9740-f44be4e630c5_642" sourcehash="-925977693" targethash="-1304239279"/>
  <segment id="94cd5d64-0e75-43b4-9740-f44be4e630c5_643" sourcehash="-877367462" targethash="-362126649"/>
  <segment id="94cd5d64-0e75-43b4-9740-f44be4e630c5_644" sourcehash="1300981689" targethash="-177194993"/>
  <segment id="94cd5d64-0e75-43b4-9740-f44be4e630c5_645" sourcehash="-892701720" targethash="-136103705"/>
  <segment id="94cd5d64-0e75-43b4-9740-f44be4e630c5_646" sourcehash="-578539496" targethash="-1424160620"/>
  <segment id="c293ca13-b6c4-45a2-8426-3fed78da657e_647" sourcehash="-2075615957" targethash="384313726"/>
  <segment id="e771f9b8-c719-48b2-9a92-be980092d64e_648" sourcehash="-612227454" targethash="1864197193"/>
  <segment id="db592633-4ac7-4278-8ba1-90a0e194ed30_649" sourcehash="-533521523" targethash="-1957601635"/>
  <segment id="9b85e413-9e51-4156-84ba-bffcc2fbf160_650" sourcehash="800693068" targethash="1590414772"/>
  <segment id="98ecd65d-990e-4032-9795-bcc892b691bb_651" sourcehash="-1831967586" targethash="-2043611156"/>
  <segment id="98ecd65d-990e-4032-9795-bcc892b691bb_652" sourcehash="188630579" targethash="-854048896"/>
  <segment id="75b5fcad-d3df-4f04-85a8-9df2ca53a02c_653" sourcehash="-242220092" targethash="-608995983"/>
  <segment id="a1f6e317-4d44-4a2f-9a8f-be573d22eef9_654" sourcehash="-265938575" targethash="-1920450506"/>
  <segment id="a1f6e317-4d44-4a2f-9a8f-be573d22eef9_655" sourcehash="761055246" targethash="712132928"/>
  <segment id="a1f6e317-4d44-4a2f-9a8f-be573d22eef9_656" sourcehash="-97246928" targethash="-2027341927"/>
  <segment id="b4661e59-711c-4556-ba4f-d3036b043f84_657" sourcehash="-1078431401" targethash="-130881853"/>
  <segment id="cdd62a26-70dc-4083-b963-a165ad987c1e_658" sourcehash="1565756504" targethash="-442341499"/>
  <segment id="cdd62a26-70dc-4083-b963-a165ad987c1e_659" sourcehash="369163417" targethash="274836519"/>
  <segment id="c10ff0da-f437-4df9-b2f1-a7616a8c7dc0_660" sourcehash="-1010469592" targethash="568631068"/>
  <segment id="5bba6207-06f7-4d83-aa9f-bde6d5c39b72_661" sourcehash="2040068468" targethash="-1088925957"/>
  <segment id="2d48399a-c9b7-4009-acc1-60ad9fd35d5f_662" sourcehash="-41889531" targethash="-159459716"/>
  <segment id="6bb64874-0782-4fdc-959d-bf64fc250891_663" sourcehash="-369396019" targethash="2008670787"/>
  <segment id="b8c4e982-93f1-4f51-b38e-92d23bb043ed_664" sourcehash="1997140115" targethash="1057123617"/>
  <segment id="77e90b4d-a27d-4806-8ea0-5e96333adc0e_665" sourcehash="864409318" targethash="480355648"/>
  <segment id="c96133af-d0e2-4912-975e-5a144c677c39_666" sourcehash="-1758777562" targethash="-1136719396"/>
  <segment id="1587c3a4-1ab8-46d0-8bee-c3993e264009_667" sourcehash="-251467765" targethash="-1789894555"/>
  <segment id="77e0510c-6bb4-40e3-8c05-c0425311e1dc_668" sourcehash="-1488347792" targethash="-554254212"/>
  <segment id="18ebff77-1eb1-4e91-a8b2-74dde2064788_669" sourcehash="1028384348" targethash="599111664"/>
  <segment id="a1872db0-a412-42d5-9c69-e525af7e33ae_670" sourcehash="-1724352859" targethash="289893979"/>
  <segment id="3210cc0b-a8f3-4635-804c-5faf8b91e1b3_671" sourcehash="-357802708" targethash="209939463"/>
  <segment id="4e0132b4-a86c-48a8-8baa-45c58ead4bd6_672" sourcehash="-1373279187" targethash="-495271678"/>
  <segment id="4e0132b4-a86c-48a8-8baa-45c58ead4bd6_673" sourcehash="-1163624927" targethash="-1823024721"/>
  <segment id="4e0132b4-a86c-48a8-8baa-45c58ead4bd6_674" sourcehash="213679645" targethash="1174799196"/>
  <segment id="994d05a6-4781-4b22-85c5-643eac61c102_675" sourcehash="1865723084" targethash="701174447"/>
  <segment id="bde6f51d-ecd4-4a9f-92b6-dda68fb09c6f_676" sourcehash="-1880801538" targethash="-940661940"/>
  <segment id="57cbbf80-5937-49ec-827a-844a9e911d02_677" sourcehash="974927321" targethash="356009599"/>
  <segment id="3eb9471b-f568-4571-b504-20fe5d3d8d0d_678" sourcehash="-1629713530" targethash="-1245139588"/>
  <segment id="08cce358-be64-4070-9947-df55938e7794_679" sourcehash="634735625" targethash="-1896517442"/>
  <segment id="44621f63-c1ce-4cd8-b459-612b8141f295_680" sourcehash="-1142514708" targethash="-1262736849"/>
  <segment id="3f87dd52-8f82-41a1-9678-53a74fc96c9c_681" sourcehash="-735464693" targethash="-50294954"/>
  <segment id="7f2919c7-1fc9-4ff9-be6d-9afc8b9a0441_682" sourcehash="-325138660" targethash="-1507704123"/>
  <segment id="c97e644a-7e71-4ba0-b799-a4b17341215a_683" sourcehash="-1087029672" targethash="1858412908"/>
  <segment id="f8555f13-fcf9-4feb-8744-73be6db41b10_684" sourcehash="56931245" targethash="-1612560802"/>
  <segment id="53205c36-64f8-42c9-b9c3-e2c37fa72270_685" sourcehash="-2013272219" targethash="422540967"/>
  <segment id="ea19bdb5-df16-492b-8feb-db7b429db9e3_686" sourcehash="752112679" targethash="829888290"/>
  <segment id="360d9153-f1d0-4719-b5ca-0255eb2c397d_687" sourcehash="52234045" targethash="-449694186"/>
  <segment id="a6dc3551-9509-464a-8e9e-bdb64e891da3_688" sourcehash="507724155" targethash="-1661001636"/>
  <segment id="bb503c2d-b10f-4460-9bb4-eef71edf0691_689" sourcehash="-1807831759" targethash="-1803675132"/>
  <segment id="03f59405-f63e-4e28-8cb9-dabe4c263b73_690" sourcehash="-1081705700" targethash="-141695314"/>
  <segment id="357e8fa5-6110-4817-aa9a-3200b03de96e_691" sourcehash="1245542663" targethash="1696139937"/>
  <segment id="d2c2e38c-74bc-43d8-9f83-8e854b9de09e_692" sourcehash="-1069188720" targethash="-346988694"/>
  <segment id="5f4460cc-8dba-4231-8cdd-146616204fdd_693" sourcehash="-673646287" targethash="1872411216"/>
  <segment id="29f89dfc-a618-4e69-8da1-4efd4e4b9301_694" sourcehash="-107876611" targethash="35361749"/>
  <segment id="3e2ef637-d47a-442d-93e6-eac0a7e9d55b_695" sourcehash="-886741846" targethash="1933927553"/>
  <segment id="c1b9a7bb-c92b-4262-b52e-ef7185a7ab3a_696" sourcehash="-75436824" targethash="580827349"/>
  <segment id="3b9f329d-d5c0-46d2-b9ec-e6917244f2d4_697" sourcehash="52168509" targethash="-449628650"/>
  <segment id="6156ae8f-2ee3-4420-80d1-18fcb1699b2f_698" sourcehash="1687585772" targethash="2045581208"/>
  <segment id="6156ae8f-2ee3-4420-80d1-18fcb1699b2f_699" sourcehash="-1654904177" targethash="795537967"/>
  <segment id="6156ae8f-2ee3-4420-80d1-18fcb1699b2f_700" sourcehash="337415301" targethash="418222156"/>
  <segment id="68baf867-aeab-47bf-ae53-3a3bbb67b168_701" sourcehash="-516320305" targethash="-1102965776"/>
  <segment id="b38da516-93f3-4e70-bb5a-05c22f793e5a_702" sourcehash="-2085435467" targethash="-1761123661"/>
  <segment id="c61e1ccb-cc40-43b6-a181-4a306792a76c_703" sourcehash="489366475" targethash="583255274"/>
  <segment id="c61e1ccb-cc40-43b6-a181-4a306792a76c_704" sourcehash="-1581211730" targethash="-1827505858"/>
  <segment id="eac16f5d-5625-420d-9ac4-9ad3249c8e0c_705" sourcehash="-1055323234" targethash="1713140185"/>
  <segment id="eac16f5d-5625-420d-9ac4-9ad3249c8e0c_706" sourcehash="1246865486" targethash="1246865486"/>
  <segment id="741e8161-e2aa-43bb-8c84-6dee36d4acd7_707" sourcehash="1545184235" targethash="1545184235"/>
  <segment id="741e8161-e2aa-43bb-8c84-6dee36d4acd7_708" sourcehash="464545529" targethash="464545529"/>
  <segment id="6d0dc4f9-b073-40aa-88b0-8356cf78cd32_709" sourcehash="511700280" targethash="511700280"/>
  <segment id="2e2ce0f3-8e76-4479-a7f2-0d36bb5c4b7c_710" sourcehash="-31678784" targethash="61901551"/>
  <segment id="f5a14a12-df6f-4f2e-a8f4-75aac00f9933_711" sourcehash="-878984688" targethash="-2131892019"/>
  <segment id="ae86e18a-88bd-4d9b-84e0-d2c346d58174_712" sourcehash="-809786582" targethash="2046174429"/>
  <segment id="15077f21-f009-4667-b241-94e58da7b2b0_713" sourcehash="-417439754" targethash="-662759906"/>
  <segment id="9616ff55-10ec-4fac-8c95-74390538651b_714" sourcehash="875433220" targethash="875433220"/>
  <segment id="9616ff55-10ec-4fac-8c95-74390538651b_715" sourcehash="2052058821" targethash="2052058821"/>
  <segment id="258b7ffc-20a6-4c45-acfc-a3ce1dabbd4c_716" sourcehash="-170696547" targethash="-170696547"/>
  <segment id="6b14659d-1c44-4bb9-bf83-a5e38ff9bea9_717" sourcehash="-1823858760" targethash="-1437612991"/>
  <segment id="69df6e29-d1dc-4e5e-9eed-67028efe597b_718" sourcehash="908728593" targethash="163774000"/>
  <segment id="69df6e29-d1dc-4e5e-9eed-67028efe597b_719" sourcehash="-732225810" targethash="265774727"/>
  <segment id="dcc1967d-7f08-4892-b17a-4af50bb1454b_720" sourcehash="371385461" targethash="2006811400"/>
  <segment id="dcc1967d-7f08-4892-b17a-4af50bb1454b_721" sourcehash="290297843" targethash="290297843"/>
  <segment id="ca816fe4-e709-4675-a184-7d80cadd16a2_722" sourcehash="-304176808" targethash="-335758982"/>
  <segment id="6cc71961-45c2-41fd-a970-8b05896b89d4_723" sourcehash="226612319" targethash="1736045431"/>
  <segment id="9cc95657-46ca-4098-b63e-fb32fb3ac0ec_724" sourcehash="209951499" targethash="2032626679"/>
  <segment id="3af972bc-1ae2-425d-83dc-1802a9de398c_725" sourcehash="-304629077" targethash="1448805197"/>
  <segment id="b22c86c9-8105-4ef3-a2c3-09de74e40be3_726" sourcehash="283986315" targethash="971992037"/>
  <segment id="14d09e91-f035-4909-a7bc-1abc35fc9a97_727" sourcehash="-1797324874" targethash="1842843662"/>
  <segment id="14d09e91-f035-4909-a7bc-1abc35fc9a97_728" sourcehash="-1770289372" targethash="564779931"/>
  <segment id="14d09e91-f035-4909-a7bc-1abc35fc9a97_729" sourcehash="1282686894" targethash="1801688534"/>
  <segment id="14d09e91-f035-4909-a7bc-1abc35fc9a97_730" sourcehash="1592565549" targethash="1350381241"/>
  <segment id="9f510a35-2bf1-4901-88cf-b3ffb486d13b_731" sourcehash="2112394519" targethash="2112394519"/>
  <segment id="1f7cf683-bf3c-41bc-b7ab-166da91c15b2_732" sourcehash="-1512935351" targethash="-1512935351"/>
  <segment id="c4264b59-9643-48f5-81f2-536ccf110c7c_733" sourcehash="-425484797" targethash="-425484797"/>
  <segment id="41aea0c4-461c-4926-a8c5-722afc4d90dd_734" sourcehash="1531227926" targethash="1420808767"/>
  <segment id="7838b001-e353-4daf-b5ba-103bf55007b3_735" sourcehash="600670072" targethash="-960895081"/>
  <segment id="07e7607b-54b2-48f7-b3dd-6fe9dee6a9f3_736" sourcehash="-978290317" targethash="1052444282"/>
  <segment id="8348f47d-17fe-4bb3-b839-e0bcef1c4853_737" sourcehash="-565809307" targethash="1790435313"/>
  <segment id="8e3b21f3-e308-401d-a236-24959fe8c877_738" sourcehash="813259631" targethash="703385179"/>
  <segment id="751831a8-cf5f-4ef8-87f9-589ab070d3e5_739" sourcehash="-943654986" targethash="-1541934836"/>
  <segment id="d7f044e8-5f3b-4965-9ead-edd2b63ffbcb_740" sourcehash="-682669318" targethash="1437254376"/>
  <segment id="0364e69f-76da-4c44-b65e-8dfff8fae086_741" sourcehash="796126570" targethash="-836933649"/>
  <segment id="d91d64c6-0753-4f97-b22f-5975864ee89c_742" sourcehash="1476886059" targethash="-2077227830"/>
  <segment id="642781f3-f86c-4b1b-8a34-e20309909800_743" sourcehash="-142233514" targethash="49450841"/>
  <segment id="a7563647-d2a8-47c0-9998-9ca634846760_744" sourcehash="454873654" targethash="-817327200"/>
  <segment id="fddd0c94-0170-4a2e-86d6-49d66088898d_745" sourcehash="1992878671" targethash="-1850790716"/>
  <segment id="eb94f6b3-5ab9-47dd-8909-1dd9f8c990a0_746" sourcehash="976711288" targethash="1480514639"/>
  <segment id="502113bb-7252-4279-9910-6d6478917af6_747" sourcehash="892852227" targethash="-35208194"/>
  <segment id="f01859da-a9ba-4bcf-ab89-380d1e8a2f6f_748" sourcehash="2021258912" targethash="761626121"/>
  <segment id="eaa7cf32-5116-4995-8171-023364fd8e70_749" sourcehash="-414233999" targethash="-1205217757"/>
  <segment id="091ad133-e41a-44c5-834a-6e7de55b9dcd_750" sourcehash="-171407565" targethash="1124091024"/>
  <segment id="27d91749-b14c-4826-a4af-4eb6f4b6b32e_751" sourcehash="-1719962671" targethash="715430134"/>
  <segment id="e297a3ad-1678-4fb2-87bc-5f079f7a196e_752" sourcehash="235077713" targethash="-2134979241"/>
  <segment id="f8393b5a-af16-4af2-b1b4-37db5b852f1f_753" sourcehash="-1669204844" targethash="897149208"/>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50</Pages>
  <Words>17955</Words>
  <Characters>102350</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sidebyside</cp:keywords>
  <cp:lastModifiedBy>Кристина</cp:lastModifiedBy>
  <cp:revision>36</cp:revision>
  <dcterms:created xsi:type="dcterms:W3CDTF">2020-08-10T11:51:00Z</dcterms:created>
  <dcterms:modified xsi:type="dcterms:W3CDTF">2020-08-11T14:23:00Z</dcterms:modified>
</cp:coreProperties>
</file>